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6D69" w:rsidRDefault="00446D69"/>
    <w:p w:rsidR="00446D69" w:rsidRDefault="00B439FF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Más de 500 escolares celebran el Día Mundial del Agua en el Centro de Conservación de la Biodiversidad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Zoobotánico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Jerez</w:t>
      </w:r>
    </w:p>
    <w:p w:rsidR="00446D69" w:rsidRDefault="00B439FF">
      <w:pPr>
        <w:pStyle w:val="Ttulo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  <w:sz w:val="36"/>
          <w:szCs w:val="36"/>
        </w:rPr>
        <w:t xml:space="preserve">La alcaldesa destaca la importancia de educar y sensibilizar a escolares y ciudadanía en general para cuidar de un bien natural tan </w:t>
      </w:r>
      <w:r>
        <w:rPr>
          <w:rFonts w:ascii="Arial Narrow" w:hAnsi="Arial Narrow"/>
          <w:b w:val="0"/>
          <w:bCs w:val="0"/>
          <w:sz w:val="36"/>
          <w:szCs w:val="36"/>
        </w:rPr>
        <w:t>escaso</w:t>
      </w:r>
    </w:p>
    <w:p w:rsidR="00446D69" w:rsidRDefault="00B439FF">
      <w:pPr>
        <w:jc w:val="both"/>
        <w:rPr>
          <w:rFonts w:ascii="Arial Narrow" w:hAnsi="Arial Narrow"/>
          <w:sz w:val="26"/>
          <w:szCs w:val="26"/>
        </w:rPr>
      </w:pPr>
      <w:r w:rsidRPr="00A3037A">
        <w:rPr>
          <w:rFonts w:ascii="Arial Narrow" w:hAnsi="Arial Narrow"/>
          <w:b/>
          <w:sz w:val="26"/>
          <w:szCs w:val="26"/>
        </w:rPr>
        <w:t>24 de abril de 2025</w:t>
      </w:r>
      <w:r>
        <w:rPr>
          <w:rFonts w:ascii="Arial Narrow" w:hAnsi="Arial Narrow"/>
          <w:sz w:val="26"/>
          <w:szCs w:val="26"/>
        </w:rPr>
        <w:t xml:space="preserve">. El Centro de Conservación de la Biodiversidad </w:t>
      </w:r>
      <w:proofErr w:type="spellStart"/>
      <w:r>
        <w:rPr>
          <w:rFonts w:ascii="Arial Narrow" w:hAnsi="Arial Narrow"/>
          <w:sz w:val="26"/>
          <w:szCs w:val="26"/>
        </w:rPr>
        <w:t>Zoobotánico</w:t>
      </w:r>
      <w:proofErr w:type="spellEnd"/>
      <w:r>
        <w:rPr>
          <w:rFonts w:ascii="Arial Narrow" w:hAnsi="Arial Narrow"/>
          <w:sz w:val="26"/>
          <w:szCs w:val="26"/>
        </w:rPr>
        <w:t xml:space="preserve">, ha acogido </w:t>
      </w:r>
      <w:r w:rsidR="00A3037A">
        <w:rPr>
          <w:rFonts w:ascii="Arial Narrow" w:hAnsi="Arial Narrow"/>
          <w:sz w:val="26"/>
          <w:szCs w:val="26"/>
        </w:rPr>
        <w:t>este jueves</w:t>
      </w:r>
      <w:r>
        <w:rPr>
          <w:rFonts w:ascii="Arial Narrow" w:hAnsi="Arial Narrow"/>
          <w:sz w:val="26"/>
          <w:szCs w:val="26"/>
        </w:rPr>
        <w:t>, y por segundo año consecutivo, los actos con motivo de la celebración del Día del Agua, que ha contado, en el acto de clausura, con la alcaldesa María Jo</w:t>
      </w:r>
      <w:r>
        <w:rPr>
          <w:rFonts w:ascii="Arial Narrow" w:hAnsi="Arial Narrow"/>
          <w:sz w:val="26"/>
          <w:szCs w:val="26"/>
        </w:rPr>
        <w:t xml:space="preserve">sé García Pelayo; el director del Diario de Jerez, Daniel Lamparero y el director de </w:t>
      </w:r>
      <w:proofErr w:type="spellStart"/>
      <w:r>
        <w:rPr>
          <w:rFonts w:ascii="Arial Narrow" w:hAnsi="Arial Narrow"/>
          <w:sz w:val="26"/>
          <w:szCs w:val="26"/>
        </w:rPr>
        <w:t>Aquajerez</w:t>
      </w:r>
      <w:proofErr w:type="spellEnd"/>
      <w:r>
        <w:rPr>
          <w:rFonts w:ascii="Arial Narrow" w:hAnsi="Arial Narrow"/>
          <w:sz w:val="26"/>
          <w:szCs w:val="26"/>
        </w:rPr>
        <w:t>, Emilio Fernández, ya que ambas empresas son las organizadoras de este evento, que se suspendió el pasado 22 de marzo debido a las lluvias.</w:t>
      </w:r>
    </w:p>
    <w:p w:rsidR="00446D69" w:rsidRDefault="00B439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También han estado pr</w:t>
      </w:r>
      <w:r>
        <w:rPr>
          <w:rFonts w:ascii="Arial Narrow" w:hAnsi="Arial Narrow"/>
          <w:sz w:val="26"/>
          <w:szCs w:val="26"/>
        </w:rPr>
        <w:t>esentes en la clausura el teniente de alcaldesa de Medio Ambiente, Jaime Espinar y el delegado de Educación, José Angel Aparicio.</w:t>
      </w:r>
    </w:p>
    <w:p w:rsidR="00446D69" w:rsidRDefault="00B439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su intervención</w:t>
      </w:r>
      <w:r w:rsidR="00A3037A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</w:t>
      </w:r>
      <w:r w:rsidR="00A3037A">
        <w:rPr>
          <w:rFonts w:ascii="Arial Narrow" w:hAnsi="Arial Narrow"/>
          <w:sz w:val="26"/>
          <w:szCs w:val="26"/>
        </w:rPr>
        <w:t>la alcaldesa</w:t>
      </w:r>
      <w:r>
        <w:rPr>
          <w:rFonts w:ascii="Arial Narrow" w:hAnsi="Arial Narrow"/>
          <w:sz w:val="26"/>
          <w:szCs w:val="26"/>
        </w:rPr>
        <w:t xml:space="preserve"> ha agradecido la colaboración que se ha establecido entre </w:t>
      </w:r>
      <w:proofErr w:type="spellStart"/>
      <w:r>
        <w:rPr>
          <w:rFonts w:ascii="Arial Narrow" w:hAnsi="Arial Narrow"/>
          <w:sz w:val="26"/>
          <w:szCs w:val="26"/>
        </w:rPr>
        <w:t>Aqualia</w:t>
      </w:r>
      <w:proofErr w:type="spellEnd"/>
      <w:r>
        <w:rPr>
          <w:rFonts w:ascii="Arial Narrow" w:hAnsi="Arial Narrow"/>
          <w:sz w:val="26"/>
          <w:szCs w:val="26"/>
        </w:rPr>
        <w:t xml:space="preserve">, Diario de Jerez y </w:t>
      </w:r>
      <w:proofErr w:type="spellStart"/>
      <w:r>
        <w:rPr>
          <w:rFonts w:ascii="Arial Narrow" w:hAnsi="Arial Narrow"/>
          <w:sz w:val="26"/>
          <w:szCs w:val="26"/>
        </w:rPr>
        <w:t>Zoobotán</w:t>
      </w:r>
      <w:r>
        <w:rPr>
          <w:rFonts w:ascii="Arial Narrow" w:hAnsi="Arial Narrow"/>
          <w:sz w:val="26"/>
          <w:szCs w:val="26"/>
        </w:rPr>
        <w:t>ico</w:t>
      </w:r>
      <w:proofErr w:type="spellEnd"/>
      <w:r>
        <w:rPr>
          <w:rFonts w:ascii="Arial Narrow" w:hAnsi="Arial Narrow"/>
          <w:sz w:val="26"/>
          <w:szCs w:val="26"/>
        </w:rPr>
        <w:t>, para organizar y hacer po</w:t>
      </w:r>
      <w:r w:rsidR="00A3037A">
        <w:rPr>
          <w:rFonts w:ascii="Arial Narrow" w:hAnsi="Arial Narrow"/>
          <w:sz w:val="26"/>
          <w:szCs w:val="26"/>
        </w:rPr>
        <w:t>sible este importarte evento. “</w:t>
      </w:r>
      <w:r>
        <w:rPr>
          <w:rFonts w:ascii="Arial Narrow" w:hAnsi="Arial Narrow"/>
          <w:sz w:val="26"/>
          <w:szCs w:val="26"/>
        </w:rPr>
        <w:t xml:space="preserve">Es </w:t>
      </w:r>
      <w:r w:rsidR="00A3037A">
        <w:rPr>
          <w:rFonts w:ascii="Arial Narrow" w:hAnsi="Arial Narrow"/>
          <w:sz w:val="26"/>
          <w:szCs w:val="26"/>
        </w:rPr>
        <w:t>una</w:t>
      </w:r>
      <w:r>
        <w:rPr>
          <w:rFonts w:ascii="Arial Narrow" w:hAnsi="Arial Narrow"/>
          <w:sz w:val="26"/>
          <w:szCs w:val="26"/>
        </w:rPr>
        <w:t xml:space="preserve"> bu</w:t>
      </w:r>
      <w:r w:rsidR="00A3037A">
        <w:rPr>
          <w:rFonts w:ascii="Arial Narrow" w:hAnsi="Arial Narrow"/>
          <w:sz w:val="26"/>
          <w:szCs w:val="26"/>
        </w:rPr>
        <w:t>ena noticia que el Día del Agua</w:t>
      </w:r>
      <w:r>
        <w:rPr>
          <w:rFonts w:ascii="Arial Narrow" w:hAnsi="Arial Narrow"/>
          <w:sz w:val="26"/>
          <w:szCs w:val="26"/>
        </w:rPr>
        <w:t xml:space="preserve"> no se pudiera </w:t>
      </w:r>
      <w:r w:rsidR="00A3037A">
        <w:rPr>
          <w:rFonts w:ascii="Arial Narrow" w:hAnsi="Arial Narrow"/>
          <w:sz w:val="26"/>
          <w:szCs w:val="26"/>
        </w:rPr>
        <w:t xml:space="preserve">celebrar el pasado 22 de marzo, </w:t>
      </w:r>
      <w:r>
        <w:rPr>
          <w:rFonts w:ascii="Arial Narrow" w:hAnsi="Arial Narrow"/>
          <w:sz w:val="26"/>
          <w:szCs w:val="26"/>
        </w:rPr>
        <w:t xml:space="preserve">porque llovía lo que ha supuesto que </w:t>
      </w:r>
      <w:r w:rsidR="00A3037A">
        <w:rPr>
          <w:rFonts w:ascii="Arial Narrow" w:hAnsi="Arial Narrow"/>
          <w:sz w:val="26"/>
          <w:szCs w:val="26"/>
        </w:rPr>
        <w:t>ahora tengamos agua</w:t>
      </w:r>
      <w:r>
        <w:rPr>
          <w:rFonts w:ascii="Arial Narrow" w:hAnsi="Arial Narrow"/>
          <w:sz w:val="26"/>
          <w:szCs w:val="26"/>
        </w:rPr>
        <w:t>.  Es importante concienc</w:t>
      </w:r>
      <w:r>
        <w:rPr>
          <w:rFonts w:ascii="Arial Narrow" w:hAnsi="Arial Narrow"/>
          <w:sz w:val="26"/>
          <w:szCs w:val="26"/>
        </w:rPr>
        <w:t xml:space="preserve">iar y sensibilizar a los más pequeños en particular, y a la ciudadanía en general, de que debemos cuidar el agua en Jerez y en el mundo. El agua es oro. Sólo el 1% del agua dulce de la tierra es agua </w:t>
      </w:r>
      <w:r w:rsidR="00A3037A">
        <w:rPr>
          <w:rFonts w:ascii="Arial Narrow" w:hAnsi="Arial Narrow"/>
          <w:sz w:val="26"/>
          <w:szCs w:val="26"/>
        </w:rPr>
        <w:t>potable</w:t>
      </w:r>
      <w:r>
        <w:rPr>
          <w:rFonts w:ascii="Arial Narrow" w:hAnsi="Arial Narrow"/>
          <w:sz w:val="26"/>
          <w:szCs w:val="26"/>
        </w:rPr>
        <w:t>, por lo que hay que cuidarla” ha seña</w:t>
      </w:r>
      <w:r>
        <w:rPr>
          <w:rFonts w:ascii="Arial Narrow" w:hAnsi="Arial Narrow"/>
          <w:sz w:val="26"/>
          <w:szCs w:val="26"/>
        </w:rPr>
        <w:t>lado la alcaldesa quien h</w:t>
      </w:r>
      <w:r w:rsidR="00A3037A">
        <w:rPr>
          <w:rFonts w:ascii="Arial Narrow" w:hAnsi="Arial Narrow"/>
          <w:sz w:val="26"/>
          <w:szCs w:val="26"/>
        </w:rPr>
        <w:t>a finalizado manifestando que “</w:t>
      </w:r>
      <w:r>
        <w:rPr>
          <w:rFonts w:ascii="Arial Narrow" w:hAnsi="Arial Narrow"/>
          <w:sz w:val="26"/>
          <w:szCs w:val="26"/>
        </w:rPr>
        <w:t>me enorgullece ser alcaldesa de una ciudad como Jerez, que cuida, prote</w:t>
      </w:r>
      <w:r w:rsidR="00A3037A">
        <w:rPr>
          <w:rFonts w:ascii="Arial Narrow" w:hAnsi="Arial Narrow"/>
          <w:sz w:val="26"/>
          <w:szCs w:val="26"/>
        </w:rPr>
        <w:t>ge y conserva el medio ambiente</w:t>
      </w:r>
      <w:r>
        <w:rPr>
          <w:rFonts w:ascii="Arial Narrow" w:hAnsi="Arial Narrow"/>
          <w:sz w:val="26"/>
          <w:szCs w:val="26"/>
        </w:rPr>
        <w:t xml:space="preserve"> y</w:t>
      </w:r>
      <w:r w:rsidR="00A3037A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por supuesto, el agua”.</w:t>
      </w:r>
    </w:p>
    <w:p w:rsidR="00446D69" w:rsidRDefault="00B439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el director de </w:t>
      </w:r>
      <w:proofErr w:type="spellStart"/>
      <w:r>
        <w:rPr>
          <w:rFonts w:ascii="Arial Narrow" w:hAnsi="Arial Narrow"/>
          <w:sz w:val="26"/>
          <w:szCs w:val="26"/>
        </w:rPr>
        <w:t>Aquajerez</w:t>
      </w:r>
      <w:proofErr w:type="spellEnd"/>
      <w:r>
        <w:rPr>
          <w:rFonts w:ascii="Arial Narrow" w:hAnsi="Arial Narrow"/>
          <w:sz w:val="26"/>
          <w:szCs w:val="26"/>
        </w:rPr>
        <w:t>, Emilio Fernández ha destacado</w:t>
      </w:r>
      <w:r>
        <w:rPr>
          <w:rFonts w:ascii="Arial Narrow" w:hAnsi="Arial Narrow"/>
          <w:sz w:val="26"/>
          <w:szCs w:val="26"/>
        </w:rPr>
        <w:t xml:space="preserve"> que la compañía seguirá  cuidando y educando a los más pequeños y adultos sobre la importancia de este recurso natural. </w:t>
      </w:r>
    </w:p>
    <w:p w:rsidR="00446D69" w:rsidRDefault="00A3037A">
      <w:pPr>
        <w:jc w:val="both"/>
      </w:pPr>
      <w:r>
        <w:rPr>
          <w:rFonts w:ascii="Arial Narrow" w:hAnsi="Arial Narrow"/>
          <w:sz w:val="26"/>
          <w:szCs w:val="26"/>
        </w:rPr>
        <w:t>A e</w:t>
      </w:r>
      <w:r w:rsidR="00B439FF">
        <w:rPr>
          <w:rFonts w:ascii="Arial Narrow" w:hAnsi="Arial Narrow"/>
          <w:sz w:val="26"/>
          <w:szCs w:val="26"/>
        </w:rPr>
        <w:t>ste acto</w:t>
      </w:r>
      <w:r>
        <w:rPr>
          <w:rFonts w:ascii="Arial Narrow" w:hAnsi="Arial Narrow"/>
          <w:sz w:val="26"/>
          <w:szCs w:val="26"/>
        </w:rPr>
        <w:t>,</w:t>
      </w:r>
      <w:r w:rsidR="00B439FF">
        <w:rPr>
          <w:rFonts w:ascii="Arial Narrow" w:hAnsi="Arial Narrow"/>
          <w:sz w:val="26"/>
          <w:szCs w:val="26"/>
        </w:rPr>
        <w:t xml:space="preserve"> celebrado durante toda la jornada</w:t>
      </w:r>
      <w:r w:rsidR="00B439FF">
        <w:rPr>
          <w:rFonts w:ascii="Arial Narrow" w:hAnsi="Arial Narrow"/>
          <w:sz w:val="26"/>
          <w:szCs w:val="26"/>
        </w:rPr>
        <w:t>, han asistido más de 500 alumnos de los centros escolares de La Salle Buen Pasto</w:t>
      </w:r>
      <w:r>
        <w:rPr>
          <w:rFonts w:ascii="Arial Narrow" w:hAnsi="Arial Narrow"/>
          <w:sz w:val="26"/>
          <w:szCs w:val="26"/>
        </w:rPr>
        <w:t xml:space="preserve">r, Altillo </w:t>
      </w:r>
      <w:proofErr w:type="spellStart"/>
      <w:r>
        <w:rPr>
          <w:rFonts w:ascii="Arial Narrow" w:hAnsi="Arial Narrow"/>
          <w:sz w:val="26"/>
          <w:szCs w:val="26"/>
        </w:rPr>
        <w:t>School</w:t>
      </w:r>
      <w:proofErr w:type="spellEnd"/>
      <w:r>
        <w:rPr>
          <w:rFonts w:ascii="Arial Narrow" w:hAnsi="Arial Narrow"/>
          <w:sz w:val="26"/>
          <w:szCs w:val="26"/>
        </w:rPr>
        <w:t xml:space="preserve">, Pio XII, </w:t>
      </w:r>
      <w:r w:rsidR="00B439FF">
        <w:rPr>
          <w:rFonts w:ascii="Arial Narrow" w:hAnsi="Arial Narrow"/>
          <w:sz w:val="26"/>
          <w:szCs w:val="26"/>
        </w:rPr>
        <w:t>Salesianos,</w:t>
      </w:r>
      <w:r>
        <w:rPr>
          <w:rFonts w:ascii="Arial Narrow" w:hAnsi="Arial Narrow"/>
          <w:sz w:val="26"/>
          <w:szCs w:val="26"/>
        </w:rPr>
        <w:t xml:space="preserve"> </w:t>
      </w:r>
      <w:r w:rsidR="00B439FF">
        <w:rPr>
          <w:rStyle w:val="Textoennegrita"/>
          <w:rFonts w:ascii="Arial Narrow" w:hAnsi="Arial Narrow" w:cs="Calibri"/>
          <w:b w:val="0"/>
          <w:bCs w:val="0"/>
          <w:sz w:val="26"/>
          <w:szCs w:val="26"/>
        </w:rPr>
        <w:t>Las Esclavas, Membrillar, Gloria Fuerte e Isabel la Católica.</w:t>
      </w:r>
      <w:r w:rsidR="00B439F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Los más pequeños</w:t>
      </w:r>
      <w:r w:rsidR="00B439FF">
        <w:rPr>
          <w:rFonts w:ascii="Arial Narrow" w:hAnsi="Arial Narrow"/>
          <w:sz w:val="26"/>
          <w:szCs w:val="26"/>
        </w:rPr>
        <w:t xml:space="preserve"> han aprendido, a través de actividades educativas y recreativas</w:t>
      </w:r>
      <w:r>
        <w:rPr>
          <w:rFonts w:ascii="Arial Narrow" w:hAnsi="Arial Narrow"/>
          <w:sz w:val="26"/>
          <w:szCs w:val="26"/>
        </w:rPr>
        <w:t>,</w:t>
      </w:r>
      <w:r w:rsidR="00B439FF">
        <w:rPr>
          <w:rFonts w:ascii="Arial Narrow" w:hAnsi="Arial Narrow"/>
          <w:sz w:val="26"/>
          <w:szCs w:val="26"/>
        </w:rPr>
        <w:t xml:space="preserve"> a cuidar del agua.</w:t>
      </w:r>
    </w:p>
    <w:p w:rsidR="00446D69" w:rsidRDefault="00B439FF">
      <w:pPr>
        <w:jc w:val="both"/>
      </w:pPr>
      <w:r>
        <w:rPr>
          <w:rFonts w:ascii="Arial Narrow" w:hAnsi="Arial Narrow"/>
          <w:sz w:val="26"/>
          <w:szCs w:val="26"/>
        </w:rPr>
        <w:lastRenderedPageBreak/>
        <w:t>Además, en esta segunda edición,</w:t>
      </w:r>
      <w:r>
        <w:rPr>
          <w:rStyle w:val="Textoennegrita"/>
          <w:rFonts w:ascii="Arial Narrow" w:hAnsi="Arial Narrow" w:cs="Calibri"/>
          <w:sz w:val="26"/>
          <w:szCs w:val="26"/>
        </w:rPr>
        <w:t xml:space="preserve"> </w:t>
      </w:r>
      <w:r>
        <w:rPr>
          <w:rStyle w:val="Textoennegrita"/>
          <w:rFonts w:ascii="Arial Narrow" w:hAnsi="Arial Narrow" w:cs="Calibri"/>
          <w:b w:val="0"/>
          <w:bCs w:val="0"/>
          <w:sz w:val="26"/>
          <w:szCs w:val="26"/>
        </w:rPr>
        <w:t>la organización ha introducido t</w:t>
      </w:r>
      <w:r>
        <w:rPr>
          <w:rStyle w:val="Textoennegrita"/>
          <w:rFonts w:ascii="Arial Narrow" w:hAnsi="Arial Narrow" w:cs="Calibri"/>
          <w:b w:val="0"/>
          <w:bCs w:val="0"/>
          <w:sz w:val="26"/>
          <w:szCs w:val="26"/>
        </w:rPr>
        <w:t>ambién la visita a las</w:t>
      </w:r>
      <w:r>
        <w:rPr>
          <w:rStyle w:val="Textoennegrita"/>
          <w:rFonts w:ascii="Arial Narrow" w:hAnsi="Arial Narrow" w:cs="Calibri"/>
          <w:b w:val="0"/>
          <w:bCs w:val="0"/>
          <w:sz w:val="26"/>
          <w:szCs w:val="26"/>
        </w:rPr>
        <w:t xml:space="preserve"> pateras  guiada por personal de la Fábrica donde</w:t>
      </w:r>
      <w:r>
        <w:rPr>
          <w:rFonts w:ascii="Arial Narrow" w:hAnsi="Arial Narrow" w:cs="Calibri"/>
          <w:sz w:val="26"/>
          <w:szCs w:val="26"/>
        </w:rPr>
        <w:t xml:space="preserve"> los escolares han aprendido sobre las aves y su entorno. Asimismo, se han llevado a cabo visitas a los depósitos </w:t>
      </w:r>
      <w:r>
        <w:rPr>
          <w:rFonts w:ascii="Arial Narrow" w:hAnsi="Arial Narrow" w:cs="Calibri"/>
          <w:sz w:val="26"/>
          <w:szCs w:val="26"/>
        </w:rPr>
        <w:t xml:space="preserve">de agua existentes en el corazón del parque, donde el personal de </w:t>
      </w:r>
      <w:proofErr w:type="spellStart"/>
      <w:r>
        <w:rPr>
          <w:rFonts w:ascii="Arial Narrow" w:hAnsi="Arial Narrow" w:cs="Calibri"/>
          <w:sz w:val="26"/>
          <w:szCs w:val="26"/>
        </w:rPr>
        <w:t>Aquajerez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ha explicado </w:t>
      </w:r>
      <w:bookmarkStart w:id="0" w:name="_GoBack"/>
      <w:bookmarkEnd w:id="0"/>
      <w:r>
        <w:rPr>
          <w:rFonts w:ascii="Arial Narrow" w:hAnsi="Arial Narrow" w:cs="Calibri"/>
          <w:sz w:val="26"/>
          <w:szCs w:val="26"/>
        </w:rPr>
        <w:t>el origen del agua, su almacenamiento y cómo se asegura que sea potable.</w:t>
      </w:r>
    </w:p>
    <w:p w:rsidR="00446D69" w:rsidRDefault="00446D69">
      <w:pPr>
        <w:pStyle w:val="Textoindependiente"/>
        <w:jc w:val="both"/>
        <w:rPr>
          <w:rFonts w:ascii="Arial Narrow" w:hAnsi="Arial Narrow"/>
          <w:sz w:val="26"/>
          <w:szCs w:val="26"/>
        </w:rPr>
      </w:pPr>
    </w:p>
    <w:p w:rsidR="00446D69" w:rsidRDefault="00A3037A">
      <w:pPr>
        <w:pStyle w:val="Textoindependien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fotografías y e</w:t>
      </w:r>
      <w:r w:rsidR="00B439FF">
        <w:rPr>
          <w:rFonts w:ascii="Arial Narrow" w:hAnsi="Arial Narrow"/>
          <w:sz w:val="26"/>
          <w:szCs w:val="26"/>
        </w:rPr>
        <w:t xml:space="preserve">nlace de audio de alcaldesa y gerente de </w:t>
      </w:r>
      <w:proofErr w:type="spellStart"/>
      <w:r w:rsidR="00B439FF">
        <w:rPr>
          <w:rFonts w:ascii="Arial Narrow" w:hAnsi="Arial Narrow"/>
          <w:sz w:val="26"/>
          <w:szCs w:val="26"/>
        </w:rPr>
        <w:t>Aquajerez</w:t>
      </w:r>
      <w:proofErr w:type="spellEnd"/>
      <w:r>
        <w:rPr>
          <w:rFonts w:ascii="Arial Narrow" w:hAnsi="Arial Narrow"/>
          <w:sz w:val="26"/>
          <w:szCs w:val="26"/>
        </w:rPr>
        <w:t>:</w:t>
      </w:r>
    </w:p>
    <w:p w:rsidR="00446D69" w:rsidRDefault="00B439FF">
      <w:pPr>
        <w:pStyle w:val="Textoindependiente"/>
        <w:jc w:val="both"/>
        <w:rPr>
          <w:rFonts w:ascii="Arial Narrow" w:hAnsi="Arial Narrow"/>
          <w:sz w:val="26"/>
          <w:szCs w:val="26"/>
        </w:rPr>
      </w:pPr>
      <w:hyperlink r:id="rId6">
        <w:r>
          <w:rPr>
            <w:rStyle w:val="Hipervnculo"/>
            <w:rFonts w:ascii="Arial Narrow" w:hAnsi="Arial Narrow"/>
            <w:sz w:val="26"/>
            <w:szCs w:val="26"/>
          </w:rPr>
          <w:t>https://ssweb.seap.minhap.es/almacen/descarga/envio/f47f612e5800a1de3c27c6851d542b3a4663c51e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sectPr w:rsidR="00446D6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39FF">
      <w:pPr>
        <w:spacing w:after="0"/>
      </w:pPr>
      <w:r>
        <w:separator/>
      </w:r>
    </w:p>
  </w:endnote>
  <w:endnote w:type="continuationSeparator" w:id="0">
    <w:p w:rsidR="00000000" w:rsidRDefault="00B43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69" w:rsidRDefault="00446D6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39FF">
      <w:pPr>
        <w:spacing w:after="0"/>
      </w:pPr>
      <w:r>
        <w:separator/>
      </w:r>
    </w:p>
  </w:footnote>
  <w:footnote w:type="continuationSeparator" w:id="0">
    <w:p w:rsidR="00000000" w:rsidRDefault="00B439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69" w:rsidRDefault="00446D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69" w:rsidRDefault="00B439F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6D69" w:rsidRDefault="00B439FF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69" w:rsidRDefault="00B439F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6D69" w:rsidRDefault="00B439FF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D69"/>
    <w:rsid w:val="00446D69"/>
    <w:rsid w:val="00A3037A"/>
    <w:rsid w:val="00B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516F6-0799-40CA-8BE1-E1AD040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f47f612e5800a1de3c27c6851d542b3a4663c51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447</Words>
  <Characters>2462</Characters>
  <Application>Microsoft Office Word</Application>
  <DocSecurity>0</DocSecurity>
  <Lines>20</Lines>
  <Paragraphs>5</Paragraphs>
  <ScaleCrop>false</ScaleCrop>
  <Company>ayto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13</cp:revision>
  <dcterms:created xsi:type="dcterms:W3CDTF">2025-04-24T12:34:00Z</dcterms:created>
  <dcterms:modified xsi:type="dcterms:W3CDTF">2025-04-24T12:41:00Z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