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2371" w:rsidRDefault="00D72371"/>
    <w:p w:rsidR="00D72371" w:rsidRDefault="0055120F">
      <w:pPr>
        <w:rPr>
          <w:b/>
          <w:bCs/>
          <w:sz w:val="36"/>
          <w:szCs w:val="36"/>
        </w:rPr>
      </w:pPr>
      <w:r>
        <w:rPr>
          <w:rFonts w:ascii="Arial Narrow" w:eastAsia="NSimSun" w:hAnsi="Arial Narrow" w:cs="Alef"/>
          <w:b/>
          <w:bCs/>
          <w:color w:val="000000"/>
          <w:spacing w:val="-2"/>
          <w:sz w:val="36"/>
          <w:szCs w:val="36"/>
          <w:lang w:bidi="hi-IN"/>
        </w:rPr>
        <w:t>La alcaldesa inaugura la exposición fotográfica del 40 Aniversario del Circuito de Jerez y una colección de 80 motocicletas Montesa en Los Claustros de Santo Domingo</w:t>
      </w:r>
    </w:p>
    <w:p w:rsidR="00D72371" w:rsidRDefault="0055120F">
      <w:pPr>
        <w:rPr>
          <w:sz w:val="32"/>
          <w:szCs w:val="32"/>
        </w:rPr>
      </w:pPr>
      <w:r>
        <w:rPr>
          <w:rFonts w:ascii="Arial Narrow" w:eastAsia="NSimSun" w:hAnsi="Arial Narrow" w:cs="Alef"/>
          <w:color w:val="000000"/>
          <w:spacing w:val="-2"/>
          <w:sz w:val="32"/>
          <w:szCs w:val="32"/>
          <w:lang w:bidi="hi-IN"/>
        </w:rPr>
        <w:t>En el acto se ha rendido un sentido homenaje a</w:t>
      </w:r>
      <w:r w:rsidR="0055766C">
        <w:rPr>
          <w:rFonts w:ascii="Arial Narrow" w:eastAsia="NSimSun" w:hAnsi="Arial Narrow" w:cs="Alef"/>
          <w:color w:val="000000"/>
          <w:spacing w:val="-2"/>
          <w:sz w:val="32"/>
          <w:szCs w:val="32"/>
          <w:lang w:bidi="hi-IN"/>
        </w:rPr>
        <w:t>l</w:t>
      </w:r>
      <w:r>
        <w:rPr>
          <w:rFonts w:ascii="Arial Narrow" w:eastAsia="NSimSun" w:hAnsi="Arial Narrow" w:cs="Alef"/>
          <w:color w:val="000000"/>
          <w:spacing w:val="-2"/>
          <w:sz w:val="32"/>
          <w:szCs w:val="32"/>
          <w:lang w:bidi="hi-IN"/>
        </w:rPr>
        <w:t xml:space="preserve"> motero jerezano Ignacio Cánovas, fallecido en la riada de Málaga</w:t>
      </w:r>
    </w:p>
    <w:p w:rsidR="00D72371" w:rsidRDefault="0055120F">
      <w:pPr>
        <w:jc w:val="both"/>
        <w:rPr>
          <w:sz w:val="26"/>
          <w:szCs w:val="26"/>
        </w:rPr>
      </w:pPr>
      <w:r>
        <w:rPr>
          <w:rFonts w:ascii="Arial Narrow" w:hAnsi="Arial Narrow"/>
          <w:b/>
          <w:bCs/>
          <w:sz w:val="26"/>
          <w:szCs w:val="26"/>
        </w:rPr>
        <w:t>24 de abril de 2025.</w:t>
      </w:r>
      <w:r>
        <w:rPr>
          <w:rFonts w:ascii="Arial Narrow" w:hAnsi="Arial Narrow"/>
          <w:sz w:val="26"/>
          <w:szCs w:val="26"/>
        </w:rPr>
        <w:t xml:space="preserve"> La alcaldesa de Jerez, María José García-Pelayo, ha inaugurado oficialmente dos exposiciones en los Claustros de Santo Domingo, una fotográfica que recoge los 40 años de historia del circuito jerezano, y una segunda que presenta una colección de motos de la marca española Montesa, exposiciones organizadas dentro de los actividades paralelas del Gran Premio de España de </w:t>
      </w:r>
      <w:proofErr w:type="spellStart"/>
      <w:r>
        <w:rPr>
          <w:rFonts w:ascii="Arial Narrow" w:hAnsi="Arial Narrow"/>
          <w:sz w:val="26"/>
          <w:szCs w:val="26"/>
        </w:rPr>
        <w:t>MotoGP</w:t>
      </w:r>
      <w:proofErr w:type="spellEnd"/>
      <w:r>
        <w:rPr>
          <w:rFonts w:ascii="Arial Narrow" w:hAnsi="Arial Narrow"/>
          <w:sz w:val="26"/>
          <w:szCs w:val="26"/>
        </w:rPr>
        <w:t xml:space="preserve"> y del 40 Aniversario del Circuito de Jerez-Ángel Nieto. </w:t>
      </w:r>
    </w:p>
    <w:p w:rsidR="00D72371" w:rsidRDefault="0055766C">
      <w:pPr>
        <w:jc w:val="both"/>
        <w:rPr>
          <w:sz w:val="26"/>
          <w:szCs w:val="26"/>
        </w:rPr>
      </w:pPr>
      <w:r>
        <w:rPr>
          <w:rFonts w:ascii="Arial Narrow" w:hAnsi="Arial Narrow"/>
          <w:sz w:val="26"/>
          <w:szCs w:val="26"/>
        </w:rPr>
        <w:t xml:space="preserve">Este acto </w:t>
      </w:r>
      <w:r w:rsidR="0055120F">
        <w:rPr>
          <w:rFonts w:ascii="Arial Narrow" w:hAnsi="Arial Narrow"/>
          <w:sz w:val="26"/>
          <w:szCs w:val="26"/>
        </w:rPr>
        <w:t xml:space="preserve">ha contado con la asistencia del primer teniente de alcaldesa de Presidencia, Agustín Muñoz, del teniente de alcaldesa de Turismo, Antonio Real, del delegado de Deportes, José Ángel Aparicio, del director gerente del Circuito de Jerez, Cayetano Gómez, del vicepresidente ciudadano del Consejo Local del Motor, Pepe </w:t>
      </w:r>
      <w:proofErr w:type="spellStart"/>
      <w:r w:rsidR="0055120F">
        <w:rPr>
          <w:rFonts w:ascii="Arial Narrow" w:hAnsi="Arial Narrow"/>
          <w:sz w:val="26"/>
          <w:szCs w:val="26"/>
        </w:rPr>
        <w:t>Hermosín</w:t>
      </w:r>
      <w:proofErr w:type="spellEnd"/>
      <w:r w:rsidR="0055120F">
        <w:rPr>
          <w:rFonts w:ascii="Arial Narrow" w:hAnsi="Arial Narrow"/>
          <w:sz w:val="26"/>
          <w:szCs w:val="26"/>
        </w:rPr>
        <w:t xml:space="preserve">,  del comisario del 40 Aniversario del Circuito de Jerez-Ángel Nieto, </w:t>
      </w:r>
      <w:r w:rsidR="0055120F">
        <w:rPr>
          <w:rFonts w:ascii="Arial Narrow" w:eastAsia="Arial" w:hAnsi="Arial Narrow" w:cs="Arial Narrow"/>
          <w:color w:val="auto"/>
          <w:kern w:val="2"/>
          <w:sz w:val="26"/>
          <w:szCs w:val="26"/>
          <w:lang w:eastAsia="es-ES_tradnl"/>
        </w:rPr>
        <w:t>Jesús Benítez, fotógrafos y representantes de clu</w:t>
      </w:r>
      <w:r>
        <w:rPr>
          <w:rFonts w:ascii="Arial Narrow" w:eastAsia="Arial" w:hAnsi="Arial Narrow" w:cs="Arial Narrow"/>
          <w:color w:val="auto"/>
          <w:kern w:val="2"/>
          <w:sz w:val="26"/>
          <w:szCs w:val="26"/>
          <w:lang w:eastAsia="es-ES_tradnl"/>
        </w:rPr>
        <w:t>bes del Consejo Local del Motor. Durante el acto</w:t>
      </w:r>
      <w:r w:rsidR="0055120F">
        <w:rPr>
          <w:rFonts w:ascii="Arial Narrow" w:eastAsia="Arial" w:hAnsi="Arial Narrow" w:cs="Arial Narrow"/>
          <w:color w:val="auto"/>
          <w:kern w:val="2"/>
          <w:sz w:val="26"/>
          <w:szCs w:val="26"/>
          <w:lang w:eastAsia="es-ES_tradnl"/>
        </w:rPr>
        <w:t xml:space="preserve"> se ha rendido un sentido homenaje a Ignacio Cánovas, motero jerezano recientemente fallecido en las últimas inundaciones de Málaga, en el que  han participado </w:t>
      </w:r>
      <w:r>
        <w:rPr>
          <w:rFonts w:ascii="Arial Narrow" w:eastAsia="Arial" w:hAnsi="Arial Narrow" w:cs="Arial Narrow"/>
          <w:color w:val="auto"/>
          <w:kern w:val="2"/>
          <w:sz w:val="26"/>
          <w:szCs w:val="26"/>
          <w:lang w:eastAsia="es-ES_tradnl"/>
        </w:rPr>
        <w:t xml:space="preserve">los hermanos del motero: Javier, </w:t>
      </w:r>
      <w:r w:rsidR="0055120F">
        <w:rPr>
          <w:rFonts w:ascii="Arial Narrow" w:eastAsia="Arial" w:hAnsi="Arial Narrow" w:cs="Arial Narrow"/>
          <w:color w:val="auto"/>
          <w:kern w:val="2"/>
          <w:sz w:val="26"/>
          <w:szCs w:val="26"/>
          <w:lang w:eastAsia="es-ES_tradnl"/>
        </w:rPr>
        <w:t>Manuel y José y familiares.</w:t>
      </w:r>
    </w:p>
    <w:p w:rsidR="00D72371" w:rsidRDefault="0055120F">
      <w:pPr>
        <w:jc w:val="both"/>
        <w:rPr>
          <w:sz w:val="26"/>
          <w:szCs w:val="26"/>
        </w:rPr>
      </w:pPr>
      <w:r>
        <w:rPr>
          <w:rFonts w:ascii="Arial Narrow" w:eastAsia="Arial" w:hAnsi="Arial Narrow" w:cs="Arial Narrow"/>
          <w:color w:val="auto"/>
          <w:kern w:val="2"/>
          <w:sz w:val="26"/>
          <w:szCs w:val="26"/>
          <w:lang w:eastAsia="es-ES_tradnl"/>
        </w:rPr>
        <w:t xml:space="preserve">La alcaldesa ha tenido palabras de recuerdo hacia el motero fallecido y ha destacado que el mejor homenaje para las personas que aman el motociclismo son estas dos exposiciones. María José García Pelayo ha dado las gracias al comité del 40 Aniversario del Circuito de Jerez-Ángel Nieto, al Consejo Local del Motor y a los fotógrafos que ha cedido las imágenes de la muestra. De igual modo, la alcaldesa ha felicitado al coleccionista de motos y CEO del grupo KE de </w:t>
      </w:r>
      <w:proofErr w:type="spellStart"/>
      <w:r>
        <w:rPr>
          <w:rFonts w:ascii="Arial Narrow" w:eastAsia="Arial" w:hAnsi="Arial Narrow" w:cs="Arial Narrow"/>
          <w:color w:val="auto"/>
          <w:kern w:val="2"/>
          <w:sz w:val="26"/>
          <w:szCs w:val="26"/>
          <w:lang w:eastAsia="es-ES_tradnl"/>
        </w:rPr>
        <w:t>Sotogrande</w:t>
      </w:r>
      <w:proofErr w:type="spellEnd"/>
      <w:r>
        <w:rPr>
          <w:rFonts w:ascii="Arial Narrow" w:eastAsia="Arial" w:hAnsi="Arial Narrow" w:cs="Arial Narrow"/>
          <w:color w:val="auto"/>
          <w:kern w:val="2"/>
          <w:sz w:val="26"/>
          <w:szCs w:val="26"/>
          <w:lang w:eastAsia="es-ES_tradnl"/>
        </w:rPr>
        <w:t>, Antonio Sancho, por traer a Jerez una colección única de la marca Montesa. La alcaldesa ha subrayado que gracias a todos se han logrado completar dos exposiciones de primer nivel que ponen en valor la candidatura Jerez 2031 Capital Europea de la Cultura.</w:t>
      </w:r>
    </w:p>
    <w:p w:rsidR="00D72371" w:rsidRDefault="0055120F">
      <w:pPr>
        <w:jc w:val="both"/>
        <w:rPr>
          <w:sz w:val="26"/>
          <w:szCs w:val="26"/>
        </w:rPr>
      </w:pPr>
      <w:r>
        <w:rPr>
          <w:rFonts w:ascii="Arial Narrow" w:hAnsi="Arial Narrow"/>
          <w:sz w:val="26"/>
          <w:szCs w:val="26"/>
        </w:rPr>
        <w:t xml:space="preserve">La Exposición Fotográfica ‘40 años del Circuito de Jerez en 40 fotos’ presenta las obras de fotógrafos de reconocido prestigio que seleccionado las mejores instantáneas de este trazado jerezano desde su apertura en 1985. De manera exclusiva, la muestra acoge una colección de 40 fotos únicas que se podrán ver hasta el 10 de mayo de 2025. La exposición  exhibe toda la épica del motor en 40 imágenes que resumen 40 años de competiciones, pasión, luchas y victorias históricas para la mejor afición del mundo en su Catedral. </w:t>
      </w:r>
      <w:r>
        <w:rPr>
          <w:rFonts w:ascii="Arial Narrow" w:hAnsi="Arial Narrow" w:cs="Arial"/>
          <w:spacing w:val="-2"/>
          <w:sz w:val="26"/>
          <w:szCs w:val="26"/>
        </w:rPr>
        <w:t xml:space="preserve">La calidad fotográfica, </w:t>
      </w:r>
      <w:r>
        <w:rPr>
          <w:rFonts w:ascii="Arial Narrow" w:hAnsi="Arial Narrow" w:cs="Arial"/>
          <w:spacing w:val="-2"/>
          <w:sz w:val="26"/>
          <w:szCs w:val="26"/>
        </w:rPr>
        <w:lastRenderedPageBreak/>
        <w:t xml:space="preserve">artística y periodística de las 40 imágenes expuestas seguro que impactarán a sus visitantes, ya que son una secuencia resumida de momentos únicos e históricos del Circuito de Jerez durante las cuatro décadas de su existencia. </w:t>
      </w:r>
    </w:p>
    <w:p w:rsidR="0055120F" w:rsidRDefault="0055120F">
      <w:pPr>
        <w:jc w:val="both"/>
        <w:rPr>
          <w:rFonts w:ascii="Arial Narrow" w:hAnsi="Arial Narrow" w:cs="Arial"/>
          <w:spacing w:val="-2"/>
          <w:sz w:val="26"/>
          <w:szCs w:val="26"/>
        </w:rPr>
      </w:pPr>
      <w:r>
        <w:rPr>
          <w:rFonts w:ascii="Arial Narrow" w:hAnsi="Arial Narrow" w:cs="Arial"/>
          <w:spacing w:val="-2"/>
          <w:sz w:val="26"/>
          <w:szCs w:val="26"/>
        </w:rPr>
        <w:t xml:space="preserve">En la composición han colaborado prestigiosos fotógrafos como Gigi </w:t>
      </w:r>
      <w:proofErr w:type="spellStart"/>
      <w:r>
        <w:rPr>
          <w:rFonts w:ascii="Arial Narrow" w:hAnsi="Arial Narrow" w:cs="Arial"/>
          <w:spacing w:val="-2"/>
          <w:sz w:val="26"/>
          <w:szCs w:val="26"/>
        </w:rPr>
        <w:t>Soldano</w:t>
      </w:r>
      <w:proofErr w:type="spellEnd"/>
      <w:r>
        <w:rPr>
          <w:rFonts w:ascii="Arial Narrow" w:hAnsi="Arial Narrow" w:cs="Arial"/>
          <w:spacing w:val="-2"/>
          <w:sz w:val="26"/>
          <w:szCs w:val="26"/>
        </w:rPr>
        <w:t xml:space="preserve">, David Goldman, José María Rubio, Jesús Robledo, Marcelo del Pozo, David </w:t>
      </w:r>
      <w:proofErr w:type="spellStart"/>
      <w:r>
        <w:rPr>
          <w:rFonts w:ascii="Arial Narrow" w:hAnsi="Arial Narrow" w:cs="Arial"/>
          <w:spacing w:val="-2"/>
          <w:sz w:val="26"/>
          <w:szCs w:val="26"/>
        </w:rPr>
        <w:t>Clarés</w:t>
      </w:r>
      <w:proofErr w:type="spellEnd"/>
      <w:r>
        <w:rPr>
          <w:rFonts w:ascii="Arial Narrow" w:hAnsi="Arial Narrow" w:cs="Arial"/>
          <w:spacing w:val="-2"/>
          <w:sz w:val="26"/>
          <w:szCs w:val="26"/>
        </w:rPr>
        <w:t xml:space="preserve">, Miguel Ángel González, Tino Martino, Jesús Benítez, Álvaro Rivero, Javier Herrero, Luca </w:t>
      </w:r>
      <w:proofErr w:type="spellStart"/>
      <w:r>
        <w:rPr>
          <w:rFonts w:ascii="Arial Narrow" w:hAnsi="Arial Narrow" w:cs="Arial"/>
          <w:spacing w:val="-2"/>
          <w:sz w:val="26"/>
          <w:szCs w:val="26"/>
        </w:rPr>
        <w:t>Gambuti</w:t>
      </w:r>
      <w:proofErr w:type="spellEnd"/>
      <w:r>
        <w:rPr>
          <w:rFonts w:ascii="Arial Narrow" w:hAnsi="Arial Narrow" w:cs="Arial"/>
          <w:spacing w:val="-2"/>
          <w:sz w:val="26"/>
          <w:szCs w:val="26"/>
        </w:rPr>
        <w:t xml:space="preserve">, Alejandro </w:t>
      </w:r>
      <w:proofErr w:type="spellStart"/>
      <w:r>
        <w:rPr>
          <w:rFonts w:ascii="Arial Narrow" w:hAnsi="Arial Narrow" w:cs="Arial"/>
          <w:spacing w:val="-2"/>
          <w:sz w:val="26"/>
          <w:szCs w:val="26"/>
        </w:rPr>
        <w:t>Ceresuela</w:t>
      </w:r>
      <w:proofErr w:type="spellEnd"/>
      <w:r>
        <w:rPr>
          <w:rFonts w:ascii="Arial Narrow" w:hAnsi="Arial Narrow" w:cs="Arial"/>
          <w:spacing w:val="-2"/>
          <w:sz w:val="26"/>
          <w:szCs w:val="26"/>
        </w:rPr>
        <w:t xml:space="preserve">, Alex Farinelli, JJ Medina, Luis Gil, Sergio Rodríguez y </w:t>
      </w:r>
      <w:proofErr w:type="spellStart"/>
      <w:r>
        <w:rPr>
          <w:rFonts w:ascii="Arial Narrow" w:hAnsi="Arial Narrow" w:cs="Arial"/>
          <w:spacing w:val="-2"/>
          <w:sz w:val="26"/>
          <w:szCs w:val="26"/>
        </w:rPr>
        <w:t>Chiqui</w:t>
      </w:r>
      <w:proofErr w:type="spellEnd"/>
      <w:r>
        <w:rPr>
          <w:rFonts w:ascii="Arial Narrow" w:hAnsi="Arial Narrow" w:cs="Arial"/>
          <w:spacing w:val="-2"/>
          <w:sz w:val="26"/>
          <w:szCs w:val="26"/>
        </w:rPr>
        <w:t xml:space="preserve"> Chamorro, además de la colaboración especial de Diario de Jerez, </w:t>
      </w:r>
      <w:proofErr w:type="spellStart"/>
      <w:r>
        <w:rPr>
          <w:rFonts w:ascii="Arial Narrow" w:hAnsi="Arial Narrow" w:cs="Arial"/>
          <w:spacing w:val="-2"/>
          <w:sz w:val="26"/>
          <w:szCs w:val="26"/>
        </w:rPr>
        <w:t>Gold&amp;Goose</w:t>
      </w:r>
      <w:proofErr w:type="spellEnd"/>
      <w:r>
        <w:rPr>
          <w:rFonts w:ascii="Arial Narrow" w:hAnsi="Arial Narrow" w:cs="Arial"/>
          <w:spacing w:val="-2"/>
          <w:sz w:val="26"/>
          <w:szCs w:val="26"/>
        </w:rPr>
        <w:t xml:space="preserve">, la Revista Motociclismo y Canon España. </w:t>
      </w:r>
    </w:p>
    <w:p w:rsidR="00D72371" w:rsidRDefault="0055120F">
      <w:pPr>
        <w:jc w:val="both"/>
        <w:rPr>
          <w:b/>
          <w:bCs/>
        </w:rPr>
      </w:pPr>
      <w:r>
        <w:rPr>
          <w:rFonts w:ascii="Arial Narrow" w:hAnsi="Arial Narrow" w:cs="Arial"/>
          <w:b/>
          <w:bCs/>
          <w:spacing w:val="-2"/>
          <w:sz w:val="26"/>
          <w:szCs w:val="26"/>
        </w:rPr>
        <w:t>Colección Montesa</w:t>
      </w:r>
    </w:p>
    <w:p w:rsidR="00D72371" w:rsidRDefault="0055120F">
      <w:pPr>
        <w:jc w:val="both"/>
        <w:rPr>
          <w:sz w:val="26"/>
          <w:szCs w:val="26"/>
        </w:rPr>
      </w:pPr>
      <w:r>
        <w:rPr>
          <w:rFonts w:ascii="Arial Narrow" w:hAnsi="Arial Narrow" w:cs="Arial"/>
          <w:spacing w:val="-2"/>
          <w:sz w:val="26"/>
          <w:szCs w:val="26"/>
        </w:rPr>
        <w:t xml:space="preserve">La colección Montesa de Antonio Sancho es única ya que recoge una muestra de 85 motocicletas de la marca española desde 1948 a 1984, año que pasó a integrarse en Honda. Se pueden ver vehículos de carretera y off </w:t>
      </w:r>
      <w:proofErr w:type="spellStart"/>
      <w:r>
        <w:rPr>
          <w:rFonts w:ascii="Arial Narrow" w:hAnsi="Arial Narrow" w:cs="Arial"/>
          <w:spacing w:val="-2"/>
          <w:sz w:val="26"/>
          <w:szCs w:val="26"/>
        </w:rPr>
        <w:t>road</w:t>
      </w:r>
      <w:proofErr w:type="spellEnd"/>
      <w:r>
        <w:rPr>
          <w:rFonts w:ascii="Arial Narrow" w:hAnsi="Arial Narrow" w:cs="Arial"/>
          <w:spacing w:val="-2"/>
          <w:sz w:val="26"/>
          <w:szCs w:val="26"/>
        </w:rPr>
        <w:t xml:space="preserve">. De los primeros se expone el modelo Yaya de 1948, toda la familia Montesa </w:t>
      </w:r>
      <w:proofErr w:type="spellStart"/>
      <w:r>
        <w:rPr>
          <w:rFonts w:ascii="Arial Narrow" w:hAnsi="Arial Narrow" w:cs="Arial"/>
          <w:spacing w:val="-2"/>
          <w:sz w:val="26"/>
          <w:szCs w:val="26"/>
        </w:rPr>
        <w:t>Brio</w:t>
      </w:r>
      <w:proofErr w:type="spellEnd"/>
      <w:r>
        <w:rPr>
          <w:rFonts w:ascii="Arial Narrow" w:hAnsi="Arial Narrow" w:cs="Arial"/>
          <w:spacing w:val="-2"/>
          <w:sz w:val="26"/>
          <w:szCs w:val="26"/>
        </w:rPr>
        <w:t xml:space="preserve"> de los años 50, los modelos Impala desde 1960 y las Crono que salieron al mercado en 1970.</w:t>
      </w:r>
    </w:p>
    <w:p w:rsidR="00D72371" w:rsidRDefault="0055120F">
      <w:pPr>
        <w:jc w:val="both"/>
        <w:rPr>
          <w:rFonts w:ascii="Arial Narrow" w:hAnsi="Arial Narrow" w:cs="Arial"/>
          <w:spacing w:val="-2"/>
          <w:sz w:val="26"/>
          <w:szCs w:val="26"/>
        </w:rPr>
      </w:pPr>
      <w:r>
        <w:rPr>
          <w:rFonts w:ascii="Arial Narrow" w:hAnsi="Arial Narrow" w:cs="Arial"/>
          <w:spacing w:val="-2"/>
          <w:sz w:val="26"/>
          <w:szCs w:val="26"/>
        </w:rPr>
        <w:t xml:space="preserve">En la modalidad off </w:t>
      </w:r>
      <w:proofErr w:type="spellStart"/>
      <w:r>
        <w:rPr>
          <w:rFonts w:ascii="Arial Narrow" w:hAnsi="Arial Narrow" w:cs="Arial"/>
          <w:spacing w:val="-2"/>
          <w:sz w:val="26"/>
          <w:szCs w:val="26"/>
        </w:rPr>
        <w:t>road</w:t>
      </w:r>
      <w:proofErr w:type="spellEnd"/>
      <w:r>
        <w:rPr>
          <w:rFonts w:ascii="Arial Narrow" w:hAnsi="Arial Narrow" w:cs="Arial"/>
          <w:spacing w:val="-2"/>
          <w:sz w:val="26"/>
          <w:szCs w:val="26"/>
        </w:rPr>
        <w:t xml:space="preserve">, la exposición presenta la familia Montesa del modelo Cross de 1960, </w:t>
      </w:r>
      <w:proofErr w:type="gramStart"/>
      <w:r>
        <w:rPr>
          <w:rFonts w:ascii="Arial Narrow" w:hAnsi="Arial Narrow" w:cs="Arial"/>
          <w:spacing w:val="-2"/>
          <w:sz w:val="26"/>
          <w:szCs w:val="26"/>
        </w:rPr>
        <w:t>la</w:t>
      </w:r>
      <w:proofErr w:type="gramEnd"/>
      <w:r>
        <w:rPr>
          <w:rFonts w:ascii="Arial Narrow" w:hAnsi="Arial Narrow" w:cs="Arial"/>
          <w:spacing w:val="-2"/>
          <w:sz w:val="26"/>
          <w:szCs w:val="26"/>
        </w:rPr>
        <w:t xml:space="preserve"> King </w:t>
      </w:r>
      <w:proofErr w:type="spellStart"/>
      <w:r>
        <w:rPr>
          <w:rFonts w:ascii="Arial Narrow" w:hAnsi="Arial Narrow" w:cs="Arial"/>
          <w:spacing w:val="-2"/>
          <w:sz w:val="26"/>
          <w:szCs w:val="26"/>
        </w:rPr>
        <w:t>Scorpion</w:t>
      </w:r>
      <w:proofErr w:type="spellEnd"/>
      <w:r>
        <w:rPr>
          <w:rFonts w:ascii="Arial Narrow" w:hAnsi="Arial Narrow" w:cs="Arial"/>
          <w:spacing w:val="-2"/>
          <w:sz w:val="26"/>
          <w:szCs w:val="26"/>
        </w:rPr>
        <w:t xml:space="preserve"> de los años 70, las afamadas Enduro H6 y H7 de los años 60, 70 y 80, y las inolvidable Cota también ente los años 1960-1980. Además en la muestra se expone maquinaria auxiliar de la marca Montesa como modelos fuera borda, kart, motocultores y bicicletas.</w:t>
      </w:r>
    </w:p>
    <w:p w:rsidR="00B9043F" w:rsidRDefault="00B9043F">
      <w:pPr>
        <w:jc w:val="both"/>
        <w:rPr>
          <w:sz w:val="26"/>
          <w:szCs w:val="26"/>
        </w:rPr>
      </w:pPr>
    </w:p>
    <w:p w:rsidR="00D72371" w:rsidRDefault="0055120F">
      <w:pPr>
        <w:jc w:val="both"/>
        <w:rPr>
          <w:rFonts w:ascii="Arial Narrow" w:hAnsi="Arial Narrow" w:cs="Arial"/>
          <w:spacing w:val="-2"/>
          <w:sz w:val="26"/>
          <w:szCs w:val="26"/>
        </w:rPr>
      </w:pPr>
      <w:r>
        <w:rPr>
          <w:rFonts w:ascii="Arial Narrow" w:hAnsi="Arial Narrow" w:cs="Arial"/>
          <w:spacing w:val="-2"/>
          <w:sz w:val="26"/>
          <w:szCs w:val="26"/>
        </w:rPr>
        <w:t xml:space="preserve">(Se adjunta fotografía y </w:t>
      </w:r>
      <w:r w:rsidR="00AC53A1">
        <w:rPr>
          <w:rFonts w:ascii="Arial Narrow" w:hAnsi="Arial Narrow" w:cs="Arial"/>
          <w:spacing w:val="-2"/>
          <w:sz w:val="26"/>
          <w:szCs w:val="26"/>
        </w:rPr>
        <w:t>enlace de audio:</w:t>
      </w:r>
    </w:p>
    <w:p w:rsidR="006B6CA7" w:rsidRDefault="006B6CA7">
      <w:pPr>
        <w:jc w:val="both"/>
        <w:rPr>
          <w:rFonts w:ascii="Arial Narrow" w:hAnsi="Arial Narrow" w:cs="Arial"/>
          <w:spacing w:val="-2"/>
          <w:sz w:val="26"/>
          <w:szCs w:val="26"/>
        </w:rPr>
      </w:pPr>
    </w:p>
    <w:p w:rsidR="006B6CA7" w:rsidRDefault="006B6CA7" w:rsidP="006B6CA7">
      <w:pPr>
        <w:rPr>
          <w:rFonts w:ascii="Times New Roman" w:eastAsia="Times New Roman" w:hAnsi="Times New Roman"/>
          <w:color w:val="000000"/>
          <w:lang w:eastAsia="es-ES"/>
        </w:rPr>
      </w:pPr>
      <w:hyperlink r:id="rId7" w:history="1">
        <w:r>
          <w:rPr>
            <w:rStyle w:val="Hipervnculo"/>
            <w:rFonts w:eastAsia="Times New Roman"/>
          </w:rPr>
          <w:t>https://we.tl/t-OcbwFmmKdQ</w:t>
        </w:r>
      </w:hyperlink>
    </w:p>
    <w:p w:rsidR="006B6CA7" w:rsidRDefault="006B6CA7">
      <w:pPr>
        <w:jc w:val="both"/>
        <w:rPr>
          <w:sz w:val="26"/>
          <w:szCs w:val="26"/>
        </w:rPr>
      </w:pPr>
      <w:bookmarkStart w:id="0" w:name="_GoBack"/>
      <w:bookmarkEnd w:id="0"/>
    </w:p>
    <w:p w:rsidR="00D72371" w:rsidRDefault="00D72371">
      <w:pPr>
        <w:jc w:val="both"/>
        <w:rPr>
          <w:sz w:val="26"/>
          <w:szCs w:val="26"/>
        </w:rPr>
      </w:pPr>
    </w:p>
    <w:p w:rsidR="00D72371" w:rsidRDefault="00D72371">
      <w:pPr>
        <w:jc w:val="both"/>
        <w:rPr>
          <w:sz w:val="26"/>
          <w:szCs w:val="26"/>
        </w:rPr>
      </w:pPr>
    </w:p>
    <w:p w:rsidR="00D72371" w:rsidRDefault="00D72371">
      <w:pPr>
        <w:jc w:val="both"/>
        <w:rPr>
          <w:sz w:val="26"/>
          <w:szCs w:val="26"/>
        </w:rPr>
      </w:pPr>
    </w:p>
    <w:p w:rsidR="00D72371" w:rsidRDefault="00D72371">
      <w:pPr>
        <w:jc w:val="both"/>
        <w:rPr>
          <w:sz w:val="26"/>
          <w:szCs w:val="26"/>
        </w:rPr>
      </w:pPr>
    </w:p>
    <w:sectPr w:rsidR="00D72371">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26" w:rsidRDefault="0055120F">
      <w:pPr>
        <w:spacing w:after="0"/>
      </w:pPr>
      <w:r>
        <w:separator/>
      </w:r>
    </w:p>
  </w:endnote>
  <w:endnote w:type="continuationSeparator" w:id="0">
    <w:p w:rsidR="00970A26" w:rsidRDefault="00551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
    <w:altName w:val="Courier New"/>
    <w:charset w:val="00"/>
    <w:family w:val="roman"/>
    <w:pitch w:val="variable"/>
  </w:font>
  <w:font w:name="SimSun;宋体">
    <w:panose1 w:val="00000000000000000000"/>
    <w:charset w:val="80"/>
    <w:family w:val="roman"/>
    <w:notTrueType/>
    <w:pitch w:val="default"/>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71" w:rsidRDefault="00D723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71" w:rsidRDefault="00D72371">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71" w:rsidRDefault="00D72371">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26" w:rsidRDefault="0055120F">
      <w:pPr>
        <w:spacing w:after="0"/>
      </w:pPr>
      <w:r>
        <w:separator/>
      </w:r>
    </w:p>
  </w:footnote>
  <w:footnote w:type="continuationSeparator" w:id="0">
    <w:p w:rsidR="00970A26" w:rsidRDefault="005512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71" w:rsidRDefault="00D723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71" w:rsidRDefault="0055120F">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72371" w:rsidRDefault="0055120F">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71" w:rsidRDefault="0055120F">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72371" w:rsidRDefault="0055120F">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1E72"/>
    <w:multiLevelType w:val="multilevel"/>
    <w:tmpl w:val="67B2B0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EF0297"/>
    <w:multiLevelType w:val="multilevel"/>
    <w:tmpl w:val="F6D635B0"/>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2371"/>
    <w:rsid w:val="00321DDF"/>
    <w:rsid w:val="0055120F"/>
    <w:rsid w:val="0055766C"/>
    <w:rsid w:val="006B6CA7"/>
    <w:rsid w:val="00970A26"/>
    <w:rsid w:val="00AC53A1"/>
    <w:rsid w:val="00B9043F"/>
    <w:rsid w:val="00D723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AF915-207D-47FF-B1E8-23C8875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Normal"/>
    <w:next w:val="Normal"/>
    <w:qFormat/>
    <w:pPr>
      <w:keepNext/>
      <w:numPr>
        <w:ilvl w:val="1"/>
        <w:numId w:val="1"/>
      </w:numPr>
      <w:suppressAutoHyphens w:val="0"/>
      <w:ind w:firstLine="709"/>
      <w:outlineLvl w:val="1"/>
    </w:pPr>
    <w:rPr>
      <w:rFonts w:ascii="Times New Roman" w:eastAsia="Times New Roman" w:hAnsi="Times New Roman"/>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qForma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itaenbloque">
    <w:name w:val="Cita en bloque"/>
    <w:basedOn w:val="Normal"/>
    <w:qFormat/>
    <w:pPr>
      <w:spacing w:after="283"/>
      <w:ind w:left="567" w:right="567"/>
    </w:p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Standard1">
    <w:name w:val="Standard1"/>
    <w:qFormat/>
    <w:pPr>
      <w:textAlignment w:val="baseline"/>
    </w:pPr>
    <w:rPr>
      <w:rFonts w:ascii="Calibri" w:eastAsia="SimSun;宋体" w:hAnsi="Calibri" w:cs="Tahoma"/>
      <w:kern w:val="2"/>
      <w:sz w:val="22"/>
      <w:szCs w:val="22"/>
      <w:lang w:val="en-US" w:eastAsia="zh-CN"/>
    </w:rPr>
  </w:style>
  <w:style w:type="numbering" w:customStyle="1" w:styleId="Ningunalista">
    <w:name w:val="Ninguna lista"/>
    <w:uiPriority w:val="99"/>
    <w:semiHidden/>
    <w:unhideWhenUsed/>
    <w:qFormat/>
  </w:style>
  <w:style w:type="numbering" w:customStyle="1" w:styleId="WW8Num2">
    <w:name w:val="WW8Num2"/>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5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OcbwFmmKd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663</Words>
  <Characters>3650</Characters>
  <Application>Microsoft Office Word</Application>
  <DocSecurity>0</DocSecurity>
  <Lines>30</Lines>
  <Paragraphs>8</Paragraphs>
  <ScaleCrop>false</ScaleCrop>
  <Company>ayto</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62</cp:revision>
  <cp:lastPrinted>2025-04-24T11:31:00Z</cp:lastPrinted>
  <dcterms:created xsi:type="dcterms:W3CDTF">2025-04-19T07:05:00Z</dcterms:created>
  <dcterms:modified xsi:type="dcterms:W3CDTF">2025-04-24T16:10:00Z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