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00EBB" w:rsidRDefault="00700EBB"/>
    <w:p w:rsidR="00700EBB" w:rsidRDefault="00EE6399">
      <w:pPr>
        <w:rPr>
          <w:rFonts w:ascii="Arial Narrow" w:hAnsi="Arial Narrow"/>
          <w:b/>
          <w:bCs/>
          <w:sz w:val="40"/>
          <w:szCs w:val="40"/>
        </w:rPr>
      </w:pPr>
      <w:r>
        <w:rPr>
          <w:rFonts w:ascii="Arial Narrow" w:hAnsi="Arial Narrow"/>
          <w:b/>
          <w:bCs/>
          <w:sz w:val="40"/>
          <w:szCs w:val="40"/>
        </w:rPr>
        <w:t>Carmen Pina invita a todas las entidades de la Mesa Local de Juventud a implicarse activamente en la elaboración del Plan Local de Juventud</w:t>
      </w:r>
    </w:p>
    <w:p w:rsidR="00700EBB" w:rsidRDefault="00BD0235">
      <w:pPr>
        <w:jc w:val="both"/>
      </w:pPr>
      <w:r>
        <w:rPr>
          <w:rFonts w:ascii="Arial Narrow" w:hAnsi="Arial Narrow"/>
          <w:b/>
          <w:bCs/>
          <w:sz w:val="26"/>
          <w:szCs w:val="26"/>
        </w:rPr>
        <w:t>20</w:t>
      </w:r>
      <w:bookmarkStart w:id="0" w:name="_GoBack"/>
      <w:bookmarkEnd w:id="0"/>
      <w:r w:rsidR="00EE6399">
        <w:rPr>
          <w:rFonts w:ascii="Arial Narrow" w:hAnsi="Arial Narrow"/>
          <w:b/>
          <w:bCs/>
          <w:sz w:val="26"/>
          <w:szCs w:val="26"/>
        </w:rPr>
        <w:t xml:space="preserve"> de abril de 2025. </w:t>
      </w:r>
      <w:r w:rsidR="00EE6399">
        <w:rPr>
          <w:rFonts w:ascii="Arial Narrow" w:hAnsi="Arial Narrow"/>
          <w:sz w:val="26"/>
          <w:szCs w:val="26"/>
        </w:rPr>
        <w:t>La delegada de Juventud, Carmen Pina, ha presidido un nuevo encuentro de la Mesa Local de Juventud, en el que se han abordado todos los temas previstos para marzo, tras la suspensión de la sesión a consecuencia del temporal. En este encuentro, se ha invitado a las entidades participantes a implicarse activamente en la redacción del Plan Local de Juventud, un proceso que comenzará con la realización de un diagnóstico que servirá de punto de partida para la elaboración de un documento de planificación de las acciones que marcarán las políticas juveniles de la ciudad.</w:t>
      </w:r>
    </w:p>
    <w:p w:rsidR="00700EBB" w:rsidRDefault="00EE6399">
      <w:pPr>
        <w:jc w:val="both"/>
      </w:pPr>
      <w:r>
        <w:rPr>
          <w:rFonts w:ascii="Arial Narrow" w:hAnsi="Arial Narrow"/>
          <w:sz w:val="26"/>
          <w:szCs w:val="26"/>
        </w:rPr>
        <w:t>En esta sesión, celebrada en el centro comunitario de la Zona Oeste, se han detallado las diferentes fases de trabajo para l</w:t>
      </w:r>
      <w:r>
        <w:rPr>
          <w:rFonts w:ascii="Arial Narrow" w:hAnsi="Arial Narrow" w:cs="Arial"/>
          <w:sz w:val="26"/>
          <w:szCs w:val="26"/>
        </w:rPr>
        <w:t>a elaboración del Plan Local de Juventud del Ayuntamiento de Jerez , desde la p</w:t>
      </w:r>
      <w:r>
        <w:rPr>
          <w:rFonts w:ascii="Arial Narrow" w:hAnsi="Arial Narrow" w:cs="Arial"/>
          <w:bCs/>
          <w:color w:val="000000"/>
          <w:sz w:val="26"/>
          <w:szCs w:val="26"/>
        </w:rPr>
        <w:t xml:space="preserve">uesta en marcha del proyecto, la elaboración del diagnóstico y sus diferentes áreas temáticas </w:t>
      </w:r>
      <w:r>
        <w:rPr>
          <w:rFonts w:ascii="Arial Narrow" w:hAnsi="Arial Narrow" w:cs="Arial"/>
          <w:color w:val="000000"/>
          <w:sz w:val="26"/>
          <w:szCs w:val="26"/>
        </w:rPr>
        <w:t xml:space="preserve">(educación, empleo, emancipación y vivienda, hábitos saludables, prevención de la violencia, participación, cultura, seguridad, movilidad, urbanismo, etc.), redacción del </w:t>
      </w:r>
      <w:r>
        <w:rPr>
          <w:rFonts w:ascii="Arial Narrow" w:hAnsi="Arial Narrow" w:cs="Arial"/>
          <w:bCs/>
          <w:color w:val="000000"/>
          <w:sz w:val="26"/>
          <w:szCs w:val="26"/>
        </w:rPr>
        <w:t>Plan de acción y</w:t>
      </w:r>
      <w:r>
        <w:rPr>
          <w:rFonts w:ascii="Arial Narrow" w:hAnsi="Arial Narrow" w:cs="Arial"/>
          <w:color w:val="000000"/>
          <w:sz w:val="26"/>
          <w:szCs w:val="26"/>
        </w:rPr>
        <w:t xml:space="preserve"> el establecimiento de un s</w:t>
      </w:r>
      <w:r>
        <w:rPr>
          <w:rFonts w:ascii="Arial Narrow" w:hAnsi="Arial Narrow" w:cs="Arial"/>
          <w:bCs/>
          <w:color w:val="000000"/>
          <w:sz w:val="26"/>
          <w:szCs w:val="26"/>
        </w:rPr>
        <w:t xml:space="preserve">istema de seguimiento y evaluación. </w:t>
      </w:r>
      <w:r>
        <w:rPr>
          <w:rStyle w:val="Fuentedeprrafopredeter1"/>
          <w:rFonts w:ascii="Arial Narrow" w:hAnsi="Arial Narrow" w:cs="Arial"/>
          <w:color w:val="000000"/>
          <w:sz w:val="26"/>
          <w:szCs w:val="26"/>
        </w:rPr>
        <w:t xml:space="preserve">La redacción técnica de este documento estará a cargo de </w:t>
      </w:r>
      <w:proofErr w:type="spellStart"/>
      <w:r>
        <w:rPr>
          <w:rStyle w:val="Fuentedeprrafopredeter1"/>
          <w:rFonts w:ascii="Arial Narrow" w:hAnsi="Arial Narrow" w:cs="Arial"/>
          <w:bCs/>
          <w:color w:val="000000"/>
          <w:sz w:val="26"/>
          <w:szCs w:val="26"/>
        </w:rPr>
        <w:t>Daleph</w:t>
      </w:r>
      <w:proofErr w:type="spellEnd"/>
      <w:r>
        <w:rPr>
          <w:rStyle w:val="Fuentedeprrafopredeter1"/>
          <w:rFonts w:ascii="Arial Narrow" w:hAnsi="Arial Narrow" w:cs="Arial"/>
          <w:bCs/>
          <w:color w:val="000000"/>
          <w:sz w:val="26"/>
          <w:szCs w:val="26"/>
        </w:rPr>
        <w:t xml:space="preserve"> Iniciativas y Organización S.A., que plasmará el trabajo coordinado entre la Delegación de Juventud y la Mesa Local de Juventud.</w:t>
      </w:r>
      <w:r>
        <w:rPr>
          <w:rFonts w:ascii="Arial Narrow" w:hAnsi="Arial Narrow"/>
          <w:sz w:val="26"/>
          <w:szCs w:val="26"/>
        </w:rPr>
        <w:t xml:space="preserve"> Desde esta empresa, Eusebio Castañeda ha presentado la hoja de ruta a seguir en los próximos meses.</w:t>
      </w:r>
    </w:p>
    <w:p w:rsidR="00700EBB" w:rsidRDefault="00EE6399">
      <w:pPr>
        <w:jc w:val="both"/>
        <w:rPr>
          <w:rFonts w:ascii="Arial Narrow" w:hAnsi="Arial Narrow"/>
        </w:rPr>
      </w:pPr>
      <w:r>
        <w:rPr>
          <w:rFonts w:ascii="Arial Narrow" w:hAnsi="Arial Narrow" w:cs="Arial"/>
          <w:sz w:val="26"/>
          <w:szCs w:val="26"/>
        </w:rPr>
        <w:t>Este I Plan Local de Juventud es un compromiso de la alcaldesa, María José García-Pelayo, que se pone en marcha de la mano con la Mesa Local de Juventud, órgano de participación que se ha consolidado como espacio de trabajo y reflexión. La delegada Carmen Pina ha recordado la importancia de la implicación de la juventud de Jerez en este proyecto, invitando a las asociaciones a trasladar a todos sus miembros el trabajo que se pone en marcha, para que se sientan partícipes del mismo en todo momento. La delegada ha destacado que este Plan abarcará todo el término municipal de Jerez, es decir, la zona urbana y la zona rural.</w:t>
      </w:r>
    </w:p>
    <w:p w:rsidR="00700EBB" w:rsidRDefault="00EE6399">
      <w:pPr>
        <w:jc w:val="both"/>
      </w:pPr>
      <w:r>
        <w:rPr>
          <w:rFonts w:ascii="Arial Narrow" w:hAnsi="Arial Narrow" w:cs="Arial"/>
          <w:sz w:val="26"/>
          <w:szCs w:val="26"/>
        </w:rPr>
        <w:t xml:space="preserve">En la reunión celebrada, se ha puesto de manifiesto el éxito de la actividad ‘Enredando al Planeta’, celebrada en el centro comunitario Marco </w:t>
      </w:r>
      <w:proofErr w:type="spellStart"/>
      <w:r>
        <w:rPr>
          <w:rFonts w:ascii="Arial Narrow" w:hAnsi="Arial Narrow" w:cs="Arial"/>
          <w:sz w:val="26"/>
          <w:szCs w:val="26"/>
        </w:rPr>
        <w:t>Marchioni</w:t>
      </w:r>
      <w:proofErr w:type="spellEnd"/>
      <w:r>
        <w:rPr>
          <w:rFonts w:ascii="Arial Narrow" w:hAnsi="Arial Narrow" w:cs="Arial"/>
          <w:sz w:val="26"/>
          <w:szCs w:val="26"/>
        </w:rPr>
        <w:t>, con más de doscientas personas participantes, aportando desde las diferentes partes sugerencias para que la actividad siga creciendo y consolidando sus objetivos tanto en la parte de sensibilización medioambiental, como en la de asistencia y conocimiento mutuo entre las asociaciones.</w:t>
      </w:r>
    </w:p>
    <w:p w:rsidR="00700EBB" w:rsidRDefault="00EE6399">
      <w:pPr>
        <w:jc w:val="both"/>
        <w:rPr>
          <w:rFonts w:ascii="Arial Narrow" w:hAnsi="Arial Narrow"/>
          <w:sz w:val="26"/>
          <w:szCs w:val="26"/>
        </w:rPr>
      </w:pPr>
      <w:r>
        <w:rPr>
          <w:rFonts w:ascii="Arial Narrow" w:hAnsi="Arial Narrow" w:cs="Arial"/>
          <w:sz w:val="26"/>
          <w:szCs w:val="26"/>
        </w:rPr>
        <w:t xml:space="preserve">Por otro lado, la Mesa Local de Juventud ha continuado trabajando para la organización del Encuentro Juvenil que tendrá lugar en las próximas semanas en el parque de Santa Teresa, </w:t>
      </w:r>
      <w:r>
        <w:rPr>
          <w:rFonts w:ascii="Arial Narrow" w:hAnsi="Arial Narrow" w:cs="Arial"/>
          <w:sz w:val="26"/>
          <w:szCs w:val="26"/>
        </w:rPr>
        <w:lastRenderedPageBreak/>
        <w:t xml:space="preserve">para el que se ha creado un grupo de trabajo formado por </w:t>
      </w:r>
      <w:r>
        <w:rPr>
          <w:rFonts w:ascii="Arial Narrow" w:eastAsia="NSimSun" w:hAnsi="Arial Narrow" w:cs="Arial"/>
          <w:color w:val="auto"/>
          <w:kern w:val="2"/>
          <w:sz w:val="26"/>
          <w:szCs w:val="26"/>
          <w:lang w:eastAsia="zh-CN" w:bidi="hi-IN"/>
        </w:rPr>
        <w:t xml:space="preserve">Zona Joven Zona Sur, </w:t>
      </w:r>
      <w:proofErr w:type="spellStart"/>
      <w:r>
        <w:rPr>
          <w:rFonts w:ascii="Arial Narrow" w:eastAsia="NSimSun" w:hAnsi="Arial Narrow" w:cs="Arial"/>
          <w:color w:val="auto"/>
          <w:kern w:val="2"/>
          <w:sz w:val="26"/>
          <w:szCs w:val="26"/>
          <w:lang w:eastAsia="zh-CN" w:bidi="hi-IN"/>
        </w:rPr>
        <w:t>Smash</w:t>
      </w:r>
      <w:proofErr w:type="spellEnd"/>
      <w:r>
        <w:rPr>
          <w:rFonts w:ascii="Arial Narrow" w:eastAsia="NSimSun" w:hAnsi="Arial Narrow" w:cs="Arial"/>
          <w:color w:val="auto"/>
          <w:kern w:val="2"/>
          <w:sz w:val="26"/>
          <w:szCs w:val="26"/>
          <w:lang w:eastAsia="zh-CN" w:bidi="hi-IN"/>
        </w:rPr>
        <w:t xml:space="preserve"> Cádiz, Cáritas Joven, Fundación </w:t>
      </w:r>
      <w:proofErr w:type="spellStart"/>
      <w:r>
        <w:rPr>
          <w:rFonts w:ascii="Arial Narrow" w:eastAsia="NSimSun" w:hAnsi="Arial Narrow" w:cs="Arial"/>
          <w:color w:val="auto"/>
          <w:kern w:val="2"/>
          <w:sz w:val="26"/>
          <w:szCs w:val="26"/>
          <w:lang w:eastAsia="zh-CN" w:bidi="hi-IN"/>
        </w:rPr>
        <w:t>Mornese</w:t>
      </w:r>
      <w:proofErr w:type="spellEnd"/>
      <w:r>
        <w:rPr>
          <w:rFonts w:ascii="Arial Narrow" w:eastAsia="NSimSun" w:hAnsi="Arial Narrow" w:cs="Arial"/>
          <w:color w:val="auto"/>
          <w:kern w:val="2"/>
          <w:sz w:val="26"/>
          <w:szCs w:val="26"/>
          <w:lang w:eastAsia="zh-CN" w:bidi="hi-IN"/>
        </w:rPr>
        <w:t>, Club Oeste y Fundación Diagrama.</w:t>
      </w:r>
    </w:p>
    <w:p w:rsidR="00700EBB" w:rsidRDefault="00EE6399">
      <w:pPr>
        <w:jc w:val="both"/>
        <w:rPr>
          <w:rFonts w:ascii="Arial Narrow" w:hAnsi="Arial Narrow"/>
          <w:sz w:val="26"/>
          <w:szCs w:val="26"/>
        </w:rPr>
      </w:pPr>
      <w:r>
        <w:rPr>
          <w:rFonts w:ascii="Arial Narrow" w:eastAsia="NSimSun" w:hAnsi="Arial Narrow" w:cs="Arial"/>
          <w:color w:val="auto"/>
          <w:kern w:val="2"/>
          <w:sz w:val="26"/>
          <w:szCs w:val="26"/>
          <w:lang w:eastAsia="zh-CN" w:bidi="hi-IN"/>
        </w:rPr>
        <w:t>Desde la Delegación de Juventud, se ha recordado a las entidades de la Mesa Local de Juventud que cuentan con las redes sociales de la Sala Paúl para dar difusión a sus actividades a través del programa ‘Juventud en conexión’, y que se va a diseñar un boletín de noticias en el que también van a poder sumar sus iniciativas.</w:t>
      </w:r>
    </w:p>
    <w:p w:rsidR="00700EBB" w:rsidRDefault="00EE6399">
      <w:pPr>
        <w:jc w:val="both"/>
        <w:rPr>
          <w:rFonts w:ascii="Arial Narrow" w:hAnsi="Arial Narrow"/>
          <w:sz w:val="26"/>
          <w:szCs w:val="26"/>
        </w:rPr>
      </w:pPr>
      <w:r>
        <w:rPr>
          <w:rFonts w:ascii="Arial Narrow" w:eastAsia="NSimSun" w:hAnsi="Arial Narrow" w:cs="Arial"/>
          <w:color w:val="auto"/>
          <w:kern w:val="2"/>
          <w:sz w:val="26"/>
          <w:szCs w:val="26"/>
          <w:lang w:eastAsia="zh-CN" w:bidi="hi-IN"/>
        </w:rPr>
        <w:t xml:space="preserve">Igualmente, se ha presentado a las entidades presentes el Proyecto de Acompañamiento Digital que está desarrollando la Delegación de Participación Ciudadana, dirigido a todas las entidades y asociaciones sin ánimo de lucro de la ciudad, para favorecer la erradicación de la brecha digital, y que puedan beneficiarse de todas las ventajas del uso de la sede electrónica. Este programa estará complementado con una formación sobre la prevención de las </w:t>
      </w:r>
      <w:proofErr w:type="spellStart"/>
      <w:r>
        <w:rPr>
          <w:rFonts w:ascii="Arial Narrow" w:eastAsia="NSimSun" w:hAnsi="Arial Narrow" w:cs="Arial"/>
          <w:color w:val="auto"/>
          <w:kern w:val="2"/>
          <w:sz w:val="26"/>
          <w:szCs w:val="26"/>
          <w:lang w:eastAsia="zh-CN" w:bidi="hi-IN"/>
        </w:rPr>
        <w:t>ciberestafas</w:t>
      </w:r>
      <w:proofErr w:type="spellEnd"/>
      <w:r>
        <w:rPr>
          <w:rFonts w:ascii="Arial Narrow" w:eastAsia="NSimSun" w:hAnsi="Arial Narrow" w:cs="Arial"/>
          <w:color w:val="auto"/>
          <w:kern w:val="2"/>
          <w:sz w:val="26"/>
          <w:szCs w:val="26"/>
          <w:lang w:eastAsia="zh-CN" w:bidi="hi-IN"/>
        </w:rPr>
        <w:t xml:space="preserve"> impartida por la Policía Nacional, de la que también será partícipe la Mesa Local de Juventud en próximas fechas.</w:t>
      </w:r>
    </w:p>
    <w:p w:rsidR="00700EBB" w:rsidRDefault="00EE6399">
      <w:pPr>
        <w:jc w:val="both"/>
        <w:rPr>
          <w:rFonts w:ascii="Arial Narrow" w:hAnsi="Arial Narrow"/>
          <w:sz w:val="26"/>
          <w:szCs w:val="26"/>
        </w:rPr>
      </w:pPr>
      <w:r>
        <w:rPr>
          <w:rFonts w:ascii="Arial Narrow" w:eastAsia="NSimSun" w:hAnsi="Arial Narrow" w:cs="Arial"/>
          <w:color w:val="auto"/>
          <w:kern w:val="2"/>
          <w:sz w:val="26"/>
          <w:szCs w:val="26"/>
          <w:lang w:eastAsia="zh-CN" w:bidi="hi-IN"/>
        </w:rPr>
        <w:t>(Se adjunta fotografía)</w:t>
      </w:r>
    </w:p>
    <w:sectPr w:rsidR="00700EBB">
      <w:headerReference w:type="even" r:id="rId6"/>
      <w:headerReference w:type="default" r:id="rId7"/>
      <w:footerReference w:type="even" r:id="rId8"/>
      <w:footerReference w:type="default" r:id="rId9"/>
      <w:headerReference w:type="first" r:id="rId10"/>
      <w:foot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926" w:rsidRDefault="00EE6399">
      <w:pPr>
        <w:spacing w:after="0"/>
      </w:pPr>
      <w:r>
        <w:separator/>
      </w:r>
    </w:p>
  </w:endnote>
  <w:endnote w:type="continuationSeparator" w:id="0">
    <w:p w:rsidR="00937926" w:rsidRDefault="00EE63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EBB" w:rsidRDefault="00700EB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EBB" w:rsidRDefault="00700EBB">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EBB" w:rsidRDefault="00700EBB">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926" w:rsidRDefault="00EE6399">
      <w:pPr>
        <w:spacing w:after="0"/>
      </w:pPr>
      <w:r>
        <w:separator/>
      </w:r>
    </w:p>
  </w:footnote>
  <w:footnote w:type="continuationSeparator" w:id="0">
    <w:p w:rsidR="00937926" w:rsidRDefault="00EE639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EBB" w:rsidRDefault="00700EB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EBB" w:rsidRDefault="00EE6399">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700EBB" w:rsidRDefault="00EE6399">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EBB" w:rsidRDefault="00EE6399">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700EBB" w:rsidRDefault="00EE6399">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0EBB"/>
    <w:rsid w:val="00700EBB"/>
    <w:rsid w:val="00937926"/>
    <w:rsid w:val="00BD0235"/>
    <w:rsid w:val="00EE639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594894-B02A-4AA1-A8D3-C679C5F3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600</Words>
  <Characters>3305</Characters>
  <Application>Microsoft Office Word</Application>
  <DocSecurity>0</DocSecurity>
  <Lines>27</Lines>
  <Paragraphs>7</Paragraphs>
  <ScaleCrop>false</ScaleCrop>
  <Company>ayto</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19</cp:revision>
  <dcterms:created xsi:type="dcterms:W3CDTF">2025-04-19T07:02:00Z</dcterms:created>
  <dcterms:modified xsi:type="dcterms:W3CDTF">2025-04-19T07:04:00Z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