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b/>
          <w:b/>
          <w:bCs/>
          <w:sz w:val="40"/>
          <w:szCs w:val="40"/>
        </w:rPr>
      </w:pPr>
      <w:bookmarkStart w:id="0" w:name="_GoBack1"/>
      <w:bookmarkEnd w:id="0"/>
      <w:r>
        <w:rPr>
          <w:rFonts w:ascii="Arial Narrow" w:hAnsi="Arial Narrow"/>
          <w:b/>
          <w:bCs/>
          <w:sz w:val="40"/>
          <w:szCs w:val="40"/>
        </w:rPr>
        <w:t xml:space="preserve">La alcaldesa felicita a David Puerto por el “gran </w:t>
      </w:r>
      <w:r>
        <w:rPr>
          <w:rFonts w:ascii="Arial Narrow" w:hAnsi="Arial Narrow"/>
          <w:b/>
          <w:bCs/>
          <w:sz w:val="40"/>
          <w:szCs w:val="40"/>
        </w:rPr>
        <w:t>p</w:t>
      </w:r>
      <w:r>
        <w:rPr>
          <w:rFonts w:ascii="Arial Narrow" w:hAnsi="Arial Narrow"/>
          <w:b/>
          <w:bCs/>
          <w:sz w:val="40"/>
          <w:szCs w:val="40"/>
        </w:rPr>
        <w:t>regón” de la Semana Santa, “un regalo para Jerez”</w:t>
      </w:r>
    </w:p>
    <w:p>
      <w:pPr>
        <w:pStyle w:val="Normal"/>
        <w:jc w:val="both"/>
        <w:rPr/>
      </w:pPr>
      <w:r>
        <w:rPr>
          <w:rFonts w:ascii="Arial Narrow" w:hAnsi="Arial Narrow"/>
          <w:b/>
          <w:bCs/>
          <w:sz w:val="26"/>
          <w:szCs w:val="26"/>
        </w:rPr>
        <w:t>6 de abril de 2025.</w:t>
      </w:r>
      <w:r>
        <w:rPr>
          <w:rFonts w:ascii="Arial Narrow" w:hAnsi="Arial Narrow"/>
          <w:sz w:val="26"/>
          <w:szCs w:val="26"/>
        </w:rPr>
        <w:t xml:space="preserve"> La alcaldesa de Jerez, María José García-Pelayo, ha felicitado a David Puerto Román por “un gran </w:t>
      </w:r>
      <w:r>
        <w:rPr>
          <w:rFonts w:ascii="Arial Narrow" w:hAnsi="Arial Narrow"/>
          <w:sz w:val="26"/>
          <w:szCs w:val="26"/>
        </w:rPr>
        <w:t>p</w:t>
      </w:r>
      <w:r>
        <w:rPr>
          <w:rFonts w:ascii="Arial Narrow" w:hAnsi="Arial Narrow"/>
          <w:sz w:val="26"/>
          <w:szCs w:val="26"/>
        </w:rPr>
        <w:t>regón a la altura de una gran Semana Santa”. La regidora, que ha asistido en el Teatro Villamarta al Pregón de la Semana Santa acompañada de los miembros del Gobierno Municipal, ha destacado que “sabíamos que David estaría a un gran nivel y lo ha demostrado”.</w:t>
      </w:r>
    </w:p>
    <w:p>
      <w:pPr>
        <w:pStyle w:val="Normal"/>
        <w:jc w:val="both"/>
        <w:rPr/>
      </w:pPr>
      <w:r>
        <w:rPr>
          <w:rFonts w:ascii="Arial Narrow" w:hAnsi="Arial Narrow"/>
          <w:sz w:val="26"/>
          <w:szCs w:val="26"/>
        </w:rPr>
        <w:t>Al término, la alcaldesa ha señalado que el Pregón de David Puerto “ha sido un regalo para Jerez que nos ha llegado a todos al alma”.</w:t>
      </w:r>
    </w:p>
    <w:p>
      <w:pPr>
        <w:pStyle w:val="Normal"/>
        <w:jc w:val="both"/>
        <w:rPr/>
      </w:pPr>
      <w:r>
        <w:rPr>
          <w:rFonts w:ascii="Arial Narrow" w:hAnsi="Arial Narrow"/>
          <w:sz w:val="26"/>
          <w:szCs w:val="26"/>
        </w:rPr>
        <w:t xml:space="preserve">David Puerto Román ha estado presentado por Águeda Manzano y Jaime Betanzos, quienes han acompañado a María José García-Pelayo; </w:t>
      </w:r>
      <w:r>
        <w:rPr>
          <w:rFonts w:ascii="Arial Narrow" w:hAnsi="Arial Narrow"/>
          <w:sz w:val="26"/>
          <w:szCs w:val="26"/>
        </w:rPr>
        <w:t>a</w:t>
      </w:r>
      <w:r>
        <w:rPr>
          <w:rFonts w:ascii="Arial Narrow" w:hAnsi="Arial Narrow"/>
          <w:sz w:val="26"/>
          <w:szCs w:val="26"/>
        </w:rPr>
        <w:t xml:space="preserve">l presidente de la Unión de Hermandades, José Manuel García-Cordero, y </w:t>
      </w:r>
      <w:r>
        <w:rPr>
          <w:rFonts w:ascii="Arial Narrow" w:hAnsi="Arial Narrow"/>
          <w:sz w:val="26"/>
          <w:szCs w:val="26"/>
        </w:rPr>
        <w:t>a</w:t>
      </w:r>
      <w:r>
        <w:rPr>
          <w:rFonts w:ascii="Arial Narrow" w:hAnsi="Arial Narrow"/>
          <w:sz w:val="26"/>
          <w:szCs w:val="26"/>
        </w:rPr>
        <w:t xml:space="preserve">l sacerdote Juan Azcárate en la presidencia del </w:t>
      </w:r>
      <w:r>
        <w:rPr>
          <w:rFonts w:ascii="Arial Narrow" w:hAnsi="Arial Narrow"/>
          <w:sz w:val="26"/>
          <w:szCs w:val="26"/>
        </w:rPr>
        <w:t>p</w:t>
      </w:r>
      <w:r>
        <w:rPr>
          <w:rFonts w:ascii="Arial Narrow" w:hAnsi="Arial Narrow"/>
          <w:sz w:val="26"/>
          <w:szCs w:val="26"/>
        </w:rPr>
        <w:t>regón ubicada en el escenario del Teatro Villamarta.</w:t>
      </w:r>
    </w:p>
    <w:p>
      <w:pPr>
        <w:pStyle w:val="Normal"/>
        <w:jc w:val="both"/>
        <w:rPr/>
      </w:pPr>
      <w:r>
        <w:rPr>
          <w:rFonts w:ascii="Arial Narrow" w:hAnsi="Arial Narrow"/>
          <w:sz w:val="26"/>
          <w:szCs w:val="26"/>
        </w:rPr>
        <w:t xml:space="preserve">García-Pelayo ha valorado de forma muy positiva la respuesta de los cofrades jerezanos, no sólo con una asistencia multitudinaria, sino respaldando con su sonoro aplauso el “magnífico” </w:t>
      </w:r>
      <w:r>
        <w:rPr>
          <w:rFonts w:ascii="Arial Narrow" w:hAnsi="Arial Narrow"/>
          <w:sz w:val="26"/>
          <w:szCs w:val="26"/>
        </w:rPr>
        <w:t>p</w:t>
      </w:r>
      <w:r>
        <w:rPr>
          <w:rFonts w:ascii="Arial Narrow" w:hAnsi="Arial Narrow"/>
          <w:sz w:val="26"/>
          <w:szCs w:val="26"/>
        </w:rPr>
        <w:t>regón del periodista David Puerto.</w:t>
      </w:r>
    </w:p>
    <w:p>
      <w:pPr>
        <w:pStyle w:val="Normal"/>
        <w:jc w:val="both"/>
        <w:rPr/>
      </w:pPr>
      <w:r>
        <w:rPr>
          <w:rFonts w:ascii="Arial Narrow" w:hAnsi="Arial Narrow"/>
          <w:sz w:val="26"/>
          <w:szCs w:val="26"/>
        </w:rPr>
        <w:t xml:space="preserve">Al mismo tiempo, la alcaldesa ha felicitado a los miembros de la Banda Municipal de Música por su brillante interpretación de las marchas procesionales durante el </w:t>
      </w:r>
      <w:r>
        <w:rPr>
          <w:rFonts w:ascii="Arial Narrow" w:hAnsi="Arial Narrow"/>
          <w:sz w:val="26"/>
          <w:szCs w:val="26"/>
        </w:rPr>
        <w:t>p</w:t>
      </w:r>
      <w:r>
        <w:rPr>
          <w:rFonts w:ascii="Arial Narrow" w:hAnsi="Arial Narrow"/>
          <w:sz w:val="26"/>
          <w:szCs w:val="26"/>
        </w:rPr>
        <w:t>regón.</w:t>
      </w:r>
    </w:p>
    <w:p>
      <w:pPr>
        <w:pStyle w:val="Normal"/>
        <w:jc w:val="both"/>
        <w:rPr/>
      </w:pPr>
      <w:r>
        <w:rPr>
          <w:rFonts w:ascii="Arial Narrow" w:hAnsi="Arial Narrow"/>
          <w:sz w:val="26"/>
          <w:szCs w:val="26"/>
        </w:rPr>
        <w:t>Por último, María José García-Pelayo ha confirmado que desde el Ayuntamiento de Jerez se están ultimando todos los trabajos de cada una de las áreas municipales para que la ciudad esté perfectamente a punto para la próxima Semana Santa.</w:t>
      </w:r>
    </w:p>
    <w:p>
      <w:pPr>
        <w:pStyle w:val="Normal"/>
        <w:jc w:val="both"/>
        <w:rPr/>
      </w:pPr>
      <w:r>
        <w:rPr>
          <w:rFonts w:ascii="Arial Narrow" w:hAnsi="Arial Narrow"/>
          <w:sz w:val="26"/>
          <w:szCs w:val="26"/>
        </w:rPr>
        <w:t>(Se adjuntan fotografías)</w:t>
      </w:r>
    </w:p>
    <w:p>
      <w:pPr>
        <w:pStyle w:val="Normal"/>
        <w:spacing w:before="0" w:after="200"/>
        <w:jc w:val="both"/>
        <w:rPr/>
      </w:pPr>
      <w:r>
        <w:rPr/>
      </w:r>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2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customStyle="1">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1" w:customStyle="1">
    <w:name w:val="Título1"/>
    <w:basedOn w:val="Normal"/>
    <w:next w:val="Cuerpode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 w:customStyle="1">
    <w:name w:val="caption1"/>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LibreOffice/7.3.6.2$Windows_X86_64 LibreOffice_project/c28ca90fd6e1a19e189fc16c05f8f8924961e12e</Application>
  <AppVersion>15.0000</AppVersion>
  <Pages>1</Pages>
  <Words>258</Words>
  <Characters>1313</Characters>
  <CharactersWithSpaces>1565</CharactersWithSpaces>
  <Paragraphs>12</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2025-04-06T13:25:00Z</dcterms:created>
  <dc:creator>José María Vega Soto</dc:creator>
  <dc:description/>
  <dc:language>es-ES</dc:language>
  <cp:lastModifiedBy/>
  <dcterms:modified xsi:type="dcterms:W3CDTF">2025-04-06T15:45:13Z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