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ListParagraph"/>
        <w:suppressAutoHyphens w:val="true"/>
        <w:spacing w:lineRule="auto" w:line="240"/>
        <w:ind w:left="0" w:hanging="0"/>
        <w:jc w:val="left"/>
        <w:rPr>
          <w:rFonts w:ascii="Arial Narrow" w:hAnsi="Arial Narrow" w:cs="Arial"/>
          <w:b/>
          <w:b/>
          <w:bCs/>
          <w:color w:val="000000"/>
          <w:sz w:val="40"/>
          <w:szCs w:val="40"/>
        </w:rPr>
      </w:pPr>
      <w:r>
        <w:rPr>
          <w:rFonts w:cs="Arial" w:ascii="Arial Narrow" w:hAnsi="Arial Narrow"/>
          <w:b/>
          <w:bCs/>
          <w:color w:val="000000"/>
          <w:sz w:val="40"/>
          <w:szCs w:val="40"/>
        </w:rPr>
        <w:t>El Ayuntamiento aprueba las obras de adecuación del Cine Astoria como espacio multifuncional de espectáculos públicos y actividades recreativas</w:t>
      </w:r>
    </w:p>
    <w:p>
      <w:pPr>
        <w:pStyle w:val="Cuerpodetexto"/>
        <w:spacing w:lineRule="auto" w:line="240"/>
        <w:jc w:val="both"/>
        <w:rPr>
          <w:color w:val="000000"/>
        </w:rPr>
      </w:pPr>
      <w:r>
        <w:rPr>
          <w:color w:val="000000"/>
        </w:rPr>
      </w:r>
    </w:p>
    <w:p>
      <w:pPr>
        <w:pStyle w:val="Cuerpodetexto"/>
        <w:spacing w:lineRule="auto" w:line="240"/>
        <w:jc w:val="both"/>
        <w:rPr>
          <w:color w:val="000000"/>
        </w:rPr>
      </w:pPr>
      <w:r>
        <w:rPr>
          <w:rFonts w:eastAsia="Cambria" w:cs="Times New Roman" w:ascii="Arial Narrow" w:hAnsi="Arial Narrow"/>
          <w:b/>
          <w:bCs/>
          <w:i w:val="false"/>
          <w:caps w:val="false"/>
          <w:smallCaps w:val="false"/>
          <w:color w:val="000000"/>
          <w:kern w:val="0"/>
          <w:sz w:val="26"/>
          <w:szCs w:val="26"/>
          <w:lang w:val="es-ES" w:eastAsia="en-US" w:bidi="ar-SA"/>
        </w:rPr>
        <w:t xml:space="preserve">2 de abril de 2025. </w:t>
      </w:r>
      <w:r>
        <w:rPr>
          <w:rFonts w:eastAsia="Cambria" w:cs="Times New Roman" w:ascii="Arial Narrow" w:hAnsi="Arial Narrow"/>
          <w:b w:val="false"/>
          <w:i w:val="false"/>
          <w:caps w:val="false"/>
          <w:smallCaps w:val="false"/>
          <w:color w:val="000000"/>
          <w:kern w:val="0"/>
          <w:sz w:val="26"/>
          <w:szCs w:val="26"/>
          <w:lang w:val="es-ES" w:eastAsia="en-US" w:bidi="ar-SA"/>
        </w:rPr>
        <w:t xml:space="preserve">El Ayuntamiento ha aprobado el proyecto de adecuación del antiguo Cine Astoria para adecuarlo a espacio multifuncional de espectáculos públicos y actividades recreativas, con el que se pretende volver a poner en uso este céntrico equipamiento, dentro de la estrategia del Gobierno municipal de revitalizar el centro histórico mediante la regeneración de espacios degradados, la mejora de las infraestructuras urbanas y los servicios públicos, y la puesta en valor del patrimonio histórico y cultural. </w:t>
      </w:r>
    </w:p>
    <w:p>
      <w:pPr>
        <w:pStyle w:val="Cuerpodetexto"/>
        <w:spacing w:lineRule="auto" w:line="240"/>
        <w:jc w:val="both"/>
        <w:rPr>
          <w:color w:val="000000"/>
        </w:rPr>
      </w:pPr>
      <w:r>
        <w:rPr>
          <w:rFonts w:eastAsia="Cambria" w:cs="Times New Roman" w:ascii="Arial Narrow" w:hAnsi="Arial Narrow"/>
          <w:b w:val="false"/>
          <w:i w:val="false"/>
          <w:caps w:val="false"/>
          <w:smallCaps w:val="false"/>
          <w:color w:val="000000"/>
          <w:kern w:val="0"/>
          <w:sz w:val="26"/>
          <w:szCs w:val="26"/>
          <w:lang w:val="es-ES" w:eastAsia="en-US" w:bidi="ar-SA"/>
        </w:rPr>
        <w:t>Este proyecto, que contempla un presupuesto de 288.558,55 euros, tiene como objeto la recuperación de unas instalaciones emblemáticas que llevan años en desuso y convertirlas en un lugar de referencia para el ocio y el encuentro vecinal en pleno centro de Jerez, impulsando el desarrollo social, económico y cultural de la ciudad. Para el primer teniente de alcaldesa, Agustín Muñoz, este proyecto “es un reflejo más de la apuesta del Gobierno local por generar las condiciones adecuadas para dar vida al centro desde un enfoque integral, que abarca acciones y medidas muy diversas, todas ellas dirigidas a hacer más atractiva esta zona de Jerez, tanto para sus residentes como para visitantes”.</w:t>
      </w:r>
    </w:p>
    <w:p>
      <w:pPr>
        <w:pStyle w:val="Cuerpodetexto"/>
        <w:spacing w:lineRule="auto" w:line="240"/>
        <w:jc w:val="both"/>
        <w:rPr>
          <w:color w:val="000000"/>
        </w:rPr>
      </w:pPr>
      <w:r>
        <w:rPr>
          <w:rFonts w:eastAsia="inter" w:cs="inter" w:ascii="Arial Narrow" w:hAnsi="Arial Narrow"/>
          <w:b w:val="false"/>
          <w:i w:val="false"/>
          <w:caps w:val="false"/>
          <w:smallCaps w:val="false"/>
          <w:color w:val="000000"/>
          <w:kern w:val="0"/>
          <w:sz w:val="26"/>
          <w:szCs w:val="26"/>
          <w:lang w:val="es-ES" w:eastAsia="en-US" w:bidi="ar-SA"/>
        </w:rPr>
        <w:t>Asimismo, ha destacado que, “además de recuperar un espacio abandonado, este proyecto contribuirá a promover la cultura local y el talento artístico de la ciudad en sus distintas modalidades, ya que en él se podrá celebrar un amplio abanico de espectáculos y actividades de cine, teatro o música, o bien de carácter cultural, social, festiv</w:t>
      </w:r>
      <w:r>
        <w:rPr>
          <w:rFonts w:eastAsia="inter" w:cs="inter" w:ascii="Arial Narrow" w:hAnsi="Arial Narrow"/>
          <w:b w:val="false"/>
          <w:i w:val="false"/>
          <w:caps w:val="false"/>
          <w:smallCaps w:val="false"/>
          <w:color w:val="000000"/>
          <w:kern w:val="0"/>
          <w:sz w:val="26"/>
          <w:szCs w:val="26"/>
          <w:lang w:val="es-ES" w:eastAsia="en-US" w:bidi="ar-SA"/>
        </w:rPr>
        <w:t>o</w:t>
      </w:r>
      <w:r>
        <w:rPr>
          <w:rFonts w:eastAsia="inter" w:cs="inter" w:ascii="Arial Narrow" w:hAnsi="Arial Narrow"/>
          <w:b w:val="false"/>
          <w:i w:val="false"/>
          <w:caps w:val="false"/>
          <w:smallCaps w:val="false"/>
          <w:color w:val="000000"/>
          <w:kern w:val="0"/>
          <w:sz w:val="26"/>
          <w:szCs w:val="26"/>
          <w:lang w:val="es-ES" w:eastAsia="en-US" w:bidi="ar-SA"/>
        </w:rPr>
        <w:t xml:space="preserve"> o recreativ</w:t>
      </w:r>
      <w:r>
        <w:rPr>
          <w:rFonts w:eastAsia="inter" w:cs="inter" w:ascii="Arial Narrow" w:hAnsi="Arial Narrow"/>
          <w:b w:val="false"/>
          <w:i w:val="false"/>
          <w:caps w:val="false"/>
          <w:smallCaps w:val="false"/>
          <w:color w:val="000000"/>
          <w:kern w:val="0"/>
          <w:sz w:val="26"/>
          <w:szCs w:val="26"/>
          <w:lang w:val="es-ES" w:eastAsia="en-US" w:bidi="ar-SA"/>
        </w:rPr>
        <w:t>o</w:t>
      </w:r>
      <w:r>
        <w:rPr>
          <w:rFonts w:eastAsia="inter" w:cs="inter" w:ascii="Arial Narrow" w:hAnsi="Arial Narrow"/>
          <w:b w:val="false"/>
          <w:i w:val="false"/>
          <w:caps w:val="false"/>
          <w:smallCaps w:val="false"/>
          <w:color w:val="000000"/>
          <w:kern w:val="0"/>
          <w:sz w:val="26"/>
          <w:szCs w:val="26"/>
          <w:lang w:val="es-ES" w:eastAsia="en-US" w:bidi="ar-SA"/>
        </w:rPr>
        <w:t xml:space="preserve">”. </w:t>
      </w:r>
    </w:p>
    <w:p>
      <w:pPr>
        <w:pStyle w:val="Cuerpodetexto"/>
        <w:spacing w:lineRule="auto" w:line="240"/>
        <w:jc w:val="both"/>
        <w:rPr/>
      </w:pPr>
      <w:r>
        <w:rPr>
          <w:rFonts w:eastAsia="inter" w:cs="inter" w:ascii="Arial Narrow" w:hAnsi="Arial Narrow"/>
          <w:b w:val="false"/>
          <w:i w:val="false"/>
          <w:caps w:val="false"/>
          <w:smallCaps w:val="false"/>
          <w:color w:val="000000"/>
          <w:kern w:val="0"/>
          <w:sz w:val="26"/>
          <w:szCs w:val="26"/>
          <w:lang w:val="es-ES" w:eastAsia="en-US" w:bidi="ar-SA"/>
        </w:rPr>
        <w:t>En este sentido, Agustín Muñoz ha subrayado que “esta actuación se alinea con las medidas y acciones de impulso que estamos dando a la candidatura</w:t>
      </w:r>
      <w:r>
        <w:rPr>
          <w:rFonts w:eastAsia="inter" w:cs="inter" w:ascii="Arial Narrow" w:hAnsi="Arial Narrow"/>
          <w:b w:val="false"/>
          <w:bCs w:val="false"/>
          <w:i w:val="false"/>
          <w:caps w:val="false"/>
          <w:smallCaps w:val="false"/>
          <w:color w:val="000000"/>
          <w:kern w:val="0"/>
          <w:sz w:val="26"/>
          <w:szCs w:val="26"/>
          <w:lang w:val="es-ES" w:eastAsia="en-US" w:bidi="ar-SA"/>
        </w:rPr>
        <w:t xml:space="preserve"> </w:t>
      </w:r>
      <w:r>
        <w:rPr>
          <w:rStyle w:val="Strong"/>
          <w:rFonts w:eastAsia="inter" w:cs="inter" w:ascii="Arial Narrow" w:hAnsi="Arial Narrow"/>
          <w:b w:val="false"/>
          <w:bCs w:val="false"/>
          <w:i w:val="false"/>
          <w:caps w:val="false"/>
          <w:smallCaps w:val="false"/>
          <w:color w:val="000000"/>
          <w:kern w:val="0"/>
          <w:sz w:val="26"/>
          <w:szCs w:val="26"/>
          <w:lang w:val="es-ES" w:eastAsia="en-US" w:bidi="ar-SA"/>
        </w:rPr>
        <w:t xml:space="preserve">Jerez 2031, Capital Europea de la Cultura, que precisamente tiene su oficina técnica justo a lado, en el no menos emblemático Tabanco del Duque”. </w:t>
      </w:r>
    </w:p>
    <w:p>
      <w:pPr>
        <w:pStyle w:val="Cuerpodetexto"/>
        <w:spacing w:lineRule="auto" w:line="240"/>
        <w:jc w:val="both"/>
        <w:rPr>
          <w:color w:val="000000"/>
        </w:rPr>
      </w:pPr>
      <w:r>
        <w:rPr>
          <w:rFonts w:cs="Arial" w:ascii="Arial Narrow" w:hAnsi="Arial Narrow"/>
          <w:color w:val="000000"/>
          <w:sz w:val="26"/>
          <w:szCs w:val="26"/>
        </w:rPr>
        <w:t xml:space="preserve">El antiguo Cine Astoria, que tiene accesos desde las calles Francos y Juana de Dios Lacoste,  consta de una parte principal al aire libre destinada al público y de un escenario que alberga en su parte trasera la zona de camerinos equipados con aseos; cuenta además con baños públicos, incluyendo un aseo adaptado para personas con movilidad reducida. </w:t>
      </w:r>
    </w:p>
    <w:p>
      <w:pPr>
        <w:pStyle w:val="Cuerpodetexto"/>
        <w:spacing w:lineRule="auto" w:line="240"/>
        <w:jc w:val="both"/>
        <w:rPr>
          <w:color w:val="000000"/>
        </w:rPr>
      </w:pPr>
      <w:r>
        <w:rPr>
          <w:rFonts w:eastAsia="Cambria" w:cs="Times New Roman" w:ascii="Arial Narrow" w:hAnsi="Arial Narrow"/>
          <w:b w:val="false"/>
          <w:i w:val="false"/>
          <w:caps w:val="false"/>
          <w:smallCaps w:val="false"/>
          <w:color w:val="000000"/>
          <w:kern w:val="0"/>
          <w:sz w:val="26"/>
          <w:szCs w:val="26"/>
          <w:lang w:val="es-ES" w:eastAsia="en-US" w:bidi="ar-SA"/>
        </w:rPr>
        <w:t xml:space="preserve">Así pues, el futuro espacio multifuncional contará con un área principal al aire libre, un escenario con camerinos y aseos, y espacios cerrados para usos complementarios. La superficie total de las instalaciones es de 1.372,50 metros cuadrados, con una capacidad máxima para 1.712 personas. </w:t>
      </w:r>
    </w:p>
    <w:p>
      <w:pPr>
        <w:pStyle w:val="Normal"/>
        <w:spacing w:lineRule="auto" w:line="240"/>
        <w:jc w:val="both"/>
        <w:rPr>
          <w:color w:val="000000"/>
        </w:rPr>
      </w:pPr>
      <w:r>
        <w:rPr>
          <w:color w:val="000000"/>
        </w:rPr>
      </w:r>
    </w:p>
    <w:p>
      <w:pPr>
        <w:pStyle w:val="Normal"/>
        <w:spacing w:lineRule="auto" w:line="240"/>
        <w:jc w:val="both"/>
        <w:rPr>
          <w:color w:val="000000"/>
        </w:rPr>
      </w:pPr>
      <w:r>
        <w:rPr>
          <w:rFonts w:cs="Arial" w:ascii="Arial Narrow" w:hAnsi="Arial Narrow"/>
          <w:b/>
          <w:bCs/>
          <w:color w:val="000000"/>
          <w:sz w:val="26"/>
          <w:szCs w:val="26"/>
        </w:rPr>
        <w:t>Descripción de las obras</w:t>
      </w:r>
    </w:p>
    <w:p>
      <w:pPr>
        <w:pStyle w:val="Normal"/>
        <w:spacing w:lineRule="auto" w:line="240"/>
        <w:jc w:val="both"/>
        <w:rPr>
          <w:color w:val="000000"/>
        </w:rPr>
      </w:pPr>
      <w:r>
        <w:rPr>
          <w:rFonts w:cs="Arial" w:ascii="Arial Narrow" w:hAnsi="Arial Narrow"/>
          <w:color w:val="000000"/>
          <w:sz w:val="26"/>
          <w:szCs w:val="26"/>
        </w:rPr>
        <w:t xml:space="preserve">La intervención aprobada se centrará principalmente en la zona de camerinos para adecuar y acondicionar los aseos existentes en esta parte del recinto y dotarlos de todos los elementos necesarios para su uso. Asimismo, se contempla la reconfiguración de los baños públicos actuales, cuya superficie se ampliará con el fin de que puedan dar servicio a todo el aforo previsto, ocupando, para ello, la zona de </w:t>
      </w:r>
      <w:r>
        <w:rPr>
          <w:rFonts w:cs="Arial" w:ascii="Arial Narrow" w:hAnsi="Arial Narrow"/>
          <w:i/>
          <w:iCs/>
          <w:color w:val="000000"/>
          <w:sz w:val="26"/>
          <w:szCs w:val="26"/>
        </w:rPr>
        <w:t>office</w:t>
      </w:r>
      <w:r>
        <w:rPr>
          <w:rFonts w:cs="Arial" w:ascii="Arial Narrow" w:hAnsi="Arial Narrow"/>
          <w:color w:val="000000"/>
          <w:sz w:val="26"/>
          <w:szCs w:val="26"/>
        </w:rPr>
        <w:t xml:space="preserve"> y de almacén que se encuentra anexa actualmente, así como parte de la zona de pista.</w:t>
      </w:r>
    </w:p>
    <w:p>
      <w:pPr>
        <w:pStyle w:val="Normal"/>
        <w:spacing w:lineRule="auto" w:line="240"/>
        <w:jc w:val="both"/>
        <w:rPr>
          <w:color w:val="000000"/>
        </w:rPr>
      </w:pPr>
      <w:r>
        <w:rPr>
          <w:rFonts w:ascii="Arial Narrow" w:hAnsi="Arial Narrow"/>
          <w:color w:val="000000"/>
          <w:sz w:val="26"/>
          <w:szCs w:val="26"/>
        </w:rPr>
        <w:t xml:space="preserve">Además, se ejecutará una pequeña zona de almacén para las infraestructuras desmontables del establecimiento, en cuyo interior, se ubicarán algunas instalaciones auxiliares de fontanería y electricidad. </w:t>
      </w:r>
      <w:r>
        <w:rPr>
          <w:rFonts w:cs="Arial" w:ascii="Arial Narrow" w:hAnsi="Arial Narrow"/>
          <w:color w:val="000000"/>
          <w:sz w:val="26"/>
          <w:szCs w:val="26"/>
        </w:rPr>
        <w:t>Junto a la ampliación de la zona de aseos, se instalará un cuadro eléctrico y  una toma de agua y saneamiento para posibilitar la instalación de una barra para el servicio de bebidas y comidas. Igualmente, y repartidos por todo el recinto, se ubicarán tres cuadros eléctricos que permitirán la conexión de los equipos de control de sonido, iluminación y video a la red eléctrica.</w:t>
      </w:r>
    </w:p>
    <w:p>
      <w:pPr>
        <w:pStyle w:val="Normal"/>
        <w:spacing w:lineRule="auto" w:line="240"/>
        <w:jc w:val="both"/>
        <w:rPr>
          <w:color w:val="000000"/>
        </w:rPr>
      </w:pPr>
      <w:r>
        <w:rPr>
          <w:rFonts w:eastAsia="Cambria" w:cs="Times New Roman" w:ascii="Arial Narrow" w:hAnsi="Arial Narrow"/>
          <w:b w:val="false"/>
          <w:i w:val="false"/>
          <w:caps w:val="false"/>
          <w:smallCaps w:val="false"/>
          <w:color w:val="000000"/>
          <w:kern w:val="0"/>
          <w:sz w:val="26"/>
          <w:szCs w:val="26"/>
          <w:lang w:val="es-ES" w:eastAsia="en-US" w:bidi="ar-SA"/>
        </w:rPr>
        <w:t xml:space="preserve">El proyecto ha recibido informes favorables de la Comisión Municipal de Patrimonio Histórico y cuenta con la Calificación Ambiental favorable donde se establecen las limitaciones y condiciones técnicas para la celebración de actividades. </w:t>
      </w:r>
    </w:p>
    <w:p>
      <w:pPr>
        <w:pStyle w:val="Cuerpodetexto"/>
        <w:spacing w:lineRule="auto" w:line="240"/>
        <w:ind w:left="0" w:right="0" w:hanging="0"/>
        <w:rPr>
          <w:i w:val="false"/>
          <w:i w:val="false"/>
          <w:iCs w:val="false"/>
        </w:rPr>
      </w:pPr>
      <w:r>
        <w:rPr>
          <w:rFonts w:eastAsia="Cambria" w:cs="Times New Roman" w:ascii="Arial Narrow" w:hAnsi="Arial Narrow"/>
          <w:b w:val="false"/>
          <w:i w:val="false"/>
          <w:iCs w:val="false"/>
          <w:caps w:val="false"/>
          <w:smallCaps w:val="false"/>
          <w:color w:val="202529"/>
          <w:kern w:val="0"/>
          <w:sz w:val="26"/>
          <w:szCs w:val="26"/>
          <w:lang w:val="es-ES" w:eastAsia="en-US" w:bidi="ar-SA"/>
        </w:rPr>
        <w:t>(Se adjunta fotografía)</w:t>
      </w:r>
    </w:p>
    <w:p>
      <w:pPr>
        <w:pStyle w:val="Cuerpodetexto"/>
        <w:spacing w:lineRule="auto" w:line="240"/>
        <w:ind w:left="0" w:right="0" w:hanging="0"/>
        <w:rPr>
          <w:rFonts w:eastAsia="Cambria" w:cs="Times New Roman"/>
          <w:b w:val="false"/>
          <w:b w:val="false"/>
          <w:i w:val="false"/>
          <w:i w:val="false"/>
          <w:caps w:val="false"/>
          <w:smallCaps w:val="false"/>
          <w:color w:val="202529"/>
          <w:kern w:val="0"/>
          <w:lang w:val="es-ES" w:eastAsia="en-US" w:bidi="ar-SA"/>
        </w:rPr>
      </w:pPr>
      <w:r>
        <w:rPr>
          <w:rFonts w:eastAsia="Cambria" w:cs="Times New Roman"/>
          <w:b w:val="false"/>
          <w:i w:val="false"/>
          <w:caps w:val="false"/>
          <w:smallCaps w:val="false"/>
          <w:color w:val="202529"/>
          <w:kern w:val="0"/>
          <w:lang w:val="es-ES" w:eastAsia="en-US" w:bidi="ar-SA"/>
        </w:rPr>
      </w:r>
    </w:p>
    <w:p>
      <w:pPr>
        <w:pStyle w:val="Normal"/>
        <w:spacing w:lineRule="auto" w:line="240"/>
        <w:jc w:val="both"/>
        <w:rPr>
          <w:rFonts w:ascii="Arial Narrow" w:hAnsi="Arial Narrow"/>
          <w:color w:val="202529"/>
          <w:sz w:val="26"/>
          <w:szCs w:val="26"/>
        </w:rPr>
      </w:pPr>
      <w:r>
        <w:rPr>
          <w:rFonts w:ascii="Arial Narrow" w:hAnsi="Arial Narrow"/>
          <w:color w:val="202529"/>
          <w:sz w:val="26"/>
          <w:szCs w:val="26"/>
        </w:rPr>
      </w:r>
    </w:p>
    <w:p>
      <w:pPr>
        <w:pStyle w:val="Normal"/>
        <w:numPr>
          <w:ilvl w:val="0"/>
          <w:numId w:val="0"/>
        </w:numPr>
        <w:spacing w:lineRule="auto" w:line="360" w:before="105" w:after="105"/>
        <w:ind w:left="540" w:hanging="0"/>
        <w:rPr>
          <w:rFonts w:ascii="inter" w:hAnsi="inter" w:eastAsia="inter" w:cs="inter"/>
          <w:color w:val="000000"/>
        </w:rPr>
      </w:pPr>
      <w:r>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8" w:right="1418" w:gutter="0" w:header="709" w:top="2268" w:footer="567" w:bottom="1985"/>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Wingdings">
    <w:charset w:val="00"/>
    <w:family w:val="roman"/>
    <w:pitch w:val="variable"/>
  </w:font>
  <w:font w:name="Symbol">
    <w:charset w:val="00"/>
    <w:family w:val="roman"/>
    <w:pitch w:val="variable"/>
  </w:font>
  <w:font w:name="Lucida Grande">
    <w:charset w:val="00"/>
    <w:family w:val="roman"/>
    <w:pitch w:val="variable"/>
  </w:font>
  <w:font w:name="OpenSymbol">
    <w:altName w:val="Arial Unicode MS"/>
    <w:charset w:val="00"/>
    <w:family w:val="roman"/>
    <w:pitch w:val="variable"/>
  </w:font>
  <w:font w:name="Segoe UI">
    <w:charset w:val="00"/>
    <w:family w:val="roman"/>
    <w:pitch w:val="variable"/>
  </w:font>
  <w:font w:name="Courier New">
    <w:charset w:val="00"/>
    <w:family w:val="roman"/>
    <w:pitch w:val="variable"/>
  </w:font>
  <w:font w:name="Gill Sans MT">
    <w:charset w:val="00"/>
    <w:family w:val="roman"/>
    <w:pitch w:val="variable"/>
  </w:font>
  <w:font w:name="ICZUQV+GTWalsheimProBold">
    <w:charset w:val="00"/>
    <w:family w:val="roman"/>
    <w:pitch w:val="variable"/>
  </w:font>
  <w:font w:name="Arial Unicode MS">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roman"/>
    <w:pitch w:val="variable"/>
  </w:font>
  <w:font w:name="Consolas">
    <w:charset w:val="00"/>
    <w:family w:val="roman"/>
    <w:pitch w:val="variable"/>
  </w:font>
  <w:font w:name="Helvetica">
    <w:altName w:val="Arial"/>
    <w:charset w:val="00"/>
    <w:family w:val="roman"/>
    <w:pitch w:val="variable"/>
  </w:font>
  <w:font w:name="Garamond">
    <w:charset w:val="00"/>
    <w:family w:val="roman"/>
    <w:pitch w:val="variable"/>
  </w:font>
  <w:font w:name="Helvetica Neue">
    <w:charset w:val="00"/>
    <w:family w:val="roman"/>
    <w:pitch w:val="variable"/>
  </w:font>
  <w:font w:name="Arial Narrow">
    <w:charset w:val="00"/>
    <w:family w:val="roman"/>
    <w:pitch w:val="variable"/>
  </w:font>
  <w:font w:name="Liberation Mono">
    <w:altName w:val="Courier New"/>
    <w:charset w:val="00"/>
    <w:family w:val="roman"/>
    <w:pitch w:val="variable"/>
  </w:font>
  <w:font w:name="inter">
    <w:charset w:val="00"/>
    <w:family w:val="roman"/>
    <w:pitch w:val="variable"/>
  </w:font>
  <w:font w:name="Gill Sans Std Ligh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spacing w:lineRule="exact" w:line="220"/>
      <w:rPr>
        <w:rFonts w:ascii="Gill Sans Std Light" w:hAnsi="Gill Sans Std Light" w:cs="Gill Sans Std Light"/>
        <w:sz w:val="22"/>
        <w:szCs w:val="22"/>
        <w:lang w:val="es-ES"/>
      </w:rPr>
    </w:pPr>
    <w:r>
      <w:rPr>
        <w:rFonts w:cs="Gill Sans Std Light" w:ascii="Gill Sans Std Light" w:hAnsi="Gill Sans Std Light"/>
        <w:sz w:val="22"/>
        <w:szCs w:val="22"/>
        <w:lang w:val="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1"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ind w:left="-142" w:hanging="0"/>
      <w:rPr>
        <w:lang w:val="es-ES"/>
      </w:rPr>
    </w:pPr>
    <w:r>
      <w:rPr/>
      <w:drawing>
        <wp:inline distT="0" distB="0" distL="0" distR="0">
          <wp:extent cx="6481445" cy="1080135"/>
          <wp:effectExtent l="0" t="0" r="0" b="0"/>
          <wp:docPr id="2" name="Imagen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descr=""/>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pPr>
      <w:pStyle w:val="Cabecera"/>
      <w:rPr>
        <w:lang w:val="es-ES"/>
      </w:rPr>
    </w:pPr>
    <w:r>
      <w:rPr>
        <w:rFonts w:cs="Cambria"/>
        <w:lang w:val="es-ES"/>
      </w:rPr>
      <w:t xml:space="preserve"> </w:t>
    </w:r>
  </w:p>
</w:hdr>
</file>

<file path=word/settings.xml><?xml version="1.0" encoding="utf-8"?>
<w:settings xmlns:w="http://schemas.openxmlformats.org/wordprocessingml/2006/main">
  <w:zoom w:percent="160"/>
  <w:displayBackgroundShape/>
  <w:embedSystemFonts/>
  <w:defaultTabStop w:val="708"/>
  <w:autoHyphenation w:val="true"/>
  <w:compat>
    <w:compatSetting w:name="compatibilityMode" w:uri="http://schemas.microsoft.com/office/word" w:val="12"/>
  </w:compat>
  <w:hyphenationZone w:val="360"/>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200"/>
      <w:jc w:val="left"/>
    </w:pPr>
    <w:rPr>
      <w:rFonts w:ascii="Cambria" w:hAnsi="Cambria" w:eastAsia="Cambria" w:cs="Times New Roman"/>
      <w:color w:val="00000A"/>
      <w:kern w:val="0"/>
      <w:sz w:val="24"/>
      <w:szCs w:val="24"/>
      <w:lang w:val="es-ES" w:eastAsia="en-US" w:bidi="ar-SA"/>
    </w:rPr>
  </w:style>
  <w:style w:type="character" w:styleId="DefaultParagraphFont" w:default="1">
    <w:name w:val="Default Paragraph Font"/>
    <w:uiPriority w:val="1"/>
    <w:semiHidden/>
    <w:unhideWhenUsed/>
    <w:qFormat/>
    <w:rPr/>
  </w:style>
  <w:style w:type="character" w:styleId="WW8Num1z0" w:customStyle="1">
    <w:name w:val="WW8Num1z0"/>
    <w:qFormat/>
    <w:rPr>
      <w:rFonts w:ascii="Wingdings" w:hAnsi="Wingdings" w:cs="OpenSymbol"/>
    </w:rPr>
  </w:style>
  <w:style w:type="character" w:styleId="WW8Num1z1" w:customStyle="1">
    <w:name w:val="WW8Num1z1"/>
    <w:qFormat/>
    <w:rPr>
      <w:rFonts w:ascii="Symbol" w:hAnsi="Symbol" w:cs="OpenSymbol"/>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1" w:customStyle="1">
    <w:name w:val="Fuente de párrafo predeter.1"/>
    <w:qFormat/>
    <w:rPr/>
  </w:style>
  <w:style w:type="character" w:styleId="EncabezadoCar" w:customStyle="1">
    <w:name w:val="Encabezado Car"/>
    <w:basedOn w:val="Fuentedeprrafopredeter1"/>
    <w:qFormat/>
    <w:rPr/>
  </w:style>
  <w:style w:type="character" w:styleId="PiedepginaCar" w:customStyle="1">
    <w:name w:val="Pie de página Car"/>
    <w:basedOn w:val="Fuentedeprrafopredeter1"/>
    <w:qFormat/>
    <w:rPr/>
  </w:style>
  <w:style w:type="character" w:styleId="EnlacedeInternet">
    <w:name w:val="Enlace de Internet"/>
    <w:qFormat/>
    <w:rPr>
      <w:color w:val="0000FF"/>
      <w:u w:val="single"/>
    </w:rPr>
  </w:style>
  <w:style w:type="character" w:styleId="Smbolosdenumeracin" w:customStyle="1">
    <w:name w:val="Símbolos de numeración"/>
    <w:qFormat/>
    <w:rPr/>
  </w:style>
  <w:style w:type="character" w:styleId="TextodegloboCar" w:customStyle="1">
    <w:name w:val="Texto de globo Car"/>
    <w:qFormat/>
    <w:rPr>
      <w:rFonts w:ascii="Lucida Grande" w:hAnsi="Lucida Grande" w:cs="Lucida Grande"/>
      <w:color w:val="00000A"/>
      <w:sz w:val="18"/>
      <w:szCs w:val="18"/>
      <w:lang w:eastAsia="en-US"/>
    </w:rPr>
  </w:style>
  <w:style w:type="character" w:styleId="Strong">
    <w:name w:val="Strong"/>
    <w:qFormat/>
    <w:rPr>
      <w:b/>
      <w:bCs/>
    </w:rPr>
  </w:style>
  <w:style w:type="character" w:styleId="Textoennegrita1" w:customStyle="1">
    <w:name w:val="Texto en negrita1"/>
    <w:basedOn w:val="Fuentedeprrafopredeter1"/>
    <w:qFormat/>
    <w:rPr>
      <w:b/>
      <w:bCs/>
    </w:rPr>
  </w:style>
  <w:style w:type="character" w:styleId="Vietas" w:customStyle="1">
    <w:name w:val="Viñetas"/>
    <w:qFormat/>
    <w:rPr>
      <w:rFonts w:ascii="OpenSymbol" w:hAnsi="OpenSymbol" w:eastAsia="OpenSymbol" w:cs="OpenSymbol"/>
    </w:rPr>
  </w:style>
  <w:style w:type="character" w:styleId="TextodegloboCar1" w:customStyle="1">
    <w:name w:val="Texto de globo Car1"/>
    <w:basedOn w:val="DefaultParagraphFont"/>
    <w:link w:val="BalloonText"/>
    <w:uiPriority w:val="99"/>
    <w:semiHidden/>
    <w:qFormat/>
    <w:rsid w:val="00ce1805"/>
    <w:rPr>
      <w:rFonts w:ascii="Segoe UI" w:hAnsi="Segoe UI" w:eastAsia="Cambria" w:cs="Segoe UI"/>
      <w:color w:val="00000A"/>
      <w:sz w:val="18"/>
      <w:szCs w:val="18"/>
      <w:lang w:eastAsia="en-US"/>
    </w:rPr>
  </w:style>
  <w:style w:type="character" w:styleId="Comment">
    <w:name w:val="Comment"/>
    <w:qFormat/>
    <w:rPr>
      <w:vanish/>
    </w:rPr>
  </w:style>
  <w:style w:type="character" w:styleId="HTMLMarkup">
    <w:name w:val="HTML Markup"/>
    <w:qFormat/>
    <w:rPr>
      <w:vanish/>
      <w:color w:val="FF0000"/>
    </w:rPr>
  </w:style>
  <w:style w:type="character" w:styleId="Typewriter">
    <w:name w:val="Typewriter"/>
    <w:qFormat/>
    <w:rPr>
      <w:rFonts w:ascii="Courier New" w:hAnsi="Courier New" w:cs="Courier New"/>
      <w:sz w:val="20"/>
    </w:rPr>
  </w:style>
  <w:style w:type="character" w:styleId="Sample">
    <w:name w:val="Sample"/>
    <w:qFormat/>
    <w:rPr>
      <w:rFonts w:ascii="Courier New" w:hAnsi="Courier New" w:cs="Courier New"/>
    </w:rPr>
  </w:style>
  <w:style w:type="character" w:styleId="Keyboard">
    <w:name w:val="Keyboard"/>
    <w:qFormat/>
    <w:rPr>
      <w:rFonts w:ascii="Courier New" w:hAnsi="Courier New" w:cs="Courier New"/>
      <w:b/>
      <w:sz w:val="20"/>
    </w:rPr>
  </w:style>
  <w:style w:type="character" w:styleId="CODE">
    <w:name w:val="CODE"/>
    <w:qFormat/>
    <w:rPr>
      <w:rFonts w:ascii="Courier New" w:hAnsi="Courier New" w:cs="Courier New"/>
      <w:sz w:val="20"/>
    </w:rPr>
  </w:style>
  <w:style w:type="character" w:styleId="CITE">
    <w:name w:val="CITE"/>
    <w:qFormat/>
    <w:rPr>
      <w:i/>
    </w:rPr>
  </w:style>
  <w:style w:type="character" w:styleId="Muydestacado">
    <w:name w:val="Muy destacado"/>
    <w:qFormat/>
    <w:rPr>
      <w:b/>
      <w:bCs/>
    </w:rPr>
  </w:style>
  <w:style w:type="character" w:styleId="Fuentedeprrafopredeter5">
    <w:name w:val="Fuente de párrafo predeter.5"/>
    <w:qFormat/>
    <w:rPr/>
  </w:style>
  <w:style w:type="character" w:styleId="Refdecomentario1">
    <w:name w:val="Ref. de comentario1"/>
    <w:qFormat/>
    <w:rPr>
      <w:sz w:val="16"/>
      <w:szCs w:val="16"/>
    </w:rPr>
  </w:style>
  <w:style w:type="character" w:styleId="AsuntodelcomentarioCar">
    <w:name w:val="Asunto del comentario Car"/>
    <w:qFormat/>
    <w:rPr>
      <w:b/>
      <w:bCs/>
      <w:sz w:val="20"/>
      <w:szCs w:val="20"/>
    </w:rPr>
  </w:style>
  <w:style w:type="character" w:styleId="TextocomentarioCar">
    <w:name w:val="Texto comentario Car"/>
    <w:qFormat/>
    <w:rPr>
      <w:sz w:val="20"/>
      <w:szCs w:val="20"/>
    </w:rPr>
  </w:style>
  <w:style w:type="character" w:styleId="WW8Num27z8">
    <w:name w:val="WW8Num27z8"/>
    <w:qFormat/>
    <w:rPr/>
  </w:style>
  <w:style w:type="character" w:styleId="WW8Num27z7">
    <w:name w:val="WW8Num27z7"/>
    <w:qFormat/>
    <w:rPr/>
  </w:style>
  <w:style w:type="character" w:styleId="WW8Num27z6">
    <w:name w:val="WW8Num27z6"/>
    <w:qFormat/>
    <w:rPr/>
  </w:style>
  <w:style w:type="character" w:styleId="WW8Num27z5">
    <w:name w:val="WW8Num27z5"/>
    <w:qFormat/>
    <w:rPr/>
  </w:style>
  <w:style w:type="character" w:styleId="WW8Num27z4">
    <w:name w:val="WW8Num27z4"/>
    <w:qFormat/>
    <w:rPr/>
  </w:style>
  <w:style w:type="character" w:styleId="WW8Num27z3">
    <w:name w:val="WW8Num27z3"/>
    <w:qFormat/>
    <w:rPr/>
  </w:style>
  <w:style w:type="character" w:styleId="WW8Num27z2">
    <w:name w:val="WW8Num27z2"/>
    <w:qFormat/>
    <w:rPr/>
  </w:style>
  <w:style w:type="character" w:styleId="WW8Num27z1">
    <w:name w:val="WW8Num27z1"/>
    <w:qFormat/>
    <w:rPr/>
  </w:style>
  <w:style w:type="character" w:styleId="WW8Num27z0">
    <w:name w:val="WW8Num27z0"/>
    <w:qFormat/>
    <w:rPr>
      <w:rFonts w:ascii="Gill Sans MT" w:hAnsi="Gill Sans MT" w:cs="Gill Sans MT"/>
    </w:rPr>
  </w:style>
  <w:style w:type="character" w:styleId="Gmailuficommentbody">
    <w:name w:val="gmail-uficommentbody"/>
    <w:qFormat/>
    <w:rPr>
      <w:rFonts w:ascii="Times New Roman" w:hAnsi="Times New Roman" w:eastAsia="Times New Roman" w:cs="Times New Roman"/>
      <w:color w:val="000000"/>
      <w:sz w:val="24"/>
      <w:szCs w:val="24"/>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11z2">
    <w:name w:val="WW8Num11z2"/>
    <w:qFormat/>
    <w:rPr>
      <w:rFonts w:ascii="Wingdings" w:hAnsi="Wingdings" w:cs="Wingdings"/>
    </w:rPr>
  </w:style>
  <w:style w:type="character" w:styleId="WW8Num9z3">
    <w:name w:val="WW8Num9z3"/>
    <w:qFormat/>
    <w:rPr>
      <w:rFonts w:ascii="Symbol" w:hAnsi="Symbol" w:cs="Symbol"/>
    </w:rPr>
  </w:style>
  <w:style w:type="character" w:styleId="WW8Num8z3">
    <w:name w:val="WW8Num8z3"/>
    <w:qFormat/>
    <w:rPr>
      <w:rFonts w:ascii="Wingdings" w:hAnsi="Wingdings" w:cs="Wingdings"/>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Nfasis1">
    <w:name w:val="Énfasis1"/>
    <w:qFormat/>
    <w:rPr>
      <w:i/>
      <w:iCs/>
    </w:rPr>
  </w:style>
  <w:style w:type="character" w:styleId="WW8Num17z0">
    <w:name w:val="WW8Num17z0"/>
    <w:qFormat/>
    <w:rPr>
      <w:rFonts w:ascii="Gill Sans MT" w:hAnsi="Gill Sans MT" w:cs="Gill Sans MT"/>
      <w:kern w:val="2"/>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A3">
    <w:name w:val="A3"/>
    <w:qFormat/>
    <w:rPr>
      <w:rFonts w:ascii="ICZUQV+GTWalsheimProBold" w:hAnsi="ICZUQV+GTWalsheimProBold" w:cs="ICZUQV+GTWalsheimProBold"/>
      <w:b/>
      <w:color w:val="000000"/>
      <w:sz w:val="22"/>
      <w:u w:val="single"/>
    </w:rPr>
  </w:style>
  <w:style w:type="character" w:styleId="WWDestaquemayor">
    <w:name w:val="WW-Destaque mayor"/>
    <w:qFormat/>
    <w:rPr>
      <w:b/>
      <w:bCs/>
    </w:rPr>
  </w:style>
  <w:style w:type="character" w:styleId="MquinadeescribirHTML1">
    <w:name w:val="Máquina de escribir HTML1"/>
    <w:qFormat/>
    <w:rPr>
      <w:rFonts w:ascii="Arial Unicode MS" w:hAnsi="Arial Unicode MS" w:eastAsia="Arial Unicode MS" w:cs="Arial Unicode MS"/>
      <w:sz w:val="20"/>
      <w:szCs w:val="20"/>
    </w:rPr>
  </w:style>
  <w:style w:type="character" w:styleId="WW8Num20z0">
    <w:name w:val="WW8Num20z0"/>
    <w:qFormat/>
    <w:rPr>
      <w:rFonts w:eastAsia="Calibri" w:cs="Century Gothic"/>
      <w:bCs/>
      <w:spacing w:val="-3"/>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Ins">
    <w:name w:val="ins"/>
    <w:qFormat/>
    <w:rPr/>
  </w:style>
  <w:style w:type="character" w:styleId="S7">
    <w:name w:val="s7"/>
    <w:qFormat/>
    <w:rPr/>
  </w:style>
  <w:style w:type="character" w:styleId="Mencinsinresolver1">
    <w:name w:val="Mención sin resolver1"/>
    <w:qFormat/>
    <w:rPr>
      <w:color w:val="605E5C"/>
      <w:shd w:fill="E1DFDD" w:val="clear"/>
    </w:rPr>
  </w:style>
  <w:style w:type="character" w:styleId="Ttulo4Car">
    <w:name w:val="Título 4 Car"/>
    <w:qFormat/>
    <w:rPr>
      <w:rFonts w:ascii="Calibri" w:hAnsi="Calibri" w:eastAsia="Times New Roman" w:cs="Times New Roman"/>
      <w:b/>
      <w:bCs/>
      <w:sz w:val="28"/>
      <w:szCs w:val="28"/>
      <w:lang w:eastAsia="zh-CN"/>
    </w:rPr>
  </w:style>
  <w:style w:type="character" w:styleId="G2">
    <w:name w:val="g2"/>
    <w:qFormat/>
    <w:rPr/>
  </w:style>
  <w:style w:type="character" w:styleId="Hb">
    <w:name w:val="hb"/>
    <w:qFormat/>
    <w:rPr/>
  </w:style>
  <w:style w:type="character" w:styleId="G3">
    <w:name w:val="g3"/>
    <w:qFormat/>
    <w:rPr/>
  </w:style>
  <w:style w:type="character" w:styleId="Gd">
    <w:name w:val="gd"/>
    <w:qFormat/>
    <w:rPr/>
  </w:style>
  <w:style w:type="character" w:styleId="Qu">
    <w:name w:val="qu"/>
    <w:qFormat/>
    <w:rPr/>
  </w:style>
  <w:style w:type="character" w:styleId="Ttulo3Car">
    <w:name w:val="Título 3 Car"/>
    <w:qFormat/>
    <w:rPr>
      <w:b/>
      <w:bCs/>
      <w:sz w:val="27"/>
      <w:szCs w:val="27"/>
    </w:rPr>
  </w:style>
  <w:style w:type="character" w:styleId="Hipervnculovisitado1">
    <w:name w:val="Hipervínculo visitado1"/>
    <w:qFormat/>
    <w:rPr>
      <w:color w:val="800080"/>
      <w:u w:val="single"/>
    </w:rPr>
  </w:style>
  <w:style w:type="character" w:styleId="Hipervnculo1">
    <w:name w:val="Hipervínculo1"/>
    <w:qFormat/>
    <w:rPr>
      <w:color w:val="0563C1"/>
      <w:u w:val="single"/>
    </w:rPr>
  </w:style>
  <w:style w:type="character" w:styleId="Rojo">
    <w:name w:val="rojo"/>
    <w:qFormat/>
    <w:rPr>
      <w:rFonts w:ascii="Times New Roman" w:hAnsi="Times New Roman" w:eastAsia="Times New Roman" w:cs="Times New Roman"/>
      <w:color w:val="000000"/>
      <w:sz w:val="24"/>
      <w:szCs w:val="24"/>
    </w:rPr>
  </w:style>
  <w:style w:type="character" w:styleId="SangradetextonormalCar">
    <w:name w:val="Sangría de texto normal Car"/>
    <w:qFormat/>
    <w:rPr>
      <w:rFonts w:ascii="Arial" w:hAnsi="Arial" w:eastAsia="Times New Roman" w:cs="Arial"/>
      <w:b/>
      <w:bCs/>
      <w:sz w:val="40"/>
      <w:szCs w:val="20"/>
    </w:rPr>
  </w:style>
  <w:style w:type="character" w:styleId="Fuentedeprrafopredeter2">
    <w:name w:val="Fuente de párrafo predeter.2"/>
    <w:qFormat/>
    <w:rPr/>
  </w:style>
  <w:style w:type="character" w:styleId="Fuentedeprrafopredeter3">
    <w:name w:val="Fuente de párrafo predeter.3"/>
    <w:qFormat/>
    <w:rPr/>
  </w:style>
  <w:style w:type="character" w:styleId="Fuentedeprrafopredeter4">
    <w:name w:val="Fuente de párrafo predeter.4"/>
    <w:qFormat/>
    <w:rPr/>
  </w:style>
  <w:style w:type="character" w:styleId="Fuentedeprrafopredeter6">
    <w:name w:val="Fuente de párrafo predeter.6"/>
    <w:qFormat/>
    <w:rPr/>
  </w:style>
  <w:style w:type="character" w:styleId="WW8Num15z8">
    <w:name w:val="WW8Num15z8"/>
    <w:qFormat/>
    <w:rPr/>
  </w:style>
  <w:style w:type="character" w:styleId="WW8Num15z7">
    <w:name w:val="WW8Num15z7"/>
    <w:qFormat/>
    <w:rPr/>
  </w:style>
  <w:style w:type="character" w:styleId="WW8Num15z6">
    <w:name w:val="WW8Num15z6"/>
    <w:qFormat/>
    <w:rPr/>
  </w:style>
  <w:style w:type="character" w:styleId="WW8Num15z5">
    <w:name w:val="WW8Num15z5"/>
    <w:qFormat/>
    <w:rPr/>
  </w:style>
  <w:style w:type="character" w:styleId="WW8Num15z4">
    <w:name w:val="WW8Num15z4"/>
    <w:qFormat/>
    <w:rPr/>
  </w:style>
  <w:style w:type="character" w:styleId="WW8Num15z3">
    <w:name w:val="WW8Num15z3"/>
    <w:qFormat/>
    <w:rPr/>
  </w:style>
  <w:style w:type="character" w:styleId="WW8Num15z2">
    <w:name w:val="WW8Num15z2"/>
    <w:qFormat/>
    <w:rPr/>
  </w:style>
  <w:style w:type="character" w:styleId="WW8Num15z1">
    <w:name w:val="WW8Num15z1"/>
    <w:qFormat/>
    <w:rPr/>
  </w:style>
  <w:style w:type="character" w:styleId="WW8Num15z0">
    <w:name w:val="WW8Num15z0"/>
    <w:qFormat/>
    <w:rPr/>
  </w:style>
  <w:style w:type="character" w:styleId="WW8Num14z8">
    <w:name w:val="WW8Num14z8"/>
    <w:qFormat/>
    <w:rPr/>
  </w:style>
  <w:style w:type="character" w:styleId="WW8Num14z7">
    <w:name w:val="WW8Num14z7"/>
    <w:qFormat/>
    <w:rPr/>
  </w:style>
  <w:style w:type="character" w:styleId="WW8Num14z6">
    <w:name w:val="WW8Num14z6"/>
    <w:qFormat/>
    <w:rPr/>
  </w:style>
  <w:style w:type="character" w:styleId="WW8Num14z5">
    <w:name w:val="WW8Num14z5"/>
    <w:qFormat/>
    <w:rPr/>
  </w:style>
  <w:style w:type="character" w:styleId="WW8Num14z4">
    <w:name w:val="WW8Num14z4"/>
    <w:qFormat/>
    <w:rPr/>
  </w:style>
  <w:style w:type="character" w:styleId="WW8Num14z3">
    <w:name w:val="WW8Num14z3"/>
    <w:qFormat/>
    <w:rPr/>
  </w:style>
  <w:style w:type="character" w:styleId="WW8Num14z2">
    <w:name w:val="WW8Num14z2"/>
    <w:qFormat/>
    <w:rPr/>
  </w:style>
  <w:style w:type="character" w:styleId="WW8Num14z1">
    <w:name w:val="WW8Num14z1"/>
    <w:qFormat/>
    <w:rPr/>
  </w:style>
  <w:style w:type="character" w:styleId="WW8Num14z0">
    <w:name w:val="WW8Num14z0"/>
    <w:qFormat/>
    <w:rPr/>
  </w:style>
  <w:style w:type="character" w:styleId="WW8Num13z3">
    <w:name w:val="WW8Num13z3"/>
    <w:qFormat/>
    <w:rPr>
      <w:rFonts w:ascii="Symbol" w:hAnsi="Symbol" w:cs="Symbol"/>
    </w:rPr>
  </w:style>
  <w:style w:type="character" w:styleId="WW8Num13z2">
    <w:name w:val="WW8Num13z2"/>
    <w:qFormat/>
    <w:rPr>
      <w:rFonts w:ascii="Wingdings" w:hAnsi="Wingdings" w:cs="Wingdings"/>
    </w:rPr>
  </w:style>
  <w:style w:type="character" w:styleId="WW8Num13z1">
    <w:name w:val="WW8Num13z1"/>
    <w:qFormat/>
    <w:rPr>
      <w:rFonts w:ascii="Courier New" w:hAnsi="Courier New" w:cs="Courier New"/>
    </w:rPr>
  </w:style>
  <w:style w:type="character" w:styleId="WW8Num13z0">
    <w:name w:val="WW8Num13z0"/>
    <w:qFormat/>
    <w:rPr>
      <w:rFonts w:ascii="Calibri" w:hAnsi="Calibri" w:eastAsia="Calibri" w:cs="Calibri"/>
    </w:rPr>
  </w:style>
  <w:style w:type="character" w:styleId="WW8Num12z8">
    <w:name w:val="WW8Num12z8"/>
    <w:qFormat/>
    <w:rPr/>
  </w:style>
  <w:style w:type="character" w:styleId="WW8Num12z7">
    <w:name w:val="WW8Num12z7"/>
    <w:qFormat/>
    <w:rPr/>
  </w:style>
  <w:style w:type="character" w:styleId="WW8Num12z6">
    <w:name w:val="WW8Num12z6"/>
    <w:qFormat/>
    <w:rPr/>
  </w:style>
  <w:style w:type="character" w:styleId="WW8Num12z5">
    <w:name w:val="WW8Num12z5"/>
    <w:qFormat/>
    <w:rPr/>
  </w:style>
  <w:style w:type="character" w:styleId="WW8Num12z4">
    <w:name w:val="WW8Num12z4"/>
    <w:qFormat/>
    <w:rPr/>
  </w:style>
  <w:style w:type="character" w:styleId="WW8Num12z3">
    <w:name w:val="WW8Num12z3"/>
    <w:qFormat/>
    <w:rPr/>
  </w:style>
  <w:style w:type="character" w:styleId="WW8Num12z2">
    <w:name w:val="WW8Num12z2"/>
    <w:qFormat/>
    <w:rPr/>
  </w:style>
  <w:style w:type="character" w:styleId="WW8Num12z1">
    <w:name w:val="WW8Num12z1"/>
    <w:qFormat/>
    <w:rPr/>
  </w:style>
  <w:style w:type="character" w:styleId="WW8Num12z0">
    <w:name w:val="WW8Num12z0"/>
    <w:qFormat/>
    <w:rPr/>
  </w:style>
  <w:style w:type="character" w:styleId="WW8Num11z1">
    <w:name w:val="WW8Num11z1"/>
    <w:qFormat/>
    <w:rPr>
      <w:rFonts w:ascii="OpenSymbol" w:hAnsi="OpenSymbol" w:cs="OpenSymbol"/>
    </w:rPr>
  </w:style>
  <w:style w:type="character" w:styleId="WW8Num11z0">
    <w:name w:val="WW8Num11z0"/>
    <w:qFormat/>
    <w:rPr>
      <w:rFonts w:ascii="Symbol" w:hAnsi="Symbol" w:cs="OpenSymbol"/>
    </w:rPr>
  </w:style>
  <w:style w:type="character" w:styleId="WW8Num10z8">
    <w:name w:val="WW8Num10z8"/>
    <w:qFormat/>
    <w:rPr/>
  </w:style>
  <w:style w:type="character" w:styleId="WW8Num10z7">
    <w:name w:val="WW8Num10z7"/>
    <w:qFormat/>
    <w:rPr/>
  </w:style>
  <w:style w:type="character" w:styleId="WW8Num10z6">
    <w:name w:val="WW8Num10z6"/>
    <w:qFormat/>
    <w:rPr/>
  </w:style>
  <w:style w:type="character" w:styleId="WW8Num10z5">
    <w:name w:val="WW8Num10z5"/>
    <w:qFormat/>
    <w:rPr/>
  </w:style>
  <w:style w:type="character" w:styleId="WW8Num10z4">
    <w:name w:val="WW8Num10z4"/>
    <w:qFormat/>
    <w:rPr/>
  </w:style>
  <w:style w:type="character" w:styleId="WW8Num10z3">
    <w:name w:val="WW8Num10z3"/>
    <w:qFormat/>
    <w:rPr/>
  </w:style>
  <w:style w:type="character" w:styleId="WW8Num10z2">
    <w:name w:val="WW8Num10z2"/>
    <w:qFormat/>
    <w:rPr/>
  </w:style>
  <w:style w:type="character" w:styleId="WW8Num10z1">
    <w:name w:val="WW8Num10z1"/>
    <w:qFormat/>
    <w:rPr/>
  </w:style>
  <w:style w:type="character" w:styleId="WW8Num10z0">
    <w:name w:val="WW8Num10z0"/>
    <w:qFormat/>
    <w:rPr>
      <w:rFonts w:ascii="Symbol" w:hAnsi="Symbol" w:cs="OpenSymbol"/>
    </w:rPr>
  </w:style>
  <w:style w:type="character" w:styleId="WW8Num9z2">
    <w:name w:val="WW8Num9z2"/>
    <w:qFormat/>
    <w:rPr>
      <w:rFonts w:ascii="Wingdings" w:hAnsi="Wingdings" w:cs="Wingdings"/>
      <w:sz w:val="20"/>
    </w:rPr>
  </w:style>
  <w:style w:type="character" w:styleId="WW8Num9z1">
    <w:name w:val="WW8Num9z1"/>
    <w:qFormat/>
    <w:rPr>
      <w:rFonts w:ascii="Courier New" w:hAnsi="Courier New" w:cs="Courier New"/>
      <w:sz w:val="20"/>
    </w:rPr>
  </w:style>
  <w:style w:type="character" w:styleId="WW8Num9z0">
    <w:name w:val="WW8Num9z0"/>
    <w:qFormat/>
    <w:rPr>
      <w:rFonts w:ascii="Symbol" w:hAnsi="Symbol" w:cs="Symbol"/>
      <w:sz w:val="20"/>
    </w:rPr>
  </w:style>
  <w:style w:type="character" w:styleId="WW8Num8z2">
    <w:name w:val="WW8Num8z2"/>
    <w:qFormat/>
    <w:rPr>
      <w:rFonts w:ascii="Wingdings" w:hAnsi="Wingdings" w:cs="Wingdings"/>
      <w:sz w:val="20"/>
    </w:rPr>
  </w:style>
  <w:style w:type="character" w:styleId="WW8Num8z1">
    <w:name w:val="WW8Num8z1"/>
    <w:qFormat/>
    <w:rPr>
      <w:rFonts w:ascii="Courier New" w:hAnsi="Courier New" w:cs="Courier New"/>
      <w:sz w:val="20"/>
    </w:rPr>
  </w:style>
  <w:style w:type="character" w:styleId="WW8Num8z0">
    <w:name w:val="WW8Num8z0"/>
    <w:qFormat/>
    <w:rPr>
      <w:rFonts w:ascii="Symbol" w:hAnsi="Symbol" w:cs="Symbol"/>
      <w:sz w:val="20"/>
    </w:rPr>
  </w:style>
  <w:style w:type="character" w:styleId="WW8Num7z2">
    <w:name w:val="WW8Num7z2"/>
    <w:qFormat/>
    <w:rPr>
      <w:rFonts w:ascii="Wingdings" w:hAnsi="Wingdings" w:cs="Wingdings"/>
      <w:sz w:val="20"/>
    </w:rPr>
  </w:style>
  <w:style w:type="character" w:styleId="WW8Num7z1">
    <w:name w:val="WW8Num7z1"/>
    <w:qFormat/>
    <w:rPr>
      <w:rFonts w:ascii="Courier New" w:hAnsi="Courier New" w:cs="Courier New"/>
      <w:sz w:val="20"/>
    </w:rPr>
  </w:style>
  <w:style w:type="character" w:styleId="WW8Num7z0">
    <w:name w:val="WW8Num7z0"/>
    <w:qFormat/>
    <w:rPr>
      <w:rFonts w:ascii="Symbol" w:hAnsi="Symbol" w:cs="Symbol"/>
      <w:sz w:val="20"/>
    </w:rPr>
  </w:style>
  <w:style w:type="character" w:styleId="WW8Num6z8">
    <w:name w:val="WW8Num6z8"/>
    <w:qFormat/>
    <w:rPr/>
  </w:style>
  <w:style w:type="character" w:styleId="WW8Num6z7">
    <w:name w:val="WW8Num6z7"/>
    <w:qFormat/>
    <w:rPr/>
  </w:style>
  <w:style w:type="character" w:styleId="WW8Num6z6">
    <w:name w:val="WW8Num6z6"/>
    <w:qFormat/>
    <w:rPr/>
  </w:style>
  <w:style w:type="character" w:styleId="WW8Num6z5">
    <w:name w:val="WW8Num6z5"/>
    <w:qFormat/>
    <w:rPr/>
  </w:style>
  <w:style w:type="character" w:styleId="WW8Num6z4">
    <w:name w:val="WW8Num6z4"/>
    <w:qFormat/>
    <w:rPr/>
  </w:style>
  <w:style w:type="character" w:styleId="WW8Num6z3">
    <w:name w:val="WW8Num6z3"/>
    <w:qFormat/>
    <w:rPr/>
  </w:style>
  <w:style w:type="character" w:styleId="WW8Num6z2">
    <w:name w:val="WW8Num6z2"/>
    <w:qFormat/>
    <w:rPr/>
  </w:style>
  <w:style w:type="character" w:styleId="WW8Num6z1">
    <w:name w:val="WW8Num6z1"/>
    <w:qFormat/>
    <w:rPr/>
  </w:style>
  <w:style w:type="character" w:styleId="WW8Num6z0">
    <w:name w:val="WW8Num6z0"/>
    <w:qFormat/>
    <w:rPr>
      <w:b w:val="false"/>
    </w:rPr>
  </w:style>
  <w:style w:type="character" w:styleId="WW8Num5z8">
    <w:name w:val="WW8Num5z8"/>
    <w:qFormat/>
    <w:rPr/>
  </w:style>
  <w:style w:type="character" w:styleId="WW8Num5z7">
    <w:name w:val="WW8Num5z7"/>
    <w:qFormat/>
    <w:rPr/>
  </w:style>
  <w:style w:type="character" w:styleId="WW8Num5z6">
    <w:name w:val="WW8Num5z6"/>
    <w:qFormat/>
    <w:rPr/>
  </w:style>
  <w:style w:type="character" w:styleId="WW8Num5z5">
    <w:name w:val="WW8Num5z5"/>
    <w:qFormat/>
    <w:rPr/>
  </w:style>
  <w:style w:type="character" w:styleId="WW8Num5z4">
    <w:name w:val="WW8Num5z4"/>
    <w:qFormat/>
    <w:rPr/>
  </w:style>
  <w:style w:type="character" w:styleId="WW8Num5z3">
    <w:name w:val="WW8Num5z3"/>
    <w:qFormat/>
    <w:rPr/>
  </w:style>
  <w:style w:type="character" w:styleId="WW8Num5z2">
    <w:name w:val="WW8Num5z2"/>
    <w:qFormat/>
    <w:rPr/>
  </w:style>
  <w:style w:type="character" w:styleId="WW8Num5z1">
    <w:name w:val="WW8Num5z1"/>
    <w:qFormat/>
    <w:rPr/>
  </w:style>
  <w:style w:type="character" w:styleId="WW8Num5z0">
    <w:name w:val="WW8Num5z0"/>
    <w:qFormat/>
    <w:rPr>
      <w:b w:val="false"/>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rFonts w:ascii="Arial" w:hAnsi="Arial" w:cs="Arial"/>
      <w:b w:val="false"/>
      <w:i w:val="false"/>
      <w:sz w:val="20"/>
    </w:rPr>
  </w:style>
  <w:style w:type="character" w:styleId="Fuentedeprrafopredeter7">
    <w:name w:val="Fuente de párrafo predeter.7"/>
    <w:qFormat/>
    <w:rPr/>
  </w:style>
  <w:style w:type="character" w:styleId="Fuentedeprrafopredeter8">
    <w:name w:val="Fuente de párrafo predeter.8"/>
    <w:qFormat/>
    <w:rPr/>
  </w:style>
  <w:style w:type="character" w:styleId="Fuentedeprrafopredeter9">
    <w:name w:val="Fuente de párrafo predeter.9"/>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Fuentedeprrafopredeter">
    <w:name w:val="Fuente de párrafo predeter."/>
    <w:qFormat/>
    <w:rPr/>
  </w:style>
  <w:style w:type="character" w:styleId="Bolos">
    <w:name w:val="Bolos"/>
    <w:qFormat/>
    <w:rPr>
      <w:rFonts w:ascii="OpenSymbol" w:hAnsi="OpenSymbol" w:eastAsia="OpenSymbol" w:cs="OpenSymbol"/>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Ttulo2"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Ttulo1" w:customStyle="1">
    <w:name w:val="Título1"/>
    <w:basedOn w:val="Normal"/>
    <w:qFormat/>
    <w:pPr>
      <w:keepNext w:val="true"/>
      <w:spacing w:before="240" w:after="120"/>
    </w:pPr>
    <w:rPr>
      <w:rFonts w:ascii="Liberation Sans" w:hAnsi="Liberation Sans" w:eastAsia="Microsoft YaHei" w:cs="Lucida Sans"/>
      <w:sz w:val="28"/>
      <w:szCs w:val="28"/>
    </w:rPr>
  </w:style>
  <w:style w:type="paragraph" w:styleId="Descripcin1" w:customStyle="1">
    <w:name w:val="Descripción1"/>
    <w:basedOn w:val="Normal"/>
    <w:qFormat/>
    <w:pPr>
      <w:suppressLineNumbers/>
      <w:spacing w:before="120" w:after="120"/>
    </w:pPr>
    <w:rPr>
      <w:rFonts w:cs="Lucida Sans"/>
      <w:i/>
      <w:iCs/>
    </w:rPr>
  </w:style>
  <w:style w:type="paragraph" w:styleId="Cabeceraypie">
    <w:name w:val="Cabecera y pie"/>
    <w:basedOn w:val="Normal"/>
    <w:qFormat/>
    <w:pPr/>
    <w:rPr/>
  </w:style>
  <w:style w:type="paragraph" w:styleId="Cabecera">
    <w:name w:val="Header"/>
    <w:basedOn w:val="Normal"/>
    <w:pPr>
      <w:tabs>
        <w:tab w:val="clear" w:pos="708"/>
        <w:tab w:val="center" w:pos="4252" w:leader="none"/>
        <w:tab w:val="right" w:pos="8504" w:leader="none"/>
      </w:tabs>
      <w:spacing w:before="0" w:after="0"/>
    </w:pPr>
    <w:rPr/>
  </w:style>
  <w:style w:type="paragraph" w:styleId="Piedepgina">
    <w:name w:val="Footer"/>
    <w:basedOn w:val="Normal"/>
    <w:pPr>
      <w:tabs>
        <w:tab w:val="clear" w:pos="708"/>
        <w:tab w:val="center" w:pos="4252" w:leader="none"/>
        <w:tab w:val="right" w:pos="8504" w:leader="none"/>
      </w:tabs>
      <w:spacing w:before="0" w:after="0"/>
    </w:pPr>
    <w:rPr/>
  </w:style>
  <w:style w:type="paragraph" w:styleId="Encabezado1" w:customStyle="1">
    <w:name w:val="Encabezado 1"/>
    <w:basedOn w:val="Normal"/>
    <w:next w:val="Normal"/>
    <w:qFormat/>
    <w:pPr>
      <w:keepNext w:val="true"/>
      <w:jc w:val="right"/>
    </w:pPr>
    <w:rPr>
      <w:rFonts w:ascii="Arial" w:hAnsi="Arial" w:eastAsia="Times New Roman" w:cs="Arial"/>
      <w:b/>
      <w:bCs/>
    </w:rPr>
  </w:style>
  <w:style w:type="paragraph" w:styleId="Textodeglobo1" w:customStyle="1">
    <w:name w:val="Texto de globo1"/>
    <w:basedOn w:val="Normal"/>
    <w:qFormat/>
    <w:pPr>
      <w:spacing w:before="0"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hAnsi="Times New Roman" w:eastAsia="Times New Roman"/>
      <w:lang w:eastAsia="es-ES"/>
    </w:rPr>
  </w:style>
  <w:style w:type="paragraph" w:styleId="Prrafodelista1" w:customStyle="1">
    <w:name w:val="Párrafo de lista1"/>
    <w:basedOn w:val="Normal"/>
    <w:qFormat/>
    <w:pPr>
      <w:spacing w:before="0" w:after="0"/>
      <w:ind w:left="720" w:hanging="0"/>
    </w:pPr>
    <w:rPr>
      <w:rFonts w:ascii="Calibri" w:hAnsi="Calibri" w:cs="Calibri"/>
    </w:rPr>
  </w:style>
  <w:style w:type="paragraph" w:styleId="BalloonText">
    <w:name w:val="Balloon Text"/>
    <w:basedOn w:val="Normal"/>
    <w:link w:val="TextodegloboCar1"/>
    <w:uiPriority w:val="99"/>
    <w:semiHidden/>
    <w:unhideWhenUsed/>
    <w:qFormat/>
    <w:rsid w:val="00ce1805"/>
    <w:pPr>
      <w:spacing w:before="0" w:after="0"/>
    </w:pPr>
    <w:rPr>
      <w:rFonts w:ascii="Segoe UI" w:hAnsi="Segoe UI" w:cs="Segoe UI"/>
      <w:sz w:val="18"/>
      <w:szCs w:val="18"/>
    </w:rPr>
  </w:style>
  <w:style w:type="paragraph" w:styleId="Tablanormal3">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 w:bidi="ar-SA"/>
    </w:rPr>
  </w:style>
  <w:style w:type="paragraph" w:styleId="Tablanormal2">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val="es-ES" w:eastAsia="es-ES" w:bidi="ar-SA"/>
    </w:rPr>
  </w:style>
  <w:style w:type="paragraph" w:styleId="Textodeglobo2">
    <w:name w:val="Texto de globo2"/>
    <w:basedOn w:val="Normal"/>
    <w:qFormat/>
    <w:pPr/>
    <w:rPr>
      <w:rFonts w:ascii="Segoe UI" w:hAnsi="Segoe UI" w:cs="Segoe UI"/>
      <w:sz w:val="18"/>
      <w:szCs w:val="18"/>
    </w:rPr>
  </w:style>
  <w:style w:type="paragraph" w:styleId="Prrafodelista2">
    <w:name w:val="Párrafo de lista2"/>
    <w:basedOn w:val="Normal"/>
    <w:qFormat/>
    <w:pPr>
      <w:suppressAutoHyphens w:val="false"/>
      <w:spacing w:lineRule="auto" w:line="252" w:before="0" w:after="160"/>
      <w:ind w:left="720" w:hanging="0"/>
      <w:contextualSpacing/>
    </w:pPr>
    <w:rPr>
      <w:rFonts w:ascii="Calibri" w:hAnsi="Calibri" w:eastAsia="Calibri" w:cs="font1764"/>
      <w:kern w:val="0"/>
      <w:sz w:val="22"/>
      <w:szCs w:val="22"/>
      <w:lang w:eastAsia="en-US"/>
    </w:rPr>
  </w:style>
  <w:style w:type="paragraph" w:styleId="Tablanormal1">
    <w:name w:val="Tabla normal1"/>
    <w:qFormat/>
    <w:pPr>
      <w:widowControl/>
      <w:suppressAutoHyphens w:val="true"/>
      <w:bidi w:val="0"/>
      <w:spacing w:before="0" w:after="0"/>
      <w:jc w:val="left"/>
    </w:pPr>
    <w:rPr>
      <w:rFonts w:ascii="Times New Roman" w:hAnsi="Times New Roman" w:eastAsia="Tahoma" w:cs="Times New Roman"/>
      <w:color w:val="auto"/>
      <w:kern w:val="0"/>
      <w:sz w:val="20"/>
      <w:szCs w:val="20"/>
      <w:lang w:val="es-ES" w:eastAsia="es-ES" w:bidi="ar-SA"/>
    </w:rPr>
  </w:style>
  <w:style w:type="paragraph" w:styleId="ZTopofForm">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ZBottomofForm">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val="es-ES" w:eastAsia="es-ES" w:bidi="ar-SA"/>
    </w:rPr>
  </w:style>
  <w:style w:type="paragraph" w:styleId="Preformatted">
    <w:name w:val="Preformatted"/>
    <w:basedOn w:val="Normal"/>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Blockquote">
    <w:name w:val="Blockquote"/>
    <w:basedOn w:val="Normal"/>
    <w:qFormat/>
    <w:pPr>
      <w:spacing w:before="100" w:after="100"/>
      <w:ind w:left="360" w:right="360" w:hanging="0"/>
    </w:pPr>
    <w:rPr/>
  </w:style>
  <w:style w:type="paragraph" w:styleId="Address">
    <w:name w:val="Address"/>
    <w:basedOn w:val="Normal"/>
    <w:qFormat/>
    <w:pPr/>
    <w:rPr>
      <w:i/>
    </w:rPr>
  </w:style>
  <w:style w:type="paragraph" w:styleId="H6">
    <w:name w:val="H6"/>
    <w:basedOn w:val="Normal"/>
    <w:qFormat/>
    <w:pPr>
      <w:keepNext w:val="true"/>
      <w:spacing w:before="100" w:after="100"/>
    </w:pPr>
    <w:rPr>
      <w:b/>
      <w:sz w:val="16"/>
    </w:rPr>
  </w:style>
  <w:style w:type="paragraph" w:styleId="H5">
    <w:name w:val="H5"/>
    <w:basedOn w:val="Normal"/>
    <w:qFormat/>
    <w:pPr>
      <w:keepNext w:val="true"/>
      <w:spacing w:before="100" w:after="100"/>
    </w:pPr>
    <w:rPr>
      <w:b/>
      <w:sz w:val="20"/>
    </w:rPr>
  </w:style>
  <w:style w:type="paragraph" w:styleId="H4">
    <w:name w:val="H4"/>
    <w:basedOn w:val="Normal"/>
    <w:qFormat/>
    <w:pPr>
      <w:keepNext w:val="true"/>
      <w:spacing w:before="100" w:after="100"/>
    </w:pPr>
    <w:rPr>
      <w:b/>
    </w:rPr>
  </w:style>
  <w:style w:type="paragraph" w:styleId="H3">
    <w:name w:val="H3"/>
    <w:basedOn w:val="Normal"/>
    <w:qFormat/>
    <w:pPr>
      <w:keepNext w:val="true"/>
      <w:spacing w:before="100" w:after="100"/>
    </w:pPr>
    <w:rPr>
      <w:b/>
      <w:sz w:val="28"/>
    </w:rPr>
  </w:style>
  <w:style w:type="paragraph" w:styleId="H2">
    <w:name w:val="H2"/>
    <w:basedOn w:val="Normal"/>
    <w:qFormat/>
    <w:pPr>
      <w:keepNext w:val="true"/>
      <w:spacing w:before="100" w:after="100"/>
    </w:pPr>
    <w:rPr>
      <w:b/>
      <w:sz w:val="36"/>
    </w:rPr>
  </w:style>
  <w:style w:type="paragraph" w:styleId="H1">
    <w:name w:val="H1"/>
    <w:basedOn w:val="Normal"/>
    <w:qFormat/>
    <w:pPr>
      <w:keepNext w:val="true"/>
      <w:spacing w:before="100" w:after="100"/>
    </w:pPr>
    <w:rPr>
      <w:b/>
      <w:sz w:val="48"/>
    </w:rPr>
  </w:style>
  <w:style w:type="paragraph" w:styleId="DefinitionList">
    <w:name w:val="Definition List"/>
    <w:basedOn w:val="Normal"/>
    <w:qFormat/>
    <w:pPr>
      <w:ind w:left="360" w:hanging="0"/>
    </w:pPr>
    <w:rPr/>
  </w:style>
  <w:style w:type="paragraph" w:styleId="DefinitionTerm">
    <w:name w:val="Definition Term"/>
    <w:basedOn w:val="Normal"/>
    <w:qFormat/>
    <w:pPr/>
    <w:rPr/>
  </w:style>
  <w:style w:type="paragraph" w:styleId="Ttulo5">
    <w:name w:val="Título5"/>
    <w:basedOn w:val="Normal"/>
    <w:qFormat/>
    <w:pPr>
      <w:keepNext w:val="true"/>
      <w:spacing w:before="240" w:after="120"/>
    </w:pPr>
    <w:rPr>
      <w:rFonts w:ascii="Liberation Sans" w:hAnsi="Liberation Sans" w:eastAsia="Microsoft YaHei"/>
      <w:sz w:val="28"/>
      <w:szCs w:val="28"/>
    </w:rPr>
  </w:style>
  <w:style w:type="paragraph" w:styleId="Descripcin3">
    <w:name w:val="Descripción3"/>
    <w:basedOn w:val="Normal"/>
    <w:qFormat/>
    <w:pPr>
      <w:spacing w:before="120" w:after="120"/>
    </w:pPr>
    <w:rPr>
      <w:i/>
      <w:iCs/>
    </w:rPr>
  </w:style>
  <w:style w:type="paragraph" w:styleId="Asuntodelcomentario1">
    <w:name w:val="Asunto del comentario1"/>
    <w:qFormat/>
    <w:pPr>
      <w:widowControl/>
      <w:suppressAutoHyphens w:val="true"/>
      <w:bidi w:val="0"/>
      <w:spacing w:before="0" w:after="0"/>
      <w:jc w:val="left"/>
    </w:pPr>
    <w:rPr>
      <w:rFonts w:ascii="Times New Roman" w:hAnsi="Times New Roman" w:eastAsia="Times New Roman" w:cs="Times New Roman"/>
      <w:b/>
      <w:bCs/>
      <w:color w:val="auto"/>
      <w:kern w:val="0"/>
      <w:sz w:val="20"/>
      <w:szCs w:val="20"/>
      <w:lang w:val="es-ES" w:eastAsia="es-ES_tradnl" w:bidi="ar-SA"/>
    </w:rPr>
  </w:style>
  <w:style w:type="paragraph" w:styleId="Textocomentario1">
    <w:name w:val="Texto comentario1"/>
    <w:basedOn w:val="Normal"/>
    <w:qFormat/>
    <w:pPr/>
    <w:rPr>
      <w:sz w:val="20"/>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sinformato4">
    <w:name w:val="Texto sin formato4"/>
    <w:basedOn w:val="Normal"/>
    <w:qFormat/>
    <w:pPr/>
    <w:rPr>
      <w:rFonts w:ascii="Consolas" w:hAnsi="Consolas" w:eastAsia="Calibri" w:cs="Times New Roman"/>
      <w:sz w:val="21"/>
      <w:szCs w:val="21"/>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sinformato2">
    <w:name w:val="Texto sin formato2"/>
    <w:basedOn w:val="Normal"/>
    <w:qFormat/>
    <w:pPr/>
    <w:rPr>
      <w:rFonts w:ascii="Consolas" w:hAnsi="Consolas" w:eastAsia="Calibri" w:cs="Times New Roman"/>
      <w:sz w:val="21"/>
      <w:szCs w:val="21"/>
    </w:rPr>
  </w:style>
  <w:style w:type="paragraph" w:styleId="Sangra2detindependiente1">
    <w:name w:val="Sangría 2 de t. independiente1"/>
    <w:basedOn w:val="Normal"/>
    <w:qFormat/>
    <w:pPr>
      <w:ind w:left="360" w:hanging="0"/>
      <w:jc w:val="both"/>
    </w:pPr>
    <w:rPr>
      <w:bCs/>
      <w:sz w:val="28"/>
    </w:rPr>
  </w:style>
  <w:style w:type="paragraph" w:styleId="Nombredireccininterior">
    <w:name w:val="Nombre dirección interior"/>
    <w:basedOn w:val="Normal"/>
    <w:next w:val="Normal"/>
    <w:qFormat/>
    <w:pPr>
      <w:spacing w:lineRule="atLeast" w:line="240" w:before="220" w:after="200"/>
    </w:pPr>
    <w:rPr>
      <w:rFonts w:ascii="Garamond" w:hAnsi="Garamond" w:cs="Garamond"/>
      <w:sz w:val="20"/>
    </w:rPr>
  </w:style>
  <w:style w:type="paragraph" w:styleId="Textoindependiente21">
    <w:name w:val="Texto independiente 21"/>
    <w:basedOn w:val="Normal"/>
    <w:qFormat/>
    <w:pPr>
      <w:jc w:val="both"/>
    </w:pPr>
    <w:rPr/>
  </w:style>
  <w:style w:type="paragraph" w:styleId="Cita1">
    <w:name w:val="Cita1"/>
    <w:basedOn w:val="Normal"/>
    <w:qFormat/>
    <w:pPr>
      <w:spacing w:before="0" w:after="283"/>
      <w:ind w:left="567" w:right="567" w:hanging="0"/>
    </w:pPr>
    <w:rPr/>
  </w:style>
  <w:style w:type="paragraph" w:styleId="P1">
    <w:name w:val="p1"/>
    <w:basedOn w:val="Normal"/>
    <w:qFormat/>
    <w:pPr>
      <w:spacing w:lineRule="atLeast" w:line="182"/>
    </w:pPr>
    <w:rPr>
      <w:rFonts w:ascii="Arial" w:hAnsi="Arial"/>
      <w:sz w:val="27"/>
      <w:szCs w:val="27"/>
    </w:rPr>
  </w:style>
  <w:style w:type="paragraph" w:styleId="Sinespaciado1">
    <w:name w:val="Sin espaciado1"/>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CuerpoA">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LONormal">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Encabezamientoizquierdo">
    <w:name w:val="Encabezamiento izquierdo"/>
    <w:basedOn w:val="Normal"/>
    <w:qFormat/>
    <w:pPr/>
    <w:rPr/>
  </w:style>
  <w:style w:type="paragraph" w:styleId="Encabezamiento">
    <w:name w:val="Encabezamiento"/>
    <w:basedOn w:val="Normal"/>
    <w:qFormat/>
    <w:pPr>
      <w:tabs>
        <w:tab w:val="clear" w:pos="708"/>
        <w:tab w:val="center" w:pos="4252" w:leader="none"/>
        <w:tab w:val="right" w:pos="8504" w:leader="none"/>
      </w:tabs>
    </w:pPr>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Mce">
    <w:name w:val="mce"/>
    <w:basedOn w:val="Normal"/>
    <w:qFormat/>
    <w:pPr>
      <w:suppressAutoHyphens w:val="false"/>
      <w:spacing w:before="280" w:after="280"/>
    </w:pPr>
    <w:rPr>
      <w:rFonts w:ascii="Times New Roman" w:hAnsi="Times New Roman" w:cs="Times New Roman"/>
    </w:rPr>
  </w:style>
  <w:style w:type="paragraph" w:styleId="Default">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Standard">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Textosinformato3">
    <w:name w:val="Texto sin formato3"/>
    <w:basedOn w:val="Normal"/>
    <w:qFormat/>
    <w:pPr/>
    <w:rPr>
      <w:rFonts w:ascii="Consolas" w:hAnsi="Consolas" w:eastAsia="Calibri" w:cs="Times New Roman"/>
      <w:sz w:val="21"/>
      <w:szCs w:val="21"/>
    </w:rPr>
  </w:style>
  <w:style w:type="paragraph" w:styleId="Cuerpo">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 w:eastAsia="zh-CN" w:bidi="ar-SA"/>
    </w:rPr>
  </w:style>
  <w:style w:type="paragraph" w:styleId="Western">
    <w:name w:val="western"/>
    <w:basedOn w:val="Normal"/>
    <w:qFormat/>
    <w:pPr/>
    <w:rPr>
      <w:rFonts w:ascii="Times New Roman" w:hAnsi="Times New Roman" w:eastAsia="Calibri" w:cs="Times New Roman"/>
    </w:rPr>
  </w:style>
  <w:style w:type="paragraph" w:styleId="Epgrafe1">
    <w:name w:val="Epígrafe1"/>
    <w:basedOn w:val="Normal"/>
    <w:qFormat/>
    <w:pPr>
      <w:spacing w:before="120" w:after="120"/>
    </w:pPr>
    <w:rPr>
      <w:i/>
      <w:iCs/>
    </w:rPr>
  </w:style>
  <w:style w:type="paragraph" w:styleId="Descripcin2">
    <w:name w:val="Descripción2"/>
    <w:basedOn w:val="Normal"/>
    <w:qFormat/>
    <w:pPr>
      <w:spacing w:before="120" w:after="120"/>
    </w:pPr>
    <w:rPr>
      <w:i/>
      <w:iCs/>
    </w:rPr>
  </w:style>
  <w:style w:type="paragraph" w:styleId="Ttulo3">
    <w:name w:val="Título3"/>
    <w:basedOn w:val="Normal"/>
    <w:qFormat/>
    <w:pPr>
      <w:keepNext w:val="true"/>
      <w:spacing w:before="240" w:after="120"/>
    </w:pPr>
    <w:rPr>
      <w:rFonts w:ascii="Liberation Sans" w:hAnsi="Liberation Sans" w:eastAsia="Microsoft YaHei"/>
      <w:sz w:val="28"/>
      <w:szCs w:val="28"/>
    </w:rPr>
  </w:style>
  <w:style w:type="paragraph" w:styleId="Descripcin4">
    <w:name w:val="Descripción4"/>
    <w:basedOn w:val="Normal"/>
    <w:qFormat/>
    <w:pPr>
      <w:spacing w:before="120" w:after="120"/>
    </w:pPr>
    <w:rPr>
      <w:i/>
      <w:iCs/>
    </w:rPr>
  </w:style>
  <w:style w:type="paragraph" w:styleId="Ttulo4">
    <w:name w:val="Título4"/>
    <w:basedOn w:val="Normal"/>
    <w:qFormat/>
    <w:pPr>
      <w:keepNext w:val="true"/>
      <w:spacing w:before="240" w:after="120"/>
    </w:pPr>
    <w:rPr>
      <w:rFonts w:ascii="Liberation Sans" w:hAnsi="Liberation Sans" w:eastAsia="Microsoft YaHei"/>
      <w:sz w:val="28"/>
      <w:szCs w:val="28"/>
    </w:rPr>
  </w:style>
  <w:style w:type="paragraph" w:styleId="Ttulo6">
    <w:name w:val="Título6"/>
    <w:basedOn w:val="Normal"/>
    <w:qFormat/>
    <w:pPr>
      <w:keepNext w:val="true"/>
      <w:spacing w:before="240" w:after="120"/>
    </w:pPr>
    <w:rPr>
      <w:rFonts w:ascii="Liberation Sans" w:hAnsi="Liberation Sans" w:eastAsia="Microsoft YaHei"/>
      <w:sz w:val="28"/>
      <w:szCs w:val="28"/>
    </w:rPr>
  </w:style>
  <w:style w:type="paragraph" w:styleId="Epgrafe2">
    <w:name w:val="Epígrafe2"/>
    <w:basedOn w:val="Normal"/>
    <w:qFormat/>
    <w:pPr>
      <w:spacing w:before="120" w:after="120"/>
    </w:pPr>
    <w:rPr>
      <w:i/>
      <w:iCs/>
    </w:rPr>
  </w:style>
  <w:style w:type="paragraph" w:styleId="Ttulo7">
    <w:name w:val="Título7"/>
    <w:basedOn w:val="Normal"/>
    <w:qFormat/>
    <w:pPr>
      <w:keepNext w:val="true"/>
      <w:spacing w:before="240" w:after="120"/>
    </w:pPr>
    <w:rPr>
      <w:rFonts w:ascii="Liberation Sans" w:hAnsi="Liberation Sans" w:eastAsia="Microsoft YaHei"/>
      <w:sz w:val="28"/>
      <w:szCs w:val="28"/>
    </w:rPr>
  </w:style>
  <w:style w:type="paragraph" w:styleId="Epgrafe3">
    <w:name w:val="Epígrafe3"/>
    <w:basedOn w:val="Normal"/>
    <w:qFormat/>
    <w:pPr>
      <w:spacing w:before="120" w:after="120"/>
    </w:pPr>
    <w:rPr>
      <w:i/>
      <w:iCs/>
    </w:rPr>
  </w:style>
  <w:style w:type="paragraph" w:styleId="Ttulo8">
    <w:name w:val="Título8"/>
    <w:basedOn w:val="Normal"/>
    <w:qFormat/>
    <w:pPr>
      <w:keepNext w:val="true"/>
      <w:spacing w:before="240" w:after="120"/>
    </w:pPr>
    <w:rPr>
      <w:rFonts w:ascii="Liberation Sans" w:hAnsi="Liberation Sans" w:eastAsia="Microsoft YaHei"/>
      <w:sz w:val="28"/>
      <w:szCs w:val="28"/>
    </w:rPr>
  </w:style>
  <w:style w:type="paragraph" w:styleId="Encabezado11">
    <w:name w:val="Encabezado1"/>
    <w:basedOn w:val="Normal"/>
    <w:qFormat/>
    <w:pPr>
      <w:keepNext w:val="true"/>
      <w:spacing w:before="240" w:after="120"/>
    </w:pPr>
    <w:rPr>
      <w:rFonts w:ascii="Liberation Sans" w:hAnsi="Liberation Sans" w:eastAsia="Microsoft YaHei" w:cs="Mangal"/>
      <w:sz w:val="28"/>
      <w:szCs w:val="28"/>
    </w:rPr>
  </w:style>
  <w:style w:type="paragraph" w:styleId="Ttulo9">
    <w:name w:val="Título9"/>
    <w:basedOn w:val="Normal"/>
    <w:qFormat/>
    <w:pPr>
      <w:keepNext w:val="true"/>
      <w:spacing w:before="240" w:after="120"/>
    </w:pPr>
    <w:rPr>
      <w:rFonts w:ascii="Liberation Sans" w:hAnsi="Liberation Sans" w:eastAsia="Microsoft YaHei"/>
      <w:sz w:val="28"/>
      <w:szCs w:val="28"/>
    </w:rPr>
  </w:style>
  <w:style w:type="paragraph" w:styleId="Puesto1">
    <w:name w:val="Puesto1"/>
    <w:basedOn w:val="Normal"/>
    <w:qFormat/>
    <w:pPr>
      <w:keepNext w:val="true"/>
      <w:spacing w:before="240" w:after="120"/>
    </w:pPr>
    <w:rPr>
      <w:rFonts w:ascii="Liberation Sans" w:hAnsi="Liberation Sans" w:eastAsia="Microsoft YaHei"/>
      <w:sz w:val="28"/>
      <w:szCs w:val="28"/>
    </w:rPr>
  </w:style>
  <w:style w:type="paragraph" w:styleId="Caption11">
    <w:name w:val="caption11"/>
    <w:basedOn w:val="Normal"/>
    <w:qFormat/>
    <w:pPr>
      <w:spacing w:before="120" w:after="120"/>
    </w:pPr>
    <w:rPr>
      <w:i/>
      <w:iCs/>
    </w:rPr>
  </w:style>
  <w:style w:type="paragraph" w:styleId="Caption1">
    <w:name w:val="caption1"/>
    <w:basedOn w:val="Normal"/>
    <w:qFormat/>
    <w:pPr>
      <w:spacing w:before="120" w:after="120"/>
    </w:pPr>
    <w:rPr>
      <w:i/>
      <w:iCs/>
    </w:rPr>
  </w:style>
  <w:style w:type="paragraph" w:styleId="Contenidodelatabla">
    <w:name w:val="Contenido de la tabla"/>
    <w:basedOn w:val="Normal"/>
    <w:qFormat/>
    <w:pPr>
      <w:suppressLineNumbers/>
    </w:pPr>
    <w:rPr/>
  </w:style>
  <w:style w:type="paragraph" w:styleId="Justificar">
    <w:name w:val="justificar"/>
    <w:basedOn w:val="Normal"/>
    <w:qFormat/>
    <w:pPr>
      <w:suppressAutoHyphens w:val="false"/>
      <w:spacing w:beforeAutospacing="1" w:afterAutospacing="1"/>
    </w:pPr>
    <w:rPr>
      <w:rFonts w:ascii="Times New Roman" w:hAnsi="Times New Roman" w:eastAsia="Times New Roman" w:cs="Times New Roman"/>
      <w:kern w:val="0"/>
      <w:lang w:eastAsia="es-ES" w:bidi="ar-SA"/>
    </w:rPr>
  </w:style>
  <w:style w:type="paragraph" w:styleId="ListParagraph">
    <w:name w:val="List Paragraph"/>
    <w:basedOn w:val="Normal"/>
    <w:qFormat/>
    <w:pPr>
      <w:suppressAutoHyphens w:val="false"/>
      <w:spacing w:lineRule="auto" w:line="256" w:before="0" w:after="160"/>
      <w:ind w:left="720" w:hanging="0"/>
      <w:contextualSpacing/>
    </w:pPr>
    <w:rPr>
      <w:rFonts w:ascii="Calibri" w:hAnsi="Calibri" w:eastAsia="Calibri" w:cs="" w:asciiTheme="minorHAnsi" w:cstheme="minorBidi" w:eastAsiaTheme="minorHAnsi" w:hAnsiTheme="minorHAnsi"/>
      <w:sz w:val="22"/>
      <w:szCs w:val="22"/>
    </w:rPr>
  </w:style>
  <w:style w:type="paragraph" w:styleId="PlainText">
    <w:name w:val="Plain Text"/>
    <w:basedOn w:val="Normal"/>
    <w:qFormat/>
    <w:pPr/>
    <w:rPr>
      <w:rFonts w:ascii="Consolas" w:hAnsi="Consolas" w:eastAsia="Calibri" w:cs="Consolas"/>
      <w:sz w:val="21"/>
      <w:szCs w:val="21"/>
    </w:rPr>
  </w:style>
  <w:style w:type="paragraph" w:styleId="Textoindependiente1">
    <w:name w:val="Texto independiente1"/>
    <w:basedOn w:val="Normal"/>
    <w:qFormat/>
    <w:pPr>
      <w:suppressAutoHyphens w:val="false"/>
      <w:jc w:val="both"/>
    </w:pPr>
    <w:rPr>
      <w:rFonts w:ascii="Arial Narrow" w:hAnsi="Arial Narrow" w:eastAsia="Times New Roman"/>
      <w:sz w:val="28"/>
      <w:lang w:eastAsia="es-ES"/>
    </w:rPr>
  </w:style>
  <w:style w:type="paragraph" w:styleId="Normal1">
    <w:name w:val="Normal1"/>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 w:eastAsia="es-ES_tradnl" w:bidi="ar-SA"/>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Citaenbloque">
    <w:name w:val="Cita en bloque"/>
    <w:basedOn w:val="Normal"/>
    <w:qFormat/>
    <w:pPr>
      <w:spacing w:before="0" w:after="283"/>
      <w:ind w:left="567" w:right="567" w:hanging="0"/>
    </w:pPr>
    <w:rPr/>
  </w:style>
  <w:style w:type="paragraph" w:styleId="Textopreformateado">
    <w:name w:val="Texto preformateado"/>
    <w:basedOn w:val="Normal"/>
    <w:qFormat/>
    <w:pPr/>
    <w:rPr>
      <w:rFonts w:ascii="Liberation Mono" w:hAnsi="Liberation Mono" w:cs="Liberation Mono"/>
      <w:sz w:val="20"/>
    </w:rPr>
  </w:style>
  <w:style w:type="paragraph" w:styleId="Ttulogeneral">
    <w:name w:val="Title"/>
    <w:basedOn w:val="Normal"/>
    <w:next w:val="Cuerpodetexto"/>
    <w:qFormat/>
    <w:pPr>
      <w:keepNext w:val="true"/>
      <w:spacing w:before="240" w:after="120"/>
    </w:pPr>
    <w:rPr>
      <w:rFonts w:ascii="Liberation Sans" w:hAnsi="Liberation Sans" w:eastAsia="Microsoft YaHei"/>
      <w:sz w:val="28"/>
      <w:szCs w:val="28"/>
    </w:rPr>
  </w:style>
  <w:style w:type="paragraph" w:styleId="Textoindependiente31">
    <w:name w:val="Texto independiente 31"/>
    <w:basedOn w:val="Normal"/>
    <w:qFormat/>
    <w:pPr>
      <w:tabs>
        <w:tab w:val="clear" w:pos="708"/>
        <w:tab w:val="left" w:pos="-720" w:leader="none"/>
        <w:tab w:val="left" w:pos="0" w:leader="none"/>
      </w:tabs>
      <w:jc w:val="both"/>
    </w:pPr>
    <w:rPr>
      <w:rFonts w:ascii="Arial" w:hAnsi="Arial" w:cs="Arial"/>
      <w:spacing w:val="-3"/>
      <w:sz w:val="24"/>
      <w:lang w:val="es-ES_tradnl"/>
    </w:rPr>
  </w:style>
  <w:style w:type="numbering" w:styleId="Ningunalista" w:default="1">
    <w:name w:val="Ninguna lista"/>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39"/>
    <w:rsid w:val="004c20f3"/>
    <w:rPr>
      <w:rFonts w:asciiTheme="minorHAnsi" w:hAnsiTheme="minorHAnsi" w:eastAsiaTheme="minorHAnsi" w:cstheme="minorBidi"/>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181</TotalTime>
  <Application>LibreOffice/7.3.6.2$Windows_X86_64 LibreOffice_project/c28ca90fd6e1a19e189fc16c05f8f8924961e12e</Application>
  <AppVersion>15.0000</AppVersion>
  <Pages>2</Pages>
  <Words>631</Words>
  <Characters>3388</Characters>
  <CharactersWithSpaces>4017</CharactersWithSpaces>
  <Paragraphs>16</Paragraphs>
  <Company>ayto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José María Vega Soto</dc:creator>
  <dc:description/>
  <dc:language>es-ES</dc:language>
  <cp:lastModifiedBy/>
  <dcterms:modified xsi:type="dcterms:W3CDTF">2025-04-02T16:25:11Z</dcterms:modified>
  <cp:revision>40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