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28BD" w:rsidRDefault="00B008D0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El Ayuntamiento colabora con la I Marcha contra el Cáncer de Colón organizada por Geoda Oncología</w:t>
      </w:r>
    </w:p>
    <w:p w:rsidR="00F928BD" w:rsidRDefault="00B008D0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La cita será este lunes 31 de marzo, a las 10 horas, en la plaza del Arenal, y se invita a los participantes a vestir de blanco y azul</w:t>
      </w:r>
    </w:p>
    <w:p w:rsidR="00F928BD" w:rsidRDefault="00B008D0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>26 de marzo de 2025.</w:t>
      </w:r>
      <w:r>
        <w:rPr>
          <w:rFonts w:ascii="Arial Narrow" w:hAnsi="Arial Narrow"/>
          <w:sz w:val="26"/>
          <w:szCs w:val="26"/>
        </w:rPr>
        <w:t xml:space="preserve"> El teniente de alcaldesa, Antonio Real, y la delegada de Inclusión Social, </w:t>
      </w:r>
      <w:proofErr w:type="spellStart"/>
      <w:r>
        <w:rPr>
          <w:rFonts w:ascii="Arial Narrow" w:hAnsi="Arial Narrow"/>
          <w:sz w:val="26"/>
          <w:szCs w:val="26"/>
        </w:rPr>
        <w:t>Yessika</w:t>
      </w:r>
      <w:proofErr w:type="spellEnd"/>
      <w:r>
        <w:rPr>
          <w:rFonts w:ascii="Arial Narrow" w:hAnsi="Arial Narrow"/>
          <w:sz w:val="26"/>
          <w:szCs w:val="26"/>
        </w:rPr>
        <w:t xml:space="preserve"> Quintero, han presentado junto a Encarnación Jiménez y Marta Bernal, oncólogas del Hospital de Jerez, la I Marcha contra el Cáncer de Colón organizada por Geoda Oncología. </w:t>
      </w:r>
      <w:r>
        <w:rPr>
          <w:rFonts w:ascii="Arial Narrow" w:hAnsi="Arial Narrow"/>
          <w:sz w:val="26"/>
          <w:szCs w:val="26"/>
        </w:rPr>
        <w:t xml:space="preserve">La presentación ha contado con la presencia de Raquel González, residente del Hospital, y Ana María Moreno, coordinadora de Voluntariado de la Asociación Española contra el Cáncer. Esta actividad solidaria y destinada a la sensibilización y a la promoción </w:t>
      </w:r>
      <w:r>
        <w:rPr>
          <w:rFonts w:ascii="Arial Narrow" w:hAnsi="Arial Narrow"/>
          <w:sz w:val="26"/>
          <w:szCs w:val="26"/>
        </w:rPr>
        <w:t>de los hábitos de vida saludables, se celebrará el próximo lunes, día 31 de marzo, desde las 10 horas, en la plaza del Arenal.</w:t>
      </w:r>
    </w:p>
    <w:p w:rsidR="00F928BD" w:rsidRDefault="00B008D0">
      <w:pPr>
        <w:jc w:val="both"/>
      </w:pPr>
      <w:r>
        <w:rPr>
          <w:rFonts w:ascii="Arial Narrow" w:hAnsi="Arial Narrow"/>
          <w:sz w:val="26"/>
          <w:szCs w:val="26"/>
        </w:rPr>
        <w:t xml:space="preserve">El Grupo de Estudio de Oncología Digestiva Andaluza (GEODA) está formado por 42 </w:t>
      </w:r>
      <w:proofErr w:type="gramStart"/>
      <w:r>
        <w:rPr>
          <w:rFonts w:ascii="Arial Narrow" w:hAnsi="Arial Narrow"/>
          <w:sz w:val="26"/>
          <w:szCs w:val="26"/>
        </w:rPr>
        <w:t>profesionales</w:t>
      </w:r>
      <w:proofErr w:type="gramEnd"/>
      <w:r>
        <w:rPr>
          <w:rFonts w:ascii="Arial Narrow" w:hAnsi="Arial Narrow"/>
          <w:sz w:val="26"/>
          <w:szCs w:val="26"/>
        </w:rPr>
        <w:t xml:space="preserve"> de 13 hospitales de Andalucía y se </w:t>
      </w:r>
      <w:r>
        <w:rPr>
          <w:rFonts w:ascii="Arial Narrow" w:hAnsi="Arial Narrow"/>
          <w:sz w:val="26"/>
          <w:szCs w:val="26"/>
        </w:rPr>
        <w:t>plantea entre sus retos la concienciación para ayudar a los pacientes con tumores digestivos a recuperar su condición física, psíquica y socioeconómica. Asimismo, también trabajan en proyectos de investigación cuyo destino sean pacientes jóvenes con tumore</w:t>
      </w:r>
      <w:r>
        <w:rPr>
          <w:rFonts w:ascii="Arial Narrow" w:hAnsi="Arial Narrow"/>
          <w:sz w:val="26"/>
          <w:szCs w:val="26"/>
        </w:rPr>
        <w:t>s digestivos y aquellos con cáncer de colon con mutaciones infrecuentes.</w:t>
      </w:r>
    </w:p>
    <w:p w:rsidR="00F928BD" w:rsidRDefault="00B008D0">
      <w:pPr>
        <w:jc w:val="both"/>
      </w:pPr>
      <w:r>
        <w:rPr>
          <w:rFonts w:ascii="Arial Narrow" w:hAnsi="Arial Narrow"/>
          <w:sz w:val="26"/>
          <w:szCs w:val="26"/>
        </w:rPr>
        <w:t>Esta I Marcha contra el Cáncer de Colón se celebrará de forma paralela en Jerez y diferentes ciudades andaluzas con el objetivo de promover un evento lleno de esperanza y compromiso e</w:t>
      </w:r>
      <w:r>
        <w:rPr>
          <w:rFonts w:ascii="Arial Narrow" w:hAnsi="Arial Narrow"/>
          <w:sz w:val="26"/>
          <w:szCs w:val="26"/>
        </w:rPr>
        <w:t>n favor del ejercicio físico y la investigación en oncología. Comenzará sobre las 10 horas, en la plaza del Arenal, donde contarán con un equipo de preparadores físicos, fisioterapeutas y enfermeros. Desde la organización se repartirán los dorsales y el re</w:t>
      </w:r>
      <w:r>
        <w:rPr>
          <w:rFonts w:ascii="Arial Narrow" w:hAnsi="Arial Narrow"/>
          <w:sz w:val="26"/>
          <w:szCs w:val="26"/>
        </w:rPr>
        <w:t>sto del material necesario  y se invita a las personas participantes a acudir vestidas de blanco y azul.</w:t>
      </w:r>
      <w:r>
        <w:rPr>
          <w:rFonts w:ascii="Arial Narrow" w:hAnsi="Arial Narrow"/>
          <w:sz w:val="26"/>
          <w:szCs w:val="26"/>
        </w:rPr>
        <w:br/>
        <w:t>Tras la carrera, disfrutarán de un desayuno saludable en la Alameda Vieja para recargar energía y realizarán una visita al</w:t>
      </w:r>
      <w:r>
        <w:rPr>
          <w:rFonts w:ascii="Arial Narrow" w:hAnsi="Arial Narrow"/>
          <w:sz w:val="26"/>
          <w:szCs w:val="26"/>
        </w:rPr>
        <w:t xml:space="preserve"> Alcázar. </w:t>
      </w:r>
    </w:p>
    <w:p w:rsidR="00F928BD" w:rsidRDefault="00B008D0">
      <w:pPr>
        <w:jc w:val="both"/>
      </w:pPr>
      <w:r>
        <w:rPr>
          <w:rFonts w:ascii="Arial Narrow" w:hAnsi="Arial Narrow"/>
          <w:sz w:val="26"/>
          <w:szCs w:val="26"/>
        </w:rPr>
        <w:t>Desde GEODA anim</w:t>
      </w:r>
      <w:r>
        <w:rPr>
          <w:rFonts w:ascii="Arial Narrow" w:hAnsi="Arial Narrow"/>
          <w:sz w:val="26"/>
          <w:szCs w:val="26"/>
        </w:rPr>
        <w:t>an a la participación de la ciudadanía para apoyar la investigación y seguir avanzando en la lucha contra el cáncer de coló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n, dando visibilidad a la importancia del ejercicio físico para la salud. </w:t>
      </w:r>
    </w:p>
    <w:p w:rsidR="00B008D0" w:rsidRDefault="00B008D0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cartel y fotografía y enlace de audio</w:t>
      </w:r>
    </w:p>
    <w:p w:rsidR="00F928BD" w:rsidRDefault="00B008D0">
      <w:pPr>
        <w:jc w:val="both"/>
      </w:pPr>
      <w:r>
        <w:rPr>
          <w:rFonts w:ascii="Arial Narrow" w:hAnsi="Arial Narrow"/>
          <w:sz w:val="26"/>
          <w:szCs w:val="26"/>
        </w:rPr>
        <w:t xml:space="preserve"> </w:t>
      </w:r>
      <w:hyperlink r:id="rId6">
        <w:r>
          <w:rPr>
            <w:rStyle w:val="Hipervnculo"/>
            <w:rFonts w:ascii="Arial Narrow" w:hAnsi="Arial Narrow"/>
            <w:sz w:val="26"/>
            <w:szCs w:val="26"/>
          </w:rPr>
          <w:t>https://ssweb.seap.minhap.es/almacen/descarga/envio/a5f019cd4b3137554bf7151d2c75d97c3db4964b</w:t>
        </w:r>
      </w:hyperlink>
      <w:r>
        <w:rPr>
          <w:rFonts w:ascii="Arial Narrow" w:hAnsi="Arial Narrow"/>
          <w:sz w:val="26"/>
          <w:szCs w:val="26"/>
        </w:rPr>
        <w:t xml:space="preserve">)  </w:t>
      </w:r>
    </w:p>
    <w:sectPr w:rsidR="00F92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008D0">
      <w:pPr>
        <w:spacing w:after="0"/>
      </w:pPr>
      <w:r>
        <w:separator/>
      </w:r>
    </w:p>
  </w:endnote>
  <w:endnote w:type="continuationSeparator" w:id="0">
    <w:p w:rsidR="00000000" w:rsidRDefault="00B008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BD" w:rsidRDefault="00F928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BD" w:rsidRDefault="00F928BD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BD" w:rsidRDefault="00F928BD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008D0">
      <w:pPr>
        <w:spacing w:after="0"/>
      </w:pPr>
      <w:r>
        <w:separator/>
      </w:r>
    </w:p>
  </w:footnote>
  <w:footnote w:type="continuationSeparator" w:id="0">
    <w:p w:rsidR="00000000" w:rsidRDefault="00B008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BD" w:rsidRDefault="00F928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BD" w:rsidRDefault="00B008D0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928BD" w:rsidRDefault="00B008D0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BD" w:rsidRDefault="00B008D0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928BD" w:rsidRDefault="00B008D0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8BD"/>
    <w:rsid w:val="00B008D0"/>
    <w:rsid w:val="00F9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2711F-FD37-4F78-AD8E-562111B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a5f019cd4b3137554bf7151d2c75d97c3db4964b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384</Words>
  <Characters>2116</Characters>
  <Application>Microsoft Office Word</Application>
  <DocSecurity>0</DocSecurity>
  <Lines>17</Lines>
  <Paragraphs>4</Paragraphs>
  <ScaleCrop>false</ScaleCrop>
  <Company>ayto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14</cp:revision>
  <dcterms:created xsi:type="dcterms:W3CDTF">2025-03-26T09:15:00Z</dcterms:created>
  <dcterms:modified xsi:type="dcterms:W3CDTF">2025-03-26T12:52:00Z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