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021A" w:rsidRDefault="000F021A" w:rsidP="000F021A">
      <w:pPr>
        <w:jc w:val="both"/>
      </w:pPr>
    </w:p>
    <w:p w:rsidR="000F021A" w:rsidRDefault="000F021A" w:rsidP="000F021A">
      <w:pPr>
        <w:rPr>
          <w:rFonts w:ascii="Arial Narrow" w:hAnsi="Arial Narrow"/>
          <w:sz w:val="36"/>
          <w:szCs w:val="36"/>
        </w:rPr>
      </w:pPr>
      <w:r>
        <w:rPr>
          <w:rFonts w:ascii="Arial Narrow" w:hAnsi="Arial Narrow"/>
          <w:b/>
          <w:sz w:val="44"/>
          <w:szCs w:val="44"/>
        </w:rPr>
        <w:t xml:space="preserve">La alcaldesa destaca el incremento previsto de asistentes al Gran Premio en la Junta Local de Seguridad de Semana Santa, Mundial de Motociclismo y Feria del Caballo  </w:t>
      </w:r>
    </w:p>
    <w:p w:rsidR="000F021A" w:rsidRDefault="000F021A" w:rsidP="000F021A">
      <w:pPr>
        <w:rPr>
          <w:rFonts w:ascii="Arial Narrow" w:hAnsi="Arial Narrow"/>
          <w:sz w:val="36"/>
          <w:szCs w:val="36"/>
        </w:rPr>
      </w:pPr>
      <w:r>
        <w:rPr>
          <w:rFonts w:ascii="Arial Narrow" w:hAnsi="Arial Narrow"/>
          <w:sz w:val="36"/>
          <w:szCs w:val="36"/>
        </w:rPr>
        <w:t>María</w:t>
      </w:r>
      <w:r>
        <w:rPr>
          <w:rFonts w:ascii="Arial Narrow" w:hAnsi="Arial Narrow"/>
          <w:sz w:val="36"/>
          <w:szCs w:val="36"/>
        </w:rPr>
        <w:t xml:space="preserve"> José García-Pelayo ha agradecido “la coordinación entre las administraciones para coordinar los dispositivos de respuesta eficaz y en el menor tiempo ante las incidencias” y ha informado de que este año se prevé más retraso en los accesos al Circuito y subraya la importancia de ir antes al entorno del trazado</w:t>
      </w:r>
    </w:p>
    <w:p w:rsidR="000F021A" w:rsidRDefault="000F021A" w:rsidP="000F021A">
      <w:pPr>
        <w:rPr>
          <w:rFonts w:ascii="Arial Narrow" w:hAnsi="Arial Narrow"/>
          <w:sz w:val="36"/>
          <w:szCs w:val="36"/>
        </w:rPr>
      </w:pPr>
      <w:r>
        <w:rPr>
          <w:rFonts w:ascii="Arial Narrow" w:hAnsi="Arial Narrow"/>
          <w:sz w:val="36"/>
          <w:szCs w:val="36"/>
        </w:rPr>
        <w:t xml:space="preserve">El Ayuntamiento habilitará un aparcamiento de 2.000 plazas en la explanada de Cacharritos-Feria, con líneas lanzaderas de Autobuses Urbanos continua hacia el Circuito y también </w:t>
      </w:r>
      <w:proofErr w:type="spellStart"/>
      <w:r>
        <w:rPr>
          <w:rFonts w:ascii="Arial Narrow" w:hAnsi="Arial Narrow"/>
          <w:sz w:val="36"/>
          <w:szCs w:val="36"/>
        </w:rPr>
        <w:t>Cirjesa</w:t>
      </w:r>
      <w:proofErr w:type="spellEnd"/>
      <w:r>
        <w:rPr>
          <w:rFonts w:ascii="Arial Narrow" w:hAnsi="Arial Narrow"/>
          <w:sz w:val="36"/>
          <w:szCs w:val="36"/>
        </w:rPr>
        <w:t xml:space="preserve"> estrenará un aparcamiento junto al Circuito cuyas plazas se pondrán en los próximos días a la venta en la web del trazado  </w:t>
      </w:r>
    </w:p>
    <w:p w:rsidR="000F021A" w:rsidRDefault="000F021A" w:rsidP="000F021A">
      <w:pPr>
        <w:jc w:val="both"/>
        <w:rPr>
          <w:rFonts w:ascii="Arial Narrow" w:hAnsi="Arial Narrow"/>
          <w:sz w:val="26"/>
          <w:szCs w:val="26"/>
        </w:rPr>
      </w:pPr>
      <w:r>
        <w:rPr>
          <w:rFonts w:ascii="Arial Narrow" w:hAnsi="Arial Narrow"/>
          <w:b/>
          <w:sz w:val="26"/>
          <w:szCs w:val="26"/>
        </w:rPr>
        <w:t>25 de marzo de 2025</w:t>
      </w:r>
      <w:r>
        <w:rPr>
          <w:rFonts w:ascii="Arial Narrow" w:hAnsi="Arial Narrow"/>
          <w:sz w:val="26"/>
          <w:szCs w:val="26"/>
        </w:rPr>
        <w:t>. La alcaldesa de Jerez, María José García-P</w:t>
      </w:r>
      <w:r>
        <w:rPr>
          <w:rFonts w:ascii="Arial Narrow" w:hAnsi="Arial Narrow"/>
          <w:sz w:val="26"/>
          <w:szCs w:val="26"/>
        </w:rPr>
        <w:t>elayo, ha presidido junto a la s</w:t>
      </w:r>
      <w:r>
        <w:rPr>
          <w:rFonts w:ascii="Arial Narrow" w:hAnsi="Arial Narrow"/>
          <w:sz w:val="26"/>
          <w:szCs w:val="26"/>
        </w:rPr>
        <w:t xml:space="preserve">ubdelegada del Gobierno, Blanca Flores, en el Salón de Plenos del Ayuntamiento la Junta Local de Seguridad de Semana Santa, Gran Premio de España de Motociclismo y Feria del Caballo 2025. Han acompañado a la alcaldesa los tenientes de alcaldesa Agustín Muñoz, Jaime Espinar y José Ignacio Martínez, así como los delegados Francisco Zurita y José Ángel Aparicio. </w:t>
      </w:r>
    </w:p>
    <w:p w:rsidR="000F021A" w:rsidRDefault="000F021A" w:rsidP="000F021A">
      <w:pPr>
        <w:jc w:val="both"/>
        <w:rPr>
          <w:rFonts w:ascii="Arial Narrow" w:hAnsi="Arial Narrow"/>
          <w:sz w:val="26"/>
          <w:szCs w:val="26"/>
        </w:rPr>
      </w:pPr>
      <w:r>
        <w:rPr>
          <w:rFonts w:ascii="Arial Narrow" w:hAnsi="Arial Narrow"/>
          <w:sz w:val="26"/>
          <w:szCs w:val="26"/>
        </w:rPr>
        <w:t>La sesión ha contado con la presencia e intervenciones de los mandos de la Policía Local, Cuerpo Nacional de Policía, Guardia Civil, Subsector de Tráfico, Bomberos, Protección Civil, Servicios de Emergencias 112, Diputación de Cádiz, Cruz Roja, así como de la Unión de Hermandades en el caso de la parte respectiva a Semana Santa y del Circuito de Jerez en lo referente al Mundial de Motociclismo. Tras haberse celebrado la Mesa Técnica de Semana Santa en la Jefatura de la Policía Local, en los próximos días tendrá lugar la Mesa Técnica tanto del Mundial de Motociclismo como de la Feria del Caballo para concretar los planes de cada dispositivo acordados en la Junta de Seguridad.</w:t>
      </w:r>
    </w:p>
    <w:p w:rsidR="000F021A" w:rsidRDefault="000F021A" w:rsidP="000F021A">
      <w:pPr>
        <w:jc w:val="both"/>
        <w:rPr>
          <w:rFonts w:ascii="Arial Narrow" w:hAnsi="Arial Narrow"/>
          <w:sz w:val="26"/>
          <w:szCs w:val="26"/>
        </w:rPr>
      </w:pPr>
      <w:r>
        <w:rPr>
          <w:rFonts w:ascii="Arial Narrow" w:hAnsi="Arial Narrow"/>
          <w:sz w:val="26"/>
          <w:szCs w:val="26"/>
        </w:rPr>
        <w:t xml:space="preserve">La alcaldesa ha agradecido a los representantes de los dispositivos “la coordinación por parte de todas las administraciones para la resolución de incidencias de la manera más efectiva e </w:t>
      </w:r>
      <w:r>
        <w:rPr>
          <w:rFonts w:ascii="Arial Narrow" w:hAnsi="Arial Narrow"/>
          <w:sz w:val="26"/>
          <w:szCs w:val="26"/>
        </w:rPr>
        <w:lastRenderedPageBreak/>
        <w:t>inmediata, gracias a la gran profesionalidad de los cuerpos y fuerzas de seguridad, y de los técnicos de las distintas áreas y entidades implicadas”.</w:t>
      </w:r>
    </w:p>
    <w:p w:rsidR="000F021A" w:rsidRDefault="000F021A" w:rsidP="000F021A">
      <w:pPr>
        <w:jc w:val="both"/>
        <w:rPr>
          <w:rFonts w:ascii="Arial Narrow" w:hAnsi="Arial Narrow"/>
          <w:sz w:val="26"/>
          <w:szCs w:val="26"/>
        </w:rPr>
      </w:pPr>
      <w:r>
        <w:rPr>
          <w:rFonts w:ascii="Arial Narrow" w:hAnsi="Arial Narrow"/>
          <w:sz w:val="26"/>
          <w:szCs w:val="26"/>
        </w:rPr>
        <w:t>“Se tratan de eventos que casi se entrelazan en el tiempo a efectos de organización, por ejemplo, la fiestas del Mundial de Motos en el casco urbano se trasladan a la Alameda Vieja porque probablemente los palcos estén finalizando su proceso de desmontaje”, ha apuntado García-Pelayo.</w:t>
      </w:r>
    </w:p>
    <w:p w:rsidR="000F021A" w:rsidRDefault="000F021A" w:rsidP="000F021A">
      <w:pPr>
        <w:jc w:val="both"/>
        <w:rPr>
          <w:rFonts w:ascii="Arial Narrow" w:hAnsi="Arial Narrow"/>
          <w:sz w:val="26"/>
          <w:szCs w:val="26"/>
        </w:rPr>
      </w:pPr>
      <w:r>
        <w:rPr>
          <w:rFonts w:ascii="Arial Narrow" w:hAnsi="Arial Narrow"/>
          <w:sz w:val="26"/>
          <w:szCs w:val="26"/>
        </w:rPr>
        <w:t>Se han trabajados aspectos de la Semana Santa en el casco urbano y también en la zona rural y también los aspectos de organización de la Feria. No obstante, como ha subrayado la alcaldesa, la sesión ha estado marcada por la organización de los dispositivos del Gran Premio de España de Motociclismo (25 al 27 de abril) ya que “la accesibilidad con la mayor fluidez posible es lo que más nos ocupa. Se han vendido 15.762 entradas más este año que el año pasado en la misma fecha, y esta llegada de más asistentes hace que la previsión sea de 4.000 motos más y de 4.000 coches más, con las mismas carreteras y accesos, lo que puede provocar que el acceso al Circuito sea más lento”.</w:t>
      </w:r>
    </w:p>
    <w:p w:rsidR="000F021A" w:rsidRDefault="000F021A" w:rsidP="000F021A">
      <w:pPr>
        <w:jc w:val="both"/>
        <w:rPr>
          <w:rFonts w:ascii="Arial Narrow" w:hAnsi="Arial Narrow"/>
          <w:sz w:val="26"/>
          <w:szCs w:val="26"/>
        </w:rPr>
      </w:pPr>
      <w:r>
        <w:rPr>
          <w:rFonts w:ascii="Arial Narrow" w:hAnsi="Arial Narrow"/>
          <w:sz w:val="26"/>
          <w:szCs w:val="26"/>
        </w:rPr>
        <w:t xml:space="preserve">Se recuerda que el aforo del Circuito de Jerez es de 85.000 asistentes, y que se han vendido hasta </w:t>
      </w:r>
      <w:r>
        <w:rPr>
          <w:rFonts w:ascii="Arial Narrow" w:hAnsi="Arial Narrow"/>
          <w:sz w:val="26"/>
          <w:szCs w:val="26"/>
        </w:rPr>
        <w:t>el lunes</w:t>
      </w:r>
      <w:r>
        <w:rPr>
          <w:rFonts w:ascii="Arial Narrow" w:hAnsi="Arial Narrow"/>
          <w:sz w:val="26"/>
          <w:szCs w:val="26"/>
        </w:rPr>
        <w:t xml:space="preserve"> un total de 60.740 entradas, respecto a las 44.868 del pasado año en la misma fecha, lo que supone un incremento estimado de asistentes de entre 15.000 y 18.000 personas.</w:t>
      </w:r>
    </w:p>
    <w:p w:rsidR="000F021A" w:rsidRDefault="000F021A" w:rsidP="000F021A">
      <w:pPr>
        <w:jc w:val="both"/>
        <w:rPr>
          <w:rFonts w:ascii="Arial Narrow" w:hAnsi="Arial Narrow"/>
          <w:b/>
          <w:sz w:val="26"/>
          <w:szCs w:val="26"/>
        </w:rPr>
      </w:pPr>
      <w:r>
        <w:rPr>
          <w:rFonts w:ascii="Arial Narrow" w:hAnsi="Arial Narrow"/>
          <w:b/>
          <w:sz w:val="26"/>
          <w:szCs w:val="26"/>
        </w:rPr>
        <w:t xml:space="preserve">Previsión de más público asistente y recomendación de ir al Circuito con más tiempo </w:t>
      </w:r>
    </w:p>
    <w:p w:rsidR="000F021A" w:rsidRDefault="000F021A" w:rsidP="000F021A">
      <w:pPr>
        <w:jc w:val="both"/>
        <w:rPr>
          <w:rFonts w:ascii="Arial Narrow" w:hAnsi="Arial Narrow"/>
          <w:sz w:val="26"/>
          <w:szCs w:val="26"/>
        </w:rPr>
      </w:pPr>
      <w:r>
        <w:rPr>
          <w:rFonts w:ascii="Arial Narrow" w:hAnsi="Arial Narrow"/>
          <w:sz w:val="26"/>
          <w:szCs w:val="26"/>
        </w:rPr>
        <w:t>La alcaldesa ha remarcado que “nos vamos a activar a todos los niveles a través de redes, de las propias vías de comunicación del Circuito para prevenir sobre esta lentitud en los accesos y que los vehículos accedan al Circuito lo antes posible y de manera escalonada”.</w:t>
      </w:r>
    </w:p>
    <w:p w:rsidR="000F021A" w:rsidRDefault="000F021A" w:rsidP="000F021A">
      <w:pPr>
        <w:jc w:val="both"/>
        <w:rPr>
          <w:rFonts w:ascii="Arial Narrow" w:hAnsi="Arial Narrow"/>
          <w:sz w:val="26"/>
          <w:szCs w:val="26"/>
        </w:rPr>
      </w:pPr>
      <w:r>
        <w:rPr>
          <w:rFonts w:ascii="Arial Narrow" w:hAnsi="Arial Narrow"/>
          <w:sz w:val="26"/>
          <w:szCs w:val="26"/>
        </w:rPr>
        <w:t>Una de las grandes novedades de esta edición será el estreno de un nuevo aparcamiento regulado en el Circuito “en una explanada de tierra donde se aparcaba sin plazas delimitadas, sin posibilidad</w:t>
      </w:r>
      <w:r>
        <w:rPr>
          <w:rFonts w:ascii="Arial Narrow" w:hAnsi="Arial Narrow"/>
          <w:sz w:val="26"/>
          <w:szCs w:val="26"/>
        </w:rPr>
        <w:t xml:space="preserve"> de</w:t>
      </w:r>
      <w:r>
        <w:rPr>
          <w:rFonts w:ascii="Arial Narrow" w:hAnsi="Arial Narrow"/>
          <w:sz w:val="26"/>
          <w:szCs w:val="26"/>
        </w:rPr>
        <w:t xml:space="preserve"> acceso de bomberos, y este año se ha hecho una pista de aparcamiento, que es de pago, y con la que se afrontará la inversión que ha hecho </w:t>
      </w:r>
      <w:proofErr w:type="spellStart"/>
      <w:r>
        <w:rPr>
          <w:rFonts w:ascii="Arial Narrow" w:hAnsi="Arial Narrow"/>
          <w:sz w:val="26"/>
          <w:szCs w:val="26"/>
        </w:rPr>
        <w:t>Cirjesa</w:t>
      </w:r>
      <w:proofErr w:type="spellEnd"/>
      <w:r>
        <w:rPr>
          <w:rFonts w:ascii="Arial Narrow" w:hAnsi="Arial Narrow"/>
          <w:sz w:val="26"/>
          <w:szCs w:val="26"/>
        </w:rPr>
        <w:t>”.</w:t>
      </w:r>
    </w:p>
    <w:p w:rsidR="000F021A" w:rsidRDefault="000F021A" w:rsidP="000F021A">
      <w:pPr>
        <w:jc w:val="both"/>
        <w:rPr>
          <w:rFonts w:ascii="Arial Narrow" w:hAnsi="Arial Narrow"/>
          <w:sz w:val="26"/>
          <w:szCs w:val="26"/>
        </w:rPr>
      </w:pPr>
      <w:r>
        <w:rPr>
          <w:rFonts w:ascii="Arial Narrow" w:hAnsi="Arial Narrow"/>
          <w:sz w:val="26"/>
          <w:szCs w:val="26"/>
        </w:rPr>
        <w:t>“Hay que mejorar las condiciones del Circuito y su entorno. No podemos aspirar a un aparcamiento moderno sin unas plazas de aparcamiento modernas, como en otros circuitos ocurre. Está planificado el acceso a esa zona nueva de aparcamiento, se hace a través de una empresa especializada en grandes eventos como Fórmula 1 y otros grandes premios”, ha explicado la alcaldesa de Jerez, que ha agradecido de antemano a la Guardia Civil y a la Policía Local “el esfuerzo que van a realizar en este nuevo reto”.</w:t>
      </w:r>
    </w:p>
    <w:p w:rsidR="000F021A" w:rsidRDefault="000F021A" w:rsidP="000F021A">
      <w:pPr>
        <w:jc w:val="both"/>
        <w:rPr>
          <w:rFonts w:ascii="Arial Narrow" w:hAnsi="Arial Narrow"/>
          <w:sz w:val="26"/>
          <w:szCs w:val="26"/>
        </w:rPr>
      </w:pPr>
      <w:r>
        <w:rPr>
          <w:rFonts w:ascii="Arial Narrow" w:hAnsi="Arial Narrow"/>
          <w:sz w:val="26"/>
          <w:szCs w:val="26"/>
        </w:rPr>
        <w:t xml:space="preserve">Sobre el nuevo aparcamiento regulado en una zona de terrizo por </w:t>
      </w:r>
      <w:proofErr w:type="spellStart"/>
      <w:r>
        <w:rPr>
          <w:rFonts w:ascii="Arial Narrow" w:hAnsi="Arial Narrow"/>
          <w:sz w:val="26"/>
          <w:szCs w:val="26"/>
        </w:rPr>
        <w:t>Cirjesa</w:t>
      </w:r>
      <w:proofErr w:type="spellEnd"/>
      <w:r>
        <w:rPr>
          <w:rFonts w:ascii="Arial Narrow" w:hAnsi="Arial Narrow"/>
          <w:sz w:val="26"/>
          <w:szCs w:val="26"/>
        </w:rPr>
        <w:t xml:space="preserve"> y que gestionará una empresa especializada en grandes eventos del motor, cabe destacar que la venta de las entradas se pondrán a la venta en la página del Circuito de Jerez y que serán 6.000 las plazas que se pongan a la venta. “El aparcamiento se sacará a reserva a través de un link, se paga el precio y </w:t>
      </w:r>
      <w:r>
        <w:rPr>
          <w:rFonts w:ascii="Arial Narrow" w:hAnsi="Arial Narrow"/>
          <w:sz w:val="26"/>
          <w:szCs w:val="26"/>
        </w:rPr>
        <w:lastRenderedPageBreak/>
        <w:t xml:space="preserve">se genera un código QR de acceso. Se quedan además en reserva varias pastillas de aparcamiento en esta nueva zona por si hubiera posibilidad de que el aparcamiento gratis de motos del </w:t>
      </w:r>
      <w:proofErr w:type="spellStart"/>
      <w:r>
        <w:rPr>
          <w:rFonts w:ascii="Arial Narrow" w:hAnsi="Arial Narrow"/>
          <w:sz w:val="26"/>
          <w:szCs w:val="26"/>
        </w:rPr>
        <w:t>párking</w:t>
      </w:r>
      <w:proofErr w:type="spellEnd"/>
      <w:r>
        <w:rPr>
          <w:rFonts w:ascii="Arial Narrow" w:hAnsi="Arial Narrow"/>
          <w:sz w:val="26"/>
          <w:szCs w:val="26"/>
        </w:rPr>
        <w:t xml:space="preserve"> C se quedara lleno, por lo que va a haber espacio más que suficiente para absorber esa previsión de más de 4.000 motos y 4.000 vehículos que tenemos este año”.</w:t>
      </w:r>
    </w:p>
    <w:p w:rsidR="000F021A" w:rsidRDefault="000F021A" w:rsidP="000F021A">
      <w:pPr>
        <w:jc w:val="both"/>
        <w:rPr>
          <w:rFonts w:ascii="Arial Narrow" w:hAnsi="Arial Narrow"/>
          <w:sz w:val="26"/>
          <w:szCs w:val="26"/>
        </w:rPr>
      </w:pPr>
      <w:r>
        <w:rPr>
          <w:rFonts w:ascii="Arial Narrow" w:hAnsi="Arial Narrow"/>
          <w:sz w:val="26"/>
          <w:szCs w:val="26"/>
        </w:rPr>
        <w:t>A este respecto, la alcaldesa ha remarcado que “el posible problema no está en la capacidad de aparcamiento, porque habrá suficiente, sino en los accesos, por lo que pedimos que se llegue al Circuito de manera escalonada y con anticipación porque el tiempo habitual de 40 minutos desde el casco urbano al Circuito este año será mayor”.</w:t>
      </w:r>
    </w:p>
    <w:p w:rsidR="000F021A" w:rsidRDefault="000F021A" w:rsidP="000F021A">
      <w:pPr>
        <w:jc w:val="both"/>
        <w:rPr>
          <w:rFonts w:ascii="Arial Narrow" w:hAnsi="Arial Narrow"/>
          <w:sz w:val="26"/>
          <w:szCs w:val="26"/>
        </w:rPr>
      </w:pPr>
      <w:r>
        <w:rPr>
          <w:rFonts w:ascii="Arial Narrow" w:hAnsi="Arial Narrow"/>
          <w:sz w:val="26"/>
          <w:szCs w:val="26"/>
        </w:rPr>
        <w:t xml:space="preserve">En este sentido, la alcaldesa ha hecho hincapié en que el Ayuntamiento habilitará un aparcamiento con 2.000 plazas para vehículos y </w:t>
      </w:r>
      <w:proofErr w:type="spellStart"/>
      <w:r>
        <w:rPr>
          <w:rFonts w:ascii="Arial Narrow" w:hAnsi="Arial Narrow"/>
          <w:sz w:val="26"/>
          <w:szCs w:val="26"/>
        </w:rPr>
        <w:t>autocaravanas</w:t>
      </w:r>
      <w:proofErr w:type="spellEnd"/>
      <w:r>
        <w:rPr>
          <w:rFonts w:ascii="Arial Narrow" w:hAnsi="Arial Narrow"/>
          <w:sz w:val="26"/>
          <w:szCs w:val="26"/>
        </w:rPr>
        <w:t xml:space="preserve"> en la explana de los Cacharritos de Feria y en un terreno frente al Estadio Chapín a fin de que se pueda aparcar y tomar directamente autobuses-lanzadera que pondrá el Ayuntamiento con dirección </w:t>
      </w:r>
      <w:r>
        <w:rPr>
          <w:rFonts w:ascii="Arial Narrow" w:hAnsi="Arial Narrow"/>
          <w:sz w:val="26"/>
          <w:szCs w:val="26"/>
        </w:rPr>
        <w:t>de</w:t>
      </w:r>
      <w:r>
        <w:rPr>
          <w:rFonts w:ascii="Arial Narrow" w:hAnsi="Arial Narrow"/>
          <w:sz w:val="26"/>
          <w:szCs w:val="26"/>
        </w:rPr>
        <w:t xml:space="preserve"> ida y vuelta al Circuito.</w:t>
      </w:r>
    </w:p>
    <w:p w:rsidR="000F021A" w:rsidRDefault="000F021A" w:rsidP="000F021A">
      <w:pPr>
        <w:jc w:val="both"/>
        <w:rPr>
          <w:rFonts w:ascii="Arial Narrow" w:hAnsi="Arial Narrow"/>
          <w:sz w:val="26"/>
          <w:szCs w:val="26"/>
        </w:rPr>
      </w:pPr>
      <w:r>
        <w:rPr>
          <w:rFonts w:ascii="Arial Narrow" w:hAnsi="Arial Narrow"/>
          <w:sz w:val="26"/>
          <w:szCs w:val="26"/>
        </w:rPr>
        <w:t xml:space="preserve">En cuanto a las vías de evacuación del Circuito y de accesos al trazado que quedaron afectadas por los temporales continuos de marzo, “por la información que tenemos van a </w:t>
      </w:r>
      <w:r>
        <w:rPr>
          <w:rFonts w:ascii="Arial Narrow" w:hAnsi="Arial Narrow"/>
          <w:sz w:val="26"/>
          <w:szCs w:val="26"/>
        </w:rPr>
        <w:t>estar</w:t>
      </w:r>
      <w:r>
        <w:rPr>
          <w:rFonts w:ascii="Arial Narrow" w:hAnsi="Arial Narrow"/>
          <w:sz w:val="26"/>
          <w:szCs w:val="26"/>
        </w:rPr>
        <w:t xml:space="preserve"> las obras finalizadas” y ha trasladado que “vamos a contar con todos los medios policiales para afrontar estos tres retos y nos modernizamos con el uso de la unidad de drones de la Policía Local, y el dispositivo será si cabe más completo”.</w:t>
      </w:r>
    </w:p>
    <w:p w:rsidR="000F021A" w:rsidRDefault="000F021A" w:rsidP="000F021A">
      <w:pPr>
        <w:jc w:val="both"/>
        <w:rPr>
          <w:rFonts w:ascii="Arial Narrow" w:hAnsi="Arial Narrow"/>
          <w:sz w:val="26"/>
          <w:szCs w:val="26"/>
        </w:rPr>
      </w:pPr>
      <w:r>
        <w:rPr>
          <w:rFonts w:ascii="Arial Narrow" w:hAnsi="Arial Narrow"/>
          <w:sz w:val="26"/>
          <w:szCs w:val="26"/>
        </w:rPr>
        <w:t xml:space="preserve">Sobre la prevención sanitaria, la alcaldesa ha destacado que “no se van a detraer los recursos sanitarios ni personal de otras localidades para apoyar a nuestra ciudad en estos grandes eventos”. </w:t>
      </w:r>
    </w:p>
    <w:p w:rsidR="000F021A" w:rsidRDefault="000F021A" w:rsidP="000F021A">
      <w:pPr>
        <w:jc w:val="both"/>
        <w:rPr>
          <w:rFonts w:ascii="Arial Narrow" w:hAnsi="Arial Narrow"/>
          <w:sz w:val="26"/>
          <w:szCs w:val="26"/>
        </w:rPr>
      </w:pPr>
      <w:r>
        <w:rPr>
          <w:rFonts w:ascii="Arial Narrow" w:hAnsi="Arial Narrow"/>
          <w:sz w:val="26"/>
          <w:szCs w:val="26"/>
        </w:rPr>
        <w:t xml:space="preserve">Por su parte, la Subdelegada del Gobierno en la provincia, Blanca Flores, ha abundado en la importancia de la coordinación entre todos los dispositivos de fuerzas y cuerpos de seguridad implicados con el Ayuntamiento y el Circuito en el caso del Gran Premio de España de Motociclismo, así como con el Ayuntamiento en el caso de la Semana Santa y Feria del Caballo. En cuanto a los efectivos destacados con motivos del Mundial de Motociclismo, ha informado que se prevén 488.000 desplazamientos y que se activarán 700 efectivos de Policía </w:t>
      </w:r>
      <w:r>
        <w:rPr>
          <w:rFonts w:ascii="Arial Narrow" w:hAnsi="Arial Narrow"/>
          <w:sz w:val="26"/>
          <w:szCs w:val="26"/>
        </w:rPr>
        <w:t>Nacional</w:t>
      </w:r>
      <w:r>
        <w:rPr>
          <w:rFonts w:ascii="Arial Narrow" w:hAnsi="Arial Narrow"/>
          <w:sz w:val="26"/>
          <w:szCs w:val="26"/>
        </w:rPr>
        <w:t>, 1.800 de Guardia Civil y 288 del Subsector de Tráfico de la Benemérita.</w:t>
      </w:r>
    </w:p>
    <w:p w:rsidR="000F021A" w:rsidRDefault="000F021A" w:rsidP="000F021A">
      <w:pPr>
        <w:jc w:val="both"/>
        <w:rPr>
          <w:rFonts w:ascii="Arial Narrow" w:hAnsi="Arial Narrow"/>
          <w:sz w:val="26"/>
          <w:szCs w:val="26"/>
        </w:rPr>
      </w:pPr>
      <w:r>
        <w:rPr>
          <w:rFonts w:ascii="Arial Narrow" w:hAnsi="Arial Narrow"/>
          <w:sz w:val="26"/>
          <w:szCs w:val="26"/>
        </w:rPr>
        <w:t>(Se adjunta fotografía y e</w:t>
      </w:r>
      <w:bookmarkStart w:id="0" w:name="_GoBack"/>
      <w:bookmarkEnd w:id="0"/>
      <w:r>
        <w:rPr>
          <w:rFonts w:ascii="Arial Narrow" w:hAnsi="Arial Narrow"/>
          <w:sz w:val="26"/>
          <w:szCs w:val="26"/>
        </w:rPr>
        <w:t>nlace de audio:</w:t>
      </w:r>
    </w:p>
    <w:p w:rsidR="000F021A" w:rsidRDefault="000F021A" w:rsidP="000F021A">
      <w:pPr>
        <w:jc w:val="both"/>
        <w:rPr>
          <w:rFonts w:ascii="Arial Narrow" w:hAnsi="Arial Narrow"/>
          <w:sz w:val="26"/>
          <w:szCs w:val="26"/>
        </w:rPr>
      </w:pPr>
      <w:hyperlink r:id="rId6" w:history="1">
        <w:r>
          <w:rPr>
            <w:rStyle w:val="Hipervnculo"/>
            <w:rFonts w:ascii="Arial Narrow" w:hAnsi="Arial Narrow"/>
            <w:sz w:val="26"/>
            <w:szCs w:val="26"/>
          </w:rPr>
          <w:t>https://www.transfernow.net/dl/2025032549NygRwt</w:t>
        </w:r>
      </w:hyperlink>
    </w:p>
    <w:p w:rsidR="000F021A" w:rsidRDefault="000F021A" w:rsidP="000F021A">
      <w:pPr>
        <w:jc w:val="both"/>
        <w:rPr>
          <w:rFonts w:ascii="Arial Narrow" w:hAnsi="Arial Narrow"/>
          <w:sz w:val="26"/>
          <w:szCs w:val="26"/>
        </w:rPr>
      </w:pPr>
    </w:p>
    <w:p w:rsidR="00C04832" w:rsidRPr="000F021A" w:rsidRDefault="00C04832" w:rsidP="000F021A"/>
    <w:sectPr w:rsidR="00C04832" w:rsidRPr="000F021A">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F021A">
      <w:pPr>
        <w:spacing w:after="0"/>
      </w:pPr>
      <w:r>
        <w:separator/>
      </w:r>
    </w:p>
  </w:endnote>
  <w:endnote w:type="continuationSeparator" w:id="0">
    <w:p w:rsidR="00000000" w:rsidRDefault="000F0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32" w:rsidRDefault="00C0483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32" w:rsidRDefault="00C04832">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32" w:rsidRDefault="00C04832">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F021A">
      <w:pPr>
        <w:spacing w:after="0"/>
      </w:pPr>
      <w:r>
        <w:separator/>
      </w:r>
    </w:p>
  </w:footnote>
  <w:footnote w:type="continuationSeparator" w:id="0">
    <w:p w:rsidR="00000000" w:rsidRDefault="000F021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32" w:rsidRDefault="00C048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32" w:rsidRDefault="000F021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04832" w:rsidRDefault="000F021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832" w:rsidRDefault="000F021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C04832" w:rsidRDefault="000F021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32"/>
    <w:rsid w:val="000F021A"/>
    <w:rsid w:val="00C04832"/>
    <w:rsid w:val="00F5488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0EE9F-EF90-4C1A-A4F9-C286F3A40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customStyle="1" w:styleId="EnlacedeInternet">
    <w:name w:val="Enlace de Internet"/>
    <w:qFormat/>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
    <w:name w:val="caption1"/>
    <w:basedOn w:val="Normal"/>
    <w:qFormat/>
    <w:pPr>
      <w:spacing w:before="120" w:after="120"/>
    </w:pPr>
    <w:rPr>
      <w:i/>
      <w:iCs/>
    </w:rPr>
  </w:style>
  <w:style w:type="paragraph" w:customStyle="1" w:styleId="Contenidodelatabla">
    <w:name w:val="Contenido de la tabla"/>
    <w:basedOn w:val="Normal"/>
    <w:qFormat/>
    <w:pPr>
      <w:suppressLineNumbers/>
    </w:pPr>
  </w:style>
  <w:style w:type="paragraph" w:customStyle="1" w:styleId="justificar">
    <w:name w:val="justificar"/>
    <w:basedOn w:val="Normal"/>
    <w:qFormat/>
    <w:pPr>
      <w:suppressAutoHyphens w:val="0"/>
      <w:spacing w:beforeAutospacing="1" w:afterAutospacing="1"/>
    </w:pPr>
    <w:rPr>
      <w:rFonts w:ascii="Times New Roman" w:eastAsia="Times New Roman" w:hAnsi="Times New Roman"/>
      <w:lang w:eastAsia="es-ES"/>
    </w:rPr>
  </w:style>
  <w:style w:type="paragraph" w:styleId="Prrafodelista">
    <w:name w:val="List Paragraph"/>
    <w:basedOn w:val="Normal"/>
    <w:qFormat/>
    <w:pPr>
      <w:suppressAutoHyphens w:val="0"/>
      <w:spacing w:after="160" w:line="254" w:lineRule="auto"/>
      <w:ind w:left="720"/>
      <w:contextualSpacing/>
    </w:pPr>
    <w:rPr>
      <w:rFonts w:asciiTheme="minorHAnsi" w:eastAsiaTheme="minorHAnsi" w:hAnsiTheme="minorHAnsi" w:cstheme="minorBidi"/>
      <w:sz w:val="22"/>
      <w:szCs w:val="22"/>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0F0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767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32549NygRw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1161</Words>
  <Characters>6391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cp:revision>
  <dcterms:created xsi:type="dcterms:W3CDTF">2025-03-25T12:59:00Z</dcterms:created>
  <dcterms:modified xsi:type="dcterms:W3CDTF">2025-03-25T13:05:00Z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