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87877" w:rsidRDefault="00A87877">
      <w:pPr>
        <w:rPr>
          <w:b/>
          <w:bCs/>
        </w:rPr>
      </w:pPr>
    </w:p>
    <w:p w:rsidR="00A87877" w:rsidRDefault="0093674A">
      <w:pPr>
        <w:rPr>
          <w:b/>
          <w:bCs/>
        </w:rPr>
      </w:pPr>
      <w:r>
        <w:rPr>
          <w:rFonts w:ascii="Arial Narrow" w:hAnsi="Arial Narrow"/>
          <w:b/>
          <w:bCs/>
          <w:sz w:val="40"/>
          <w:szCs w:val="40"/>
          <w:lang w:val="es-ES"/>
        </w:rPr>
        <w:t xml:space="preserve">Jaime Espinar </w:t>
      </w:r>
      <w:r>
        <w:rPr>
          <w:rFonts w:ascii="Arial Narrow" w:hAnsi="Arial Narrow"/>
          <w:b/>
          <w:bCs/>
          <w:sz w:val="40"/>
          <w:szCs w:val="40"/>
          <w:lang w:val="es-ES"/>
        </w:rPr>
        <w:t xml:space="preserve">inaugura el Simposio Internacional sobre el Ibis Eremita “que sitúa a Jerez en el centro </w:t>
      </w:r>
      <w:bookmarkStart w:id="0" w:name="_GoBack"/>
      <w:bookmarkEnd w:id="0"/>
      <w:r>
        <w:rPr>
          <w:rFonts w:ascii="Arial Narrow" w:hAnsi="Arial Narrow"/>
          <w:b/>
          <w:bCs/>
          <w:sz w:val="40"/>
          <w:szCs w:val="40"/>
          <w:lang w:val="es-ES"/>
        </w:rPr>
        <w:t>del debate sobre estas aves y su recuperación”</w:t>
      </w:r>
    </w:p>
    <w:p w:rsidR="00A87877" w:rsidRDefault="0093674A">
      <w:pPr>
        <w:rPr>
          <w:rFonts w:ascii="Arial Narrow" w:hAnsi="Arial Narrow"/>
          <w:sz w:val="36"/>
          <w:szCs w:val="36"/>
        </w:rPr>
      </w:pPr>
      <w:r>
        <w:rPr>
          <w:rFonts w:ascii="Arial Narrow" w:hAnsi="Arial Narrow" w:cs="Trebuchet MS"/>
          <w:sz w:val="36"/>
          <w:szCs w:val="36"/>
          <w:lang w:val="es-ES"/>
        </w:rPr>
        <w:t xml:space="preserve">Hasta el  viernes se desarrollará un amplio programa de ponencias sobre la protección de la </w:t>
      </w:r>
      <w:r>
        <w:rPr>
          <w:rFonts w:ascii="Arial Narrow" w:hAnsi="Arial Narrow" w:cs="Trebuchet MS"/>
          <w:sz w:val="36"/>
          <w:szCs w:val="36"/>
          <w:lang w:val="es-ES"/>
        </w:rPr>
        <w:t>especie, la restauración de la migración, la genética, la cría y la reproducción en cautividad, entre otros temas</w:t>
      </w:r>
    </w:p>
    <w:p w:rsidR="00A87877" w:rsidRDefault="00A87877">
      <w:pPr>
        <w:jc w:val="both"/>
        <w:rPr>
          <w:rFonts w:ascii="Arial Narrow" w:hAnsi="Arial Narrow"/>
          <w:sz w:val="26"/>
          <w:szCs w:val="26"/>
          <w:lang w:val="es-ES"/>
        </w:rPr>
      </w:pPr>
    </w:p>
    <w:p w:rsidR="00A87877" w:rsidRDefault="0093674A">
      <w:pPr>
        <w:jc w:val="both"/>
        <w:rPr>
          <w:rFonts w:ascii="Arial Narrow" w:hAnsi="Arial Narrow"/>
          <w:sz w:val="26"/>
          <w:szCs w:val="26"/>
          <w:lang w:val="es-ES"/>
        </w:rPr>
      </w:pPr>
      <w:r>
        <w:rPr>
          <w:rFonts w:ascii="Arial Narrow" w:hAnsi="Arial Narrow"/>
          <w:b/>
          <w:sz w:val="26"/>
          <w:szCs w:val="26"/>
          <w:lang w:val="es-ES"/>
        </w:rPr>
        <w:t>11 de marzo de 2025</w:t>
      </w:r>
      <w:r>
        <w:rPr>
          <w:rFonts w:ascii="Arial Narrow" w:hAnsi="Arial Narrow"/>
          <w:sz w:val="26"/>
          <w:szCs w:val="26"/>
          <w:lang w:val="es-ES"/>
        </w:rPr>
        <w:t xml:space="preserve">.  </w:t>
      </w:r>
      <w:r>
        <w:rPr>
          <w:rFonts w:ascii="Arial Narrow" w:hAnsi="Arial Narrow" w:cs="Trebuchet MS"/>
          <w:sz w:val="26"/>
          <w:szCs w:val="26"/>
          <w:lang w:val="es-ES"/>
        </w:rPr>
        <w:t>El teniente de alcaldesa de Medio Ambiente, Jaime Espinar, ha inaugurado este martes el Simposio Internacional sobre el</w:t>
      </w:r>
      <w:r>
        <w:rPr>
          <w:rFonts w:ascii="Arial Narrow" w:hAnsi="Arial Narrow" w:cs="Trebuchet MS"/>
          <w:sz w:val="26"/>
          <w:szCs w:val="26"/>
          <w:lang w:val="es-ES"/>
        </w:rPr>
        <w:t xml:space="preserve"> Ibis Eremita, que se está desarrollando en el Conjunto Monumental del Alcázar hasta el viernes 14 de marzo. </w:t>
      </w:r>
    </w:p>
    <w:p w:rsidR="00A87877" w:rsidRDefault="0093674A">
      <w:pPr>
        <w:jc w:val="both"/>
        <w:rPr>
          <w:rFonts w:ascii="Arial Narrow" w:hAnsi="Arial Narrow"/>
          <w:sz w:val="26"/>
          <w:szCs w:val="26"/>
          <w:lang w:val="es-ES"/>
        </w:rPr>
      </w:pPr>
      <w:r>
        <w:rPr>
          <w:rFonts w:ascii="Arial Narrow" w:hAnsi="Arial Narrow" w:cs="Trebuchet MS"/>
          <w:sz w:val="26"/>
          <w:szCs w:val="26"/>
          <w:lang w:val="es-ES"/>
        </w:rPr>
        <w:t xml:space="preserve">Organizado por el Proyecto Eremita y el Proyecto </w:t>
      </w:r>
      <w:proofErr w:type="spellStart"/>
      <w:r>
        <w:rPr>
          <w:rFonts w:ascii="Arial Narrow" w:hAnsi="Arial Narrow" w:cs="Trebuchet MS"/>
          <w:sz w:val="26"/>
          <w:szCs w:val="26"/>
          <w:lang w:val="es-ES"/>
        </w:rPr>
        <w:t>Life</w:t>
      </w:r>
      <w:proofErr w:type="spellEnd"/>
      <w:r>
        <w:rPr>
          <w:rFonts w:ascii="Arial Narrow" w:hAnsi="Arial Narrow" w:cs="Trebuchet MS"/>
          <w:sz w:val="26"/>
          <w:szCs w:val="26"/>
          <w:lang w:val="es-ES"/>
        </w:rPr>
        <w:t xml:space="preserve"> </w:t>
      </w:r>
      <w:proofErr w:type="spellStart"/>
      <w:r>
        <w:rPr>
          <w:rFonts w:ascii="Arial Narrow" w:hAnsi="Arial Narrow" w:cs="Trebuchet MS"/>
          <w:sz w:val="26"/>
          <w:szCs w:val="26"/>
          <w:lang w:val="es-ES"/>
        </w:rPr>
        <w:t>Northern</w:t>
      </w:r>
      <w:proofErr w:type="spellEnd"/>
      <w:r>
        <w:rPr>
          <w:rFonts w:ascii="Arial Narrow" w:hAnsi="Arial Narrow" w:cs="Trebuchet MS"/>
          <w:sz w:val="26"/>
          <w:szCs w:val="26"/>
          <w:lang w:val="es-ES"/>
        </w:rPr>
        <w:t xml:space="preserve"> </w:t>
      </w:r>
      <w:proofErr w:type="spellStart"/>
      <w:r>
        <w:rPr>
          <w:rFonts w:ascii="Arial Narrow" w:hAnsi="Arial Narrow" w:cs="Trebuchet MS"/>
          <w:sz w:val="26"/>
          <w:szCs w:val="26"/>
          <w:lang w:val="es-ES"/>
        </w:rPr>
        <w:t>Bald</w:t>
      </w:r>
      <w:proofErr w:type="spellEnd"/>
      <w:r>
        <w:rPr>
          <w:rFonts w:ascii="Arial Narrow" w:hAnsi="Arial Narrow" w:cs="Trebuchet MS"/>
          <w:sz w:val="26"/>
          <w:szCs w:val="26"/>
          <w:lang w:val="es-ES"/>
        </w:rPr>
        <w:t xml:space="preserve"> Ibis, este encuentro reúne en Jerez a más de 60 expertos de 12 países del mund</w:t>
      </w:r>
      <w:r>
        <w:rPr>
          <w:rFonts w:ascii="Arial Narrow" w:hAnsi="Arial Narrow" w:cs="Trebuchet MS"/>
          <w:sz w:val="26"/>
          <w:szCs w:val="26"/>
          <w:lang w:val="es-ES"/>
        </w:rPr>
        <w:t>o para tratar sobre la recuperación y el futuro de esta ave. Este simposio aporta</w:t>
      </w:r>
      <w:r>
        <w:rPr>
          <w:rFonts w:ascii="Arial Narrow" w:hAnsi="Arial Narrow" w:cs="Trebuchet MS"/>
          <w:sz w:val="26"/>
          <w:szCs w:val="26"/>
          <w:lang w:val="es-ES"/>
        </w:rPr>
        <w:t xml:space="preserve"> un programa de ponencias sobre proyectos de gran valor para la ciencia, la investigación y la educación medioambiental. En el acto inaugural han participado igualmente Johann</w:t>
      </w:r>
      <w:r>
        <w:rPr>
          <w:rFonts w:ascii="Arial Narrow" w:hAnsi="Arial Narrow" w:cs="Trebuchet MS"/>
          <w:sz w:val="26"/>
          <w:szCs w:val="26"/>
          <w:lang w:val="es-ES"/>
        </w:rPr>
        <w:t xml:space="preserve">es Fritz, director del proyecto LIFE-NBI de la Unión Europea, Miguel Ángel Quevedo, responsable del Proyecto Eremita del </w:t>
      </w:r>
      <w:proofErr w:type="spellStart"/>
      <w:r>
        <w:rPr>
          <w:rFonts w:ascii="Arial Narrow" w:hAnsi="Arial Narrow" w:cs="Trebuchet MS"/>
          <w:sz w:val="26"/>
          <w:szCs w:val="26"/>
          <w:lang w:val="es-ES"/>
        </w:rPr>
        <w:t>Zoobotánico</w:t>
      </w:r>
      <w:proofErr w:type="spellEnd"/>
      <w:r>
        <w:rPr>
          <w:rFonts w:ascii="Arial Narrow" w:hAnsi="Arial Narrow" w:cs="Trebuchet MS"/>
          <w:sz w:val="26"/>
          <w:szCs w:val="26"/>
          <w:lang w:val="es-ES"/>
        </w:rPr>
        <w:t xml:space="preserve"> de Jerez y Juan Antonio Martín, jefe del Servicio de Gestión del Medio Natural de la Delegación Territorial de Sostenibilid</w:t>
      </w:r>
      <w:r>
        <w:rPr>
          <w:rFonts w:ascii="Arial Narrow" w:hAnsi="Arial Narrow" w:cs="Trebuchet MS"/>
          <w:sz w:val="26"/>
          <w:szCs w:val="26"/>
          <w:lang w:val="es-ES"/>
        </w:rPr>
        <w:t>ad y Medio Ambiente de Cádiz.</w:t>
      </w:r>
    </w:p>
    <w:p w:rsidR="00A87877" w:rsidRDefault="0093674A">
      <w:pPr>
        <w:jc w:val="both"/>
        <w:rPr>
          <w:rFonts w:ascii="Arial Narrow" w:hAnsi="Arial Narrow"/>
          <w:sz w:val="26"/>
          <w:szCs w:val="26"/>
          <w:lang w:val="es-ES"/>
        </w:rPr>
      </w:pPr>
      <w:r>
        <w:rPr>
          <w:rFonts w:ascii="Arial Narrow" w:hAnsi="Arial Narrow" w:cs="Trebuchet MS"/>
          <w:sz w:val="26"/>
          <w:szCs w:val="26"/>
          <w:lang w:val="es-ES"/>
        </w:rPr>
        <w:t>El teniente de alcaldesa ha dado las gracias a los organizadores por este encuentro científico que “sitúa a Jerez en el centro clave del debate sobre el ibis eremita y su recuperación”. Ha destacado la calidad de las ponencias</w:t>
      </w:r>
      <w:r>
        <w:rPr>
          <w:rFonts w:ascii="Arial Narrow" w:hAnsi="Arial Narrow" w:cs="Trebuchet MS"/>
          <w:sz w:val="26"/>
          <w:szCs w:val="26"/>
          <w:lang w:val="es-ES"/>
        </w:rPr>
        <w:t xml:space="preserve"> y ha agradecido a los expertos participantes que compartan sus experiencias en este foro. </w:t>
      </w:r>
    </w:p>
    <w:p w:rsidR="00A87877" w:rsidRDefault="0093674A">
      <w:pPr>
        <w:jc w:val="both"/>
        <w:rPr>
          <w:rFonts w:ascii="Arial Narrow" w:hAnsi="Arial Narrow"/>
          <w:sz w:val="26"/>
          <w:szCs w:val="26"/>
          <w:lang w:val="es-ES"/>
        </w:rPr>
      </w:pPr>
      <w:r>
        <w:rPr>
          <w:rFonts w:ascii="Arial Narrow" w:hAnsi="Arial Narrow" w:cs="Trebuchet MS"/>
          <w:sz w:val="26"/>
          <w:szCs w:val="26"/>
          <w:lang w:val="es-ES"/>
        </w:rPr>
        <w:t xml:space="preserve">Jaime Espinar ha señalado que el pionero Proyecto Eremita avala a Jerez y a su </w:t>
      </w:r>
      <w:proofErr w:type="spellStart"/>
      <w:r>
        <w:rPr>
          <w:rFonts w:ascii="Arial Narrow" w:hAnsi="Arial Narrow" w:cs="Trebuchet MS"/>
          <w:sz w:val="26"/>
          <w:szCs w:val="26"/>
          <w:lang w:val="es-ES"/>
        </w:rPr>
        <w:t>Zoobotánico</w:t>
      </w:r>
      <w:proofErr w:type="spellEnd"/>
      <w:r>
        <w:rPr>
          <w:rFonts w:ascii="Arial Narrow" w:hAnsi="Arial Narrow" w:cs="Trebuchet MS"/>
          <w:sz w:val="26"/>
          <w:szCs w:val="26"/>
          <w:lang w:val="es-ES"/>
        </w:rPr>
        <w:t xml:space="preserve"> como referente en modelos de conservación de aves amenazadas en el planet</w:t>
      </w:r>
      <w:r>
        <w:rPr>
          <w:rFonts w:ascii="Arial Narrow" w:hAnsi="Arial Narrow" w:cs="Trebuchet MS"/>
          <w:sz w:val="26"/>
          <w:szCs w:val="26"/>
          <w:lang w:val="es-ES"/>
        </w:rPr>
        <w:t>a y que la reintroducción del ibis eremita en nuestra provincia ha resultado un éxito, tras años de trabajo, investigación y esfuerzo, con la colaboración de la Consejería de Medio Ambiente de la Junta de Andalucía, hacia la que también ha expresado palabr</w:t>
      </w:r>
      <w:r>
        <w:rPr>
          <w:rFonts w:ascii="Arial Narrow" w:hAnsi="Arial Narrow" w:cs="Trebuchet MS"/>
          <w:sz w:val="26"/>
          <w:szCs w:val="26"/>
          <w:lang w:val="es-ES"/>
        </w:rPr>
        <w:t>as de agradecimiento, por su apoyo e implicación.</w:t>
      </w:r>
    </w:p>
    <w:p w:rsidR="00A87877" w:rsidRDefault="0093674A">
      <w:pPr>
        <w:jc w:val="both"/>
        <w:rPr>
          <w:rFonts w:ascii="Arial Narrow" w:hAnsi="Arial Narrow"/>
          <w:sz w:val="26"/>
          <w:szCs w:val="26"/>
          <w:lang w:val="es-ES"/>
        </w:rPr>
      </w:pPr>
      <w:r>
        <w:rPr>
          <w:rFonts w:ascii="Arial Narrow" w:hAnsi="Arial Narrow" w:cs="Trebuchet MS"/>
          <w:sz w:val="26"/>
          <w:szCs w:val="26"/>
          <w:lang w:val="es-ES"/>
        </w:rPr>
        <w:t xml:space="preserve">Igualmente, ha dado la  enhorabuena por sus resultados exitosos al proyecto </w:t>
      </w:r>
      <w:proofErr w:type="spellStart"/>
      <w:r>
        <w:rPr>
          <w:rFonts w:ascii="Arial Narrow" w:hAnsi="Arial Narrow" w:cs="Trebuchet MS"/>
          <w:sz w:val="26"/>
          <w:szCs w:val="26"/>
          <w:lang w:val="es-ES"/>
        </w:rPr>
        <w:t>Life</w:t>
      </w:r>
      <w:proofErr w:type="spellEnd"/>
      <w:r>
        <w:rPr>
          <w:rFonts w:ascii="Arial Narrow" w:hAnsi="Arial Narrow" w:cs="Trebuchet MS"/>
          <w:sz w:val="26"/>
          <w:szCs w:val="26"/>
          <w:lang w:val="es-ES"/>
        </w:rPr>
        <w:t xml:space="preserve"> </w:t>
      </w:r>
      <w:proofErr w:type="spellStart"/>
      <w:r>
        <w:rPr>
          <w:rFonts w:ascii="Arial Narrow" w:hAnsi="Arial Narrow" w:cs="Trebuchet MS"/>
          <w:sz w:val="26"/>
          <w:szCs w:val="26"/>
          <w:lang w:val="es-ES"/>
        </w:rPr>
        <w:t>Northern</w:t>
      </w:r>
      <w:proofErr w:type="spellEnd"/>
      <w:r>
        <w:rPr>
          <w:rFonts w:ascii="Arial Narrow" w:hAnsi="Arial Narrow" w:cs="Trebuchet MS"/>
          <w:sz w:val="26"/>
          <w:szCs w:val="26"/>
          <w:lang w:val="es-ES"/>
        </w:rPr>
        <w:t xml:space="preserve"> </w:t>
      </w:r>
      <w:proofErr w:type="spellStart"/>
      <w:r>
        <w:rPr>
          <w:rFonts w:ascii="Arial Narrow" w:hAnsi="Arial Narrow" w:cs="Trebuchet MS"/>
          <w:sz w:val="26"/>
          <w:szCs w:val="26"/>
          <w:lang w:val="es-ES"/>
        </w:rPr>
        <w:t>Bald</w:t>
      </w:r>
      <w:proofErr w:type="spellEnd"/>
      <w:r>
        <w:rPr>
          <w:rFonts w:ascii="Arial Narrow" w:hAnsi="Arial Narrow" w:cs="Trebuchet MS"/>
          <w:sz w:val="26"/>
          <w:szCs w:val="26"/>
          <w:lang w:val="es-ES"/>
        </w:rPr>
        <w:t xml:space="preserve"> Ibis, que “ha servido para restablecer y consolidar una ruta migratoria para que los ibis eremitas </w:t>
      </w:r>
      <w:r>
        <w:rPr>
          <w:rFonts w:ascii="Arial Narrow" w:hAnsi="Arial Narrow" w:cs="Trebuchet MS"/>
          <w:sz w:val="26"/>
          <w:szCs w:val="26"/>
          <w:lang w:val="es-ES"/>
        </w:rPr>
        <w:lastRenderedPageBreak/>
        <w:t>vuelvan a vo</w:t>
      </w:r>
      <w:r>
        <w:rPr>
          <w:rFonts w:ascii="Arial Narrow" w:hAnsi="Arial Narrow" w:cs="Trebuchet MS"/>
          <w:sz w:val="26"/>
          <w:szCs w:val="26"/>
          <w:lang w:val="es-ES"/>
        </w:rPr>
        <w:t>lar por Europa y además, para conectar la colonia migratoria del norte del continente con la estable que habita en nuestra provincia”.</w:t>
      </w:r>
    </w:p>
    <w:p w:rsidR="00A87877" w:rsidRDefault="0093674A">
      <w:pPr>
        <w:jc w:val="both"/>
        <w:rPr>
          <w:rFonts w:ascii="Arial Narrow" w:hAnsi="Arial Narrow"/>
          <w:sz w:val="26"/>
          <w:szCs w:val="26"/>
          <w:lang w:val="es-ES"/>
        </w:rPr>
      </w:pPr>
      <w:r>
        <w:rPr>
          <w:rFonts w:ascii="Arial Narrow" w:hAnsi="Arial Narrow" w:cs="Trebuchet MS"/>
          <w:sz w:val="26"/>
          <w:szCs w:val="26"/>
          <w:lang w:val="es-ES"/>
        </w:rPr>
        <w:t>El teniente de alcaldesa ha ratificado “el compromiso de este Gobierno municipal con el espíritu de conservación de la na</w:t>
      </w:r>
      <w:r>
        <w:rPr>
          <w:rFonts w:ascii="Arial Narrow" w:hAnsi="Arial Narrow" w:cs="Trebuchet MS"/>
          <w:sz w:val="26"/>
          <w:szCs w:val="26"/>
          <w:lang w:val="es-ES"/>
        </w:rPr>
        <w:t xml:space="preserve">turaleza al que es fiel nuestro </w:t>
      </w:r>
      <w:proofErr w:type="spellStart"/>
      <w:r>
        <w:rPr>
          <w:rFonts w:ascii="Arial Narrow" w:hAnsi="Arial Narrow" w:cs="Trebuchet MS"/>
          <w:sz w:val="26"/>
          <w:szCs w:val="26"/>
          <w:lang w:val="es-ES"/>
        </w:rPr>
        <w:t>Zoobotánico</w:t>
      </w:r>
      <w:proofErr w:type="spellEnd"/>
      <w:r>
        <w:rPr>
          <w:rFonts w:ascii="Arial Narrow" w:hAnsi="Arial Narrow" w:cs="Trebuchet MS"/>
          <w:sz w:val="26"/>
          <w:szCs w:val="26"/>
          <w:lang w:val="es-ES"/>
        </w:rPr>
        <w:t>”, y ha recordado las medidas puestas en marcha por el Gobierno municipal para la recuperación de espacios de interés ecológico y para promocionar y difundir su valor,  refiriéndose a que “todo esto suma a nuestro</w:t>
      </w:r>
      <w:r>
        <w:rPr>
          <w:rFonts w:ascii="Arial Narrow" w:hAnsi="Arial Narrow" w:cs="Trebuchet MS"/>
          <w:sz w:val="26"/>
          <w:szCs w:val="26"/>
          <w:lang w:val="es-ES"/>
        </w:rPr>
        <w:t xml:space="preserve"> favor para crecer como ciudadanía y para enriquecer un proyecto de ciudad que es la candidatura de Jerez para ser designada Capital Europea de la Cultura en 2031, una apuesta  en la que también tiene cabida la ecología, la ciencia y la investigación” y a </w:t>
      </w:r>
      <w:r>
        <w:rPr>
          <w:rFonts w:ascii="Arial Narrow" w:hAnsi="Arial Narrow" w:cs="Trebuchet MS"/>
          <w:sz w:val="26"/>
          <w:szCs w:val="26"/>
          <w:lang w:val="es-ES"/>
        </w:rPr>
        <w:t>la que ha invitado a participar a los profesionales asistentes en este simposio.</w:t>
      </w:r>
    </w:p>
    <w:p w:rsidR="00A87877" w:rsidRDefault="0093674A">
      <w:pPr>
        <w:jc w:val="both"/>
        <w:rPr>
          <w:rFonts w:ascii="Arial Narrow" w:hAnsi="Arial Narrow"/>
          <w:sz w:val="26"/>
          <w:szCs w:val="26"/>
          <w:lang w:val="es-ES"/>
        </w:rPr>
      </w:pPr>
      <w:r>
        <w:rPr>
          <w:rFonts w:ascii="Arial Narrow" w:hAnsi="Arial Narrow" w:cs="Trebuchet MS"/>
          <w:sz w:val="26"/>
          <w:szCs w:val="26"/>
          <w:lang w:val="es-ES"/>
        </w:rPr>
        <w:t>Tras la jornada inaugural, este miércoles día 12 comenzarán las conferencias programadas. Abrirá el ciclo Miguel Ángel Quevedo con una ponencia sobre el Proyecto Eremita y tam</w:t>
      </w:r>
      <w:r>
        <w:rPr>
          <w:rFonts w:ascii="Arial Narrow" w:hAnsi="Arial Narrow" w:cs="Trebuchet MS"/>
          <w:sz w:val="26"/>
          <w:szCs w:val="26"/>
          <w:lang w:val="es-ES"/>
        </w:rPr>
        <w:t>bién tendrá lugar durante la jornada la intervención de Johannes Fritz, titulada ‘20 años de conservación, investigación y reintroducción del ibis eremita’.</w:t>
      </w:r>
    </w:p>
    <w:p w:rsidR="00A87877" w:rsidRDefault="0093674A">
      <w:pPr>
        <w:jc w:val="both"/>
        <w:rPr>
          <w:rFonts w:ascii="Arial Narrow" w:hAnsi="Arial Narrow"/>
          <w:sz w:val="26"/>
          <w:szCs w:val="26"/>
          <w:lang w:val="es-ES"/>
        </w:rPr>
      </w:pPr>
      <w:r>
        <w:rPr>
          <w:rFonts w:ascii="Arial Narrow" w:hAnsi="Arial Narrow" w:cs="Trebuchet MS"/>
          <w:sz w:val="26"/>
          <w:szCs w:val="26"/>
          <w:lang w:val="es-ES"/>
        </w:rPr>
        <w:t>Serán dos días intensos de trabajo, en los que se desarrollará un amplio programa de ponencias sobr</w:t>
      </w:r>
      <w:r>
        <w:rPr>
          <w:rFonts w:ascii="Arial Narrow" w:hAnsi="Arial Narrow" w:cs="Trebuchet MS"/>
          <w:sz w:val="26"/>
          <w:szCs w:val="26"/>
          <w:lang w:val="es-ES"/>
        </w:rPr>
        <w:t xml:space="preserve">e temas como el seguimiento del ibis eremita, la protección contra la caza ilegal de esta especie en Italia, las medidas contra la electrocución, el método para restaurar la migración del ibis eremita, la genética, la cría y reproducción en cautividad, la </w:t>
      </w:r>
      <w:r>
        <w:rPr>
          <w:rFonts w:ascii="Arial Narrow" w:hAnsi="Arial Narrow" w:cs="Trebuchet MS"/>
          <w:sz w:val="26"/>
          <w:szCs w:val="26"/>
          <w:lang w:val="es-ES"/>
        </w:rPr>
        <w:t>situación de la especie en Marruecos y Argelia, entre otros muchos. El simposio finalizará el viernes con una visita al aviario de San Ambrosio,</w:t>
      </w:r>
      <w:r>
        <w:rPr>
          <w:rFonts w:ascii="Arial Narrow" w:hAnsi="Arial Narrow" w:cs="Trebuchet MS"/>
          <w:sz w:val="26"/>
          <w:szCs w:val="26"/>
          <w:lang w:val="es-ES"/>
        </w:rPr>
        <w:t xml:space="preserve"> el  punto de aclimatación, liberación, descanso y reproducción de los ibis liberados y silvestres en el marco d</w:t>
      </w:r>
      <w:r>
        <w:rPr>
          <w:rFonts w:ascii="Arial Narrow" w:hAnsi="Arial Narrow" w:cs="Trebuchet MS"/>
          <w:sz w:val="26"/>
          <w:szCs w:val="26"/>
          <w:lang w:val="es-ES"/>
        </w:rPr>
        <w:t>el Proyecto Eremita.</w:t>
      </w:r>
    </w:p>
    <w:p w:rsidR="00A87877" w:rsidRDefault="0093674A">
      <w:pPr>
        <w:jc w:val="both"/>
        <w:rPr>
          <w:rFonts w:ascii="Arial Narrow" w:hAnsi="Arial Narrow"/>
          <w:sz w:val="26"/>
          <w:szCs w:val="26"/>
          <w:lang w:val="es-ES"/>
        </w:rPr>
      </w:pPr>
      <w:r>
        <w:rPr>
          <w:rFonts w:ascii="Arial Narrow" w:hAnsi="Arial Narrow" w:cs="Trebuchet MS"/>
          <w:sz w:val="26"/>
          <w:szCs w:val="26"/>
          <w:lang w:val="es-ES"/>
        </w:rPr>
        <w:t xml:space="preserve">Durante este simposio se firmarán varios convenios de colaboración. </w:t>
      </w:r>
      <w:r>
        <w:rPr>
          <w:rFonts w:ascii="Arial Narrow" w:hAnsi="Arial Narrow" w:cs="Trebuchet MS"/>
          <w:sz w:val="26"/>
          <w:szCs w:val="26"/>
          <w:lang w:val="es-ES"/>
        </w:rPr>
        <w:t>El primero, entre la Consejería de Sostenibilidad y Medio Ambiente de la Junta de Andalucía con la Generalitat de Cataluña, en el marco de actuación del Programa de re</w:t>
      </w:r>
      <w:r>
        <w:rPr>
          <w:rFonts w:ascii="Arial Narrow" w:hAnsi="Arial Narrow" w:cs="Trebuchet MS"/>
          <w:sz w:val="26"/>
          <w:szCs w:val="26"/>
          <w:lang w:val="es-ES"/>
        </w:rPr>
        <w:t xml:space="preserve">introducción/conservación del Ibis Eremita en esta Comunidad y, el segundo un protocolo de actuación y colaboración entre la citada consejería y Pierre Gay, propietario de la finca donde se encuentra ubicado el aviario de San Ambrosio. </w:t>
      </w:r>
    </w:p>
    <w:p w:rsidR="00A87877" w:rsidRDefault="0093674A">
      <w:pPr>
        <w:jc w:val="both"/>
        <w:rPr>
          <w:lang w:val="es-ES"/>
        </w:rPr>
      </w:pPr>
      <w:r>
        <w:rPr>
          <w:rFonts w:ascii="Arial Narrow" w:hAnsi="Arial Narrow"/>
          <w:sz w:val="26"/>
          <w:szCs w:val="26"/>
          <w:lang w:val="es-ES"/>
        </w:rPr>
        <w:t xml:space="preserve">Por otro lado,  se </w:t>
      </w:r>
      <w:r>
        <w:rPr>
          <w:rFonts w:ascii="Arial Narrow" w:hAnsi="Arial Narrow"/>
          <w:sz w:val="26"/>
          <w:szCs w:val="26"/>
          <w:lang w:val="es-ES"/>
        </w:rPr>
        <w:t xml:space="preserve">firmará  también un convenio  entre el Ayuntamiento de Jerez y </w:t>
      </w:r>
      <w:r>
        <w:rPr>
          <w:rFonts w:ascii="Arial Narrow" w:hAnsi="Arial Narrow" w:cs="Calibri"/>
          <w:sz w:val="26"/>
          <w:szCs w:val="26"/>
          <w:lang w:val="es-ES"/>
        </w:rPr>
        <w:t xml:space="preserve">la Fundación </w:t>
      </w:r>
      <w:proofErr w:type="spellStart"/>
      <w:r>
        <w:rPr>
          <w:rFonts w:ascii="Arial Narrow" w:hAnsi="Arial Narrow" w:cs="Calibri"/>
          <w:sz w:val="26"/>
          <w:szCs w:val="26"/>
          <w:lang w:val="es-ES"/>
        </w:rPr>
        <w:t>Alive</w:t>
      </w:r>
      <w:proofErr w:type="spellEnd"/>
      <w:r>
        <w:rPr>
          <w:rFonts w:ascii="Arial Narrow" w:hAnsi="Arial Narrow" w:cs="Calibri"/>
          <w:sz w:val="26"/>
          <w:szCs w:val="26"/>
          <w:lang w:val="es-ES"/>
        </w:rPr>
        <w:t xml:space="preserve">  para</w:t>
      </w:r>
      <w:r>
        <w:rPr>
          <w:rFonts w:ascii="Arial Narrow" w:hAnsi="Arial Narrow"/>
          <w:sz w:val="26"/>
          <w:szCs w:val="26"/>
          <w:lang w:val="es-ES"/>
        </w:rPr>
        <w:t xml:space="preserve"> establecer una colaboración para la conservación del Ibis Eremita dentro del marco del Proyecto Ibis Eremita en Cataluña</w:t>
      </w:r>
      <w:bookmarkStart w:id="1" w:name="_GoBack_Copy_1"/>
      <w:bookmarkEnd w:id="1"/>
      <w:r>
        <w:rPr>
          <w:rFonts w:ascii="Arial Narrow" w:hAnsi="Arial Narrow"/>
          <w:sz w:val="26"/>
          <w:szCs w:val="26"/>
          <w:lang w:val="es-ES"/>
        </w:rPr>
        <w:t xml:space="preserve">. En virtud de este acuerdo, la Fundación </w:t>
      </w:r>
      <w:proofErr w:type="spellStart"/>
      <w:r>
        <w:rPr>
          <w:rFonts w:ascii="Arial Narrow" w:hAnsi="Arial Narrow"/>
          <w:sz w:val="26"/>
          <w:szCs w:val="26"/>
          <w:lang w:val="es-ES"/>
        </w:rPr>
        <w:t>Alive</w:t>
      </w:r>
      <w:proofErr w:type="spellEnd"/>
      <w:r>
        <w:rPr>
          <w:rFonts w:ascii="Arial Narrow" w:hAnsi="Arial Narrow"/>
          <w:sz w:val="26"/>
          <w:szCs w:val="26"/>
          <w:lang w:val="es-ES"/>
        </w:rPr>
        <w:t xml:space="preserve"> se comprometerá a reforzar las poblaciones europeas de la especie en el </w:t>
      </w:r>
      <w:proofErr w:type="spellStart"/>
      <w:r>
        <w:rPr>
          <w:rFonts w:ascii="Arial Narrow" w:hAnsi="Arial Narrow"/>
          <w:sz w:val="26"/>
          <w:szCs w:val="26"/>
          <w:lang w:val="es-ES"/>
        </w:rPr>
        <w:t>Empordà</w:t>
      </w:r>
      <w:proofErr w:type="spellEnd"/>
      <w:r>
        <w:rPr>
          <w:rFonts w:ascii="Arial Narrow" w:hAnsi="Arial Narrow"/>
          <w:sz w:val="26"/>
          <w:szCs w:val="26"/>
          <w:lang w:val="es-ES"/>
        </w:rPr>
        <w:t xml:space="preserve">.  </w:t>
      </w:r>
    </w:p>
    <w:p w:rsidR="00A87877" w:rsidRDefault="0093674A">
      <w:pPr>
        <w:pStyle w:val="Standard"/>
        <w:spacing w:line="276" w:lineRule="auto"/>
        <w:jc w:val="both"/>
        <w:rPr>
          <w:b/>
          <w:bCs/>
          <w:lang w:val="es-ES"/>
        </w:rPr>
      </w:pPr>
      <w:r>
        <w:rPr>
          <w:rFonts w:ascii="Arial Narrow" w:hAnsi="Arial Narrow" w:cs="Times New Roman"/>
          <w:b/>
          <w:bCs/>
          <w:sz w:val="26"/>
          <w:szCs w:val="26"/>
          <w:lang w:val="es-ES"/>
        </w:rPr>
        <w:t xml:space="preserve"> </w:t>
      </w:r>
      <w:r>
        <w:rPr>
          <w:rFonts w:ascii="Arial Narrow" w:hAnsi="Arial Narrow" w:cs="Times New Roman"/>
          <w:sz w:val="26"/>
          <w:szCs w:val="26"/>
          <w:lang w:val="es-ES"/>
        </w:rPr>
        <w:t>(Se adjunta fotografía y enlace de audios)</w:t>
      </w:r>
    </w:p>
    <w:p w:rsidR="00A87877" w:rsidRDefault="0093674A">
      <w:pPr>
        <w:pStyle w:val="Ttulo4"/>
        <w:jc w:val="both"/>
        <w:rPr>
          <w:lang w:val="es-ES"/>
        </w:rPr>
      </w:pPr>
      <w:hyperlink r:id="rId6">
        <w:r>
          <w:rPr>
            <w:rStyle w:val="Hipervnculo1"/>
            <w:rFonts w:ascii="Arial Narrow" w:hAnsi="Arial Narrow" w:cs="Times New Roman"/>
            <w:sz w:val="26"/>
            <w:szCs w:val="26"/>
            <w:lang w:val="es-ES"/>
          </w:rPr>
          <w:t>https://ssweb.seap.minhap.es/almacen/descarga/envio/a77820c9fd73b22457ed3e93e7a9c89265adceb6</w:t>
        </w:r>
      </w:hyperlink>
    </w:p>
    <w:p w:rsidR="00A87877" w:rsidRDefault="00A87877">
      <w:pPr>
        <w:pStyle w:val="Standard"/>
        <w:jc w:val="both"/>
        <w:rPr>
          <w:lang w:val="es-ES"/>
        </w:rPr>
      </w:pPr>
    </w:p>
    <w:sectPr w:rsidR="00A87877">
      <w:headerReference w:type="even" r:id="rId7"/>
      <w:headerReference w:type="default" r:id="rId8"/>
      <w:footerReference w:type="default" r:id="rId9"/>
      <w:headerReference w:type="first" r:id="rId10"/>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3674A">
      <w:pPr>
        <w:spacing w:after="0"/>
      </w:pPr>
      <w:r>
        <w:separator/>
      </w:r>
    </w:p>
  </w:endnote>
  <w:endnote w:type="continuationSeparator" w:id="0">
    <w:p w:rsidR="00000000" w:rsidRDefault="009367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ndale Sans U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877" w:rsidRDefault="00A87877">
    <w:pPr>
      <w:pStyle w:val="Piedepgina"/>
      <w:spacing w:line="220" w:lineRule="exact"/>
      <w:rPr>
        <w:rFonts w:ascii="Gill Sans Std Light" w:hAnsi="Gill Sans Std Light" w:cs="Gill Sans Std Light"/>
        <w:sz w:val="22"/>
        <w:szCs w:val="22"/>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3674A">
      <w:pPr>
        <w:spacing w:after="0"/>
      </w:pPr>
      <w:r>
        <w:separator/>
      </w:r>
    </w:p>
  </w:footnote>
  <w:footnote w:type="continuationSeparator" w:id="0">
    <w:p w:rsidR="00000000" w:rsidRDefault="0093674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877" w:rsidRDefault="00A8787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877" w:rsidRDefault="0093674A">
    <w:pPr>
      <w:pStyle w:val="Encabezado"/>
      <w:ind w:left="-142"/>
    </w:pPr>
    <w:r>
      <w:rPr>
        <w:noProof/>
        <w:lang w:val="es-ES"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A87877" w:rsidRDefault="0093674A">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877" w:rsidRDefault="0093674A">
    <w:pPr>
      <w:pStyle w:val="Encabezado"/>
      <w:ind w:left="-142"/>
    </w:pPr>
    <w:r>
      <w:rPr>
        <w:noProof/>
        <w:lang w:val="es-ES"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A87877" w:rsidRDefault="0093674A">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87877"/>
    <w:rsid w:val="0093674A"/>
    <w:rsid w:val="00A8787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8C4BD2-4FFB-49A2-9A36-9F65088A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val="en-US" w:eastAsia="en-US"/>
    </w:rPr>
  </w:style>
  <w:style w:type="paragraph" w:styleId="Ttulo4">
    <w:name w:val="heading 4"/>
    <w:basedOn w:val="Ttul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Hipervnculo1">
    <w:name w:val="Hipervínculo1"/>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val="en-US"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val="en-US" w:eastAsia="en-US"/>
    </w:rPr>
  </w:style>
  <w:style w:type="character" w:customStyle="1" w:styleId="fsl">
    <w:name w:val="fsl"/>
    <w:qFormat/>
    <w:rPr>
      <w:rFonts w:ascii="Times New Roman" w:eastAsia="Times New Roman" w:hAnsi="Times New Roman" w:cs="Times New Roman"/>
      <w:color w:val="000000"/>
      <w:sz w:val="24"/>
      <w:szCs w:val="24"/>
    </w:rPr>
  </w:style>
  <w:style w:type="character" w:customStyle="1" w:styleId="WW8Num6z1">
    <w:name w:val="WW8Num6z1"/>
    <w:qFormat/>
    <w:rPr>
      <w:rFonts w:ascii="Courier New" w:hAnsi="Courier New" w:cs="Courier New"/>
    </w:rPr>
  </w:style>
  <w:style w:type="character" w:customStyle="1" w:styleId="WW8Num6z0">
    <w:name w:val="WW8Num6z0"/>
    <w:qFormat/>
    <w:rPr>
      <w:rFonts w:ascii="Trebuchet MS" w:eastAsia="Andale Sans UI" w:hAnsi="Trebuchet MS" w:cs="Times New Roman"/>
    </w:rPr>
  </w:style>
  <w:style w:type="character" w:customStyle="1" w:styleId="WW8Num5z1">
    <w:name w:val="WW8Num5z1"/>
    <w:qFormat/>
    <w:rPr>
      <w:rFonts w:ascii="Courier New" w:hAnsi="Courier New" w:cs="Courier New"/>
    </w:rPr>
  </w:style>
  <w:style w:type="character" w:customStyle="1" w:styleId="WW8Num5z0">
    <w:name w:val="WW8Num5z0"/>
    <w:qFormat/>
    <w:rPr>
      <w:rFonts w:ascii="Tahoma" w:eastAsia="Calibri" w:hAnsi="Tahoma" w:cs="Tahoma"/>
    </w:rPr>
  </w:style>
  <w:style w:type="character" w:customStyle="1" w:styleId="WW8Num4z1">
    <w:name w:val="WW8Num4z1"/>
    <w:qFormat/>
    <w:rPr>
      <w:rFonts w:ascii="Courier New" w:hAnsi="Courier New" w:cs="Courier New"/>
    </w:rPr>
  </w:style>
  <w:style w:type="character" w:customStyle="1" w:styleId="WW8Num4z0">
    <w:name w:val="WW8Num4z0"/>
    <w:qFormat/>
    <w:rPr>
      <w:rFonts w:ascii="Trebuchet MS" w:eastAsia="Andale Sans UI" w:hAnsi="Trebuchet MS" w:cs="Times New Roman"/>
    </w:rPr>
  </w:style>
  <w:style w:type="character" w:customStyle="1" w:styleId="WW8Num3z1">
    <w:name w:val="WW8Num3z1"/>
    <w:qFormat/>
    <w:rPr>
      <w:rFonts w:ascii="Courier New" w:hAnsi="Courier New" w:cs="Courier New"/>
    </w:rPr>
  </w:style>
  <w:style w:type="character" w:customStyle="1" w:styleId="WW8Num3z0">
    <w:name w:val="WW8Num3z0"/>
    <w:qFormat/>
    <w:rPr>
      <w:rFonts w:ascii="Trebuchet MS" w:eastAsia="Andale Sans UI" w:hAnsi="Trebuchet MS" w:cs="Times New Roma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Arial"/>
      <w:i/>
      <w:iC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lang w:val="es-E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Standard">
    <w:name w:val="Standard"/>
    <w:qFormat/>
    <w:pPr>
      <w:widowControl w:val="0"/>
      <w:textAlignment w:val="baseline"/>
    </w:pPr>
    <w:rPr>
      <w:rFonts w:eastAsia="Andale Sans UI" w:cs="Tahoma"/>
      <w:kern w:val="2"/>
      <w:sz w:val="24"/>
      <w:szCs w:val="24"/>
      <w:lang w:val="en-US" w:eastAsia="zh-CN" w:bidi="en-US"/>
    </w:rPr>
  </w:style>
  <w:style w:type="paragraph" w:styleId="Sinespaciado">
    <w:name w:val="No Spacing"/>
    <w:qFormat/>
    <w:rPr>
      <w:rFonts w:ascii="Calibri" w:eastAsia="Calibri" w:hAnsi="Calibri" w:cs="Calibri"/>
      <w:kern w:val="2"/>
      <w:sz w:val="22"/>
      <w:szCs w:val="22"/>
      <w:lang w:eastAsia="zh-CN"/>
    </w:rPr>
  </w:style>
  <w:style w:type="paragraph" w:styleId="Prrafodelista">
    <w:name w:val="List Paragraph"/>
    <w:basedOn w:val="Normal"/>
    <w:qFormat/>
    <w:pPr>
      <w:spacing w:after="160"/>
      <w:ind w:left="720"/>
      <w:contextualSpacing/>
    </w:pPr>
  </w:style>
  <w:style w:type="paragraph" w:customStyle="1" w:styleId="Epgrafe">
    <w:name w:val="Epígrafe"/>
    <w:basedOn w:val="Normal"/>
    <w:qFormat/>
    <w:pPr>
      <w:spacing w:before="120" w:after="120"/>
    </w:pPr>
    <w:rPr>
      <w:rFonts w:cs="Tahoma"/>
      <w:i/>
      <w:iCs/>
    </w:rPr>
  </w:style>
  <w:style w:type="paragraph" w:customStyle="1" w:styleId="Encabezado10">
    <w:name w:val="Encabezado1"/>
    <w:basedOn w:val="Normal"/>
    <w:qFormat/>
    <w:pPr>
      <w:keepNext/>
      <w:spacing w:before="240" w:after="120"/>
    </w:pPr>
    <w:rPr>
      <w:rFonts w:ascii="Arial" w:eastAsia="Andale Sans UI" w:hAnsi="Arial" w:cs="Tahoma"/>
      <w:sz w:val="28"/>
      <w:szCs w:val="28"/>
    </w:rPr>
  </w:style>
  <w:style w:type="paragraph" w:customStyle="1" w:styleId="Textopreformateado">
    <w:name w:val="Texto preformateado"/>
    <w:basedOn w:val="Normal"/>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web.seap.minhap.es/almacen/descarga/envio/a77820c9fd73b22457ed3e93e7a9c89265adceb6"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668</TotalTime>
  <Pages>2</Pages>
  <Words>797</Words>
  <Characters>4387</Characters>
  <Application>Microsoft Office Word</Application>
  <DocSecurity>0</DocSecurity>
  <Lines>36</Lines>
  <Paragraphs>10</Paragraphs>
  <ScaleCrop>false</ScaleCrop>
  <Company>ayto</Company>
  <LinksUpToDate>false</LinksUpToDate>
  <CharactersWithSpaces>5174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19</cp:revision>
  <cp:lastPrinted>2025-03-10T08:30:00Z</cp:lastPrinted>
  <dcterms:created xsi:type="dcterms:W3CDTF">2025-03-07T10:57:00Z</dcterms:created>
  <dcterms:modified xsi:type="dcterms:W3CDTF">2025-03-11T19:41:00Z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