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El Ayuntamiento avanza en el objetivo de “reverdecer los centros educativos” con la plantación de arbolado en el IES Asta Regia  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Jaime 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>Espinar agradece al AMPA, a la dirección del centro y a la Delegación territorial de Educación “su impulso a esta plantación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>”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b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>27</w:t>
      </w:r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 xml:space="preserve"> de febrero de 2025.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Ayuntamiento, a través de la Tenencia de Alcaldía de Servicios Públicos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dirige Jaime Espinar, y de la Delegación de Educación  avanza en la campaña de plantación de arbolado 2025 con la plantación impulsada des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 el AMPA  y la dirección del IES Asta Regia, y la colaboración de la Delegación territorial de Educación.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teniente de alcaldesa Jaime Espinar ha participado junto al AMPA, que preside Fátima Fernández, y al alumnado del citado instituto en el acto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plantación, que contribuirá a reverdecer un terreno baldío del patio del centro, junto a las pistas polideportivas. Se ha sumado a la plantación igualmente el director del centro, Manuel Paz; la jefa de estudios,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Mariló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González; el profesor Simón Grosso,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la inspectora de Educación, María Elena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Juesas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Espinar ha agradecido “la labor del AMPA y de la dirección del centro, que se pusieron de inmediato en contacto con nosotros cuando presentamos los objetivos de ‘reverdecer los centros educativos de Jerez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’, dentro del Plan Árbol y de la campaña anual de plantación, así como al alumnado participante y por supuesto al apoyo que nos brinda la Delegación territorial de Educación, que también ha participado en este acto. Estamos muy contentos de estar aquí, las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puertas de los institutos también están abiertas para sensibilizar y concienciar sobre la importancia del arbolado, cuando pasen los años y vuelvan por aquí se sentirán orgullosos de haber contribuido a esta plantación”.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plantación de los 6 fresnos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 país y de los 6 algarrobos crearán “un </w:t>
      </w:r>
      <w:proofErr w:type="gram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pequeño</w:t>
      </w:r>
      <w:proofErr w:type="gram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bosque o zona verde con sombra en la que podremos desarrollar actividades de educación ambiental, a modo de ‘aula verde’, y también como zona de estancia para el alumnado tras la realización de las actividad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es deportivas”, ha indicado el director del centro, Manuel Paz, que ha agradecido al Ayuntamiento su pronta respuesta a la petición de plantación de arbolado “y al AMPA por haber movilizado todo esto”.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Francisca Perea, vicepresidenta del AMPA, ha explicad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 que “para nosotros es un orgullo para este AMPA, estamos aportando futuro entre todos, es un gran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día, y agradecemos a todos los que lo han hecho posible”.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Por su parte, María Elena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Juesas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en representación de la Delegación territorial de Educación, ha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valorado muy positivamente esta iniciativa. “Desde el Servicio de Inspección valoramos que es una mejora muy importante para el centro, tanto a nivel ambiental como a nivel educativo, este es un centro de referencia. Ofrece muchísimas posibilidades y agra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decemos la implicación de todos, el Ayuntamiento, la dirección del centro y el AMPA”.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relación a la Campaña Anual de Plantación de Arbolado, se recuerda que tiene el objetivo de superar los 1.000 árboles plantados en la ciudad, con la recuperación de 4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00 alcorques. 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Esta campaña comenzó el pasado 10 de febrero en el perímetro del CEIP El Retiro, con la participación del alumnado y dirección de tal centro; continuando con la plantación junto al Puente de La Cartuja con la participación de Afanas Jerez y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CEIP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Lomopardo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y la plantación de 40 árboles, el sábado 15 de febrero, en la zona verde de la Laguna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Torrox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junto a su acceso desde la avenida Reino Unido, con la participación del movimiento Scout, ciudadanos a título particular, la Federación de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Asociaciones de Vecinos Solidaridad y UNEI, en un acto que contó con la presencia de la alcaldesa y que supuso el colofón a la programación municipal de una semana de la recuperada Fiesta del Árbol.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 y enlace de audio)</w:t>
      </w:r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E4C4D" w:rsidRDefault="00166F97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hyperlink r:id="rId7">
        <w:r>
          <w:rPr>
            <w:rStyle w:val="EnlacedeInternet"/>
            <w:rFonts w:ascii="Arial Narrow" w:eastAsia="Arial" w:hAnsi="Arial Narrow" w:cs="Arial Narrow"/>
            <w:sz w:val="26"/>
            <w:szCs w:val="26"/>
            <w:lang w:eastAsia="es-ES_tradnl"/>
          </w:rPr>
          <w:t>https://www.transfernow.net/dl/20250225uECINuPZ</w:t>
        </w:r>
      </w:hyperlink>
    </w:p>
    <w:p w:rsidR="007E4C4D" w:rsidRDefault="007E4C4D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</w:p>
    <w:sectPr w:rsidR="007E4C4D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6F97">
      <w:r>
        <w:separator/>
      </w:r>
    </w:p>
  </w:endnote>
  <w:endnote w:type="continuationSeparator" w:id="0">
    <w:p w:rsidR="00000000" w:rsidRDefault="0016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4D" w:rsidRDefault="00166F9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6F97">
      <w:r>
        <w:separator/>
      </w:r>
    </w:p>
  </w:footnote>
  <w:footnote w:type="continuationSeparator" w:id="0">
    <w:p w:rsidR="00000000" w:rsidRDefault="0016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4D" w:rsidRDefault="00166F9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957"/>
    <w:multiLevelType w:val="multilevel"/>
    <w:tmpl w:val="FC46C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203042"/>
    <w:multiLevelType w:val="multilevel"/>
    <w:tmpl w:val="1476675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4D"/>
    <w:rsid w:val="00166F97"/>
    <w:rsid w:val="007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63253-9021-4E12-897A-1FB4A2C3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DA0203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50225uECIN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605</Words>
  <Characters>3330</Characters>
  <Application>Microsoft Office Word</Application>
  <DocSecurity>0</DocSecurity>
  <Lines>27</Lines>
  <Paragraphs>7</Paragraphs>
  <ScaleCrop>false</ScaleCrop>
  <Company>HP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65</cp:revision>
  <cp:lastPrinted>2024-12-02T09:01:00Z</cp:lastPrinted>
  <dcterms:created xsi:type="dcterms:W3CDTF">2024-12-02T09:05:00Z</dcterms:created>
  <dcterms:modified xsi:type="dcterms:W3CDTF">2025-02-27T08:01:00Z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