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048421" w14:textId="77777777" w:rsidR="006A32B3" w:rsidRDefault="006A32B3" w:rsidP="006A32B3">
      <w:pPr>
        <w:tabs>
          <w:tab w:val="left" w:pos="3045"/>
        </w:tabs>
        <w:rPr>
          <w:rFonts w:ascii="Arial Narrow" w:hAnsi="Arial Narrow"/>
        </w:rPr>
      </w:pPr>
      <w:r>
        <w:rPr>
          <w:rFonts w:ascii="Arial Narrow" w:eastAsia="Arial" w:hAnsi="Arial Narrow" w:cs="Arial Narrow"/>
          <w:b/>
          <w:bCs/>
          <w:sz w:val="40"/>
          <w:szCs w:val="40"/>
          <w:lang w:eastAsia="es-ES_tradnl"/>
        </w:rPr>
        <w:t>Se inicia el Plan de Empleo ‘Andalucía Activa’ cofinanciado por la Junta de Andalucía y el Ayuntamiento con la contratación de 30 personas</w:t>
      </w:r>
    </w:p>
    <w:p w14:paraId="764D8767" w14:textId="77777777" w:rsidR="006A32B3" w:rsidRDefault="006A32B3" w:rsidP="006A32B3">
      <w:pPr>
        <w:tabs>
          <w:tab w:val="left" w:pos="3045"/>
        </w:tabs>
        <w:jc w:val="both"/>
        <w:rPr>
          <w:rFonts w:ascii="Arial Narrow" w:eastAsia="Arial" w:hAnsi="Arial Narrow" w:cs="Arial Narrow"/>
          <w:b/>
          <w:bCs/>
          <w:sz w:val="40"/>
          <w:szCs w:val="40"/>
          <w:lang w:eastAsia="es-ES_tradnl"/>
        </w:rPr>
      </w:pPr>
    </w:p>
    <w:p w14:paraId="17507B13" w14:textId="77777777" w:rsidR="006A32B3" w:rsidRDefault="006A32B3" w:rsidP="006A32B3">
      <w:pPr>
        <w:tabs>
          <w:tab w:val="left" w:pos="3045"/>
        </w:tabs>
        <w:rPr>
          <w:rFonts w:ascii="Arial Narrow" w:eastAsia="Arial" w:hAnsi="Arial Narrow" w:cs="Arial Narrow"/>
          <w:bCs/>
          <w:sz w:val="36"/>
          <w:szCs w:val="40"/>
          <w:lang w:eastAsia="es-ES_tradnl"/>
        </w:rPr>
      </w:pPr>
      <w:r>
        <w:rPr>
          <w:rFonts w:ascii="Arial Narrow" w:eastAsia="Arial" w:hAnsi="Arial Narrow" w:cs="Arial Narrow"/>
          <w:bCs/>
          <w:sz w:val="36"/>
          <w:szCs w:val="40"/>
          <w:lang w:eastAsia="es-ES_tradnl"/>
        </w:rPr>
        <w:t>La alcaldesa asiste a la Mesa del Empleo reunida en el Centro de Formación ‘El Zagal’, recuperado para la formación de desempleados</w:t>
      </w:r>
    </w:p>
    <w:p w14:paraId="058E36BD" w14:textId="77777777" w:rsidR="006A32B3" w:rsidRDefault="006A32B3" w:rsidP="006A32B3">
      <w:pPr>
        <w:tabs>
          <w:tab w:val="left" w:pos="3045"/>
        </w:tabs>
        <w:jc w:val="both"/>
        <w:rPr>
          <w:rFonts w:ascii="Arial Narrow" w:eastAsia="Arial" w:hAnsi="Arial Narrow" w:cs="Arial Narrow"/>
          <w:b/>
          <w:bCs/>
          <w:sz w:val="40"/>
          <w:szCs w:val="40"/>
          <w:lang w:eastAsia="es-ES_tradnl"/>
        </w:rPr>
      </w:pPr>
    </w:p>
    <w:p w14:paraId="3BD691EE" w14:textId="77777777" w:rsidR="006A32B3" w:rsidRDefault="006A32B3" w:rsidP="006A32B3">
      <w:pPr>
        <w:tabs>
          <w:tab w:val="left" w:pos="3045"/>
        </w:tabs>
        <w:jc w:val="both"/>
        <w:rPr>
          <w:rFonts w:ascii="Arial Narrow" w:eastAsia="Arial" w:hAnsi="Arial Narrow" w:cs="Arial Narrow"/>
          <w:bCs/>
          <w:color w:val="000000" w:themeColor="text1"/>
          <w:sz w:val="26"/>
          <w:szCs w:val="26"/>
          <w:lang w:eastAsia="es-ES_tradnl"/>
        </w:rPr>
      </w:pPr>
      <w:r>
        <w:rPr>
          <w:rFonts w:ascii="Arial Narrow" w:eastAsia="Arial" w:hAnsi="Arial Narrow" w:cs="Arial Narrow"/>
          <w:b/>
          <w:bCs/>
          <w:sz w:val="26"/>
          <w:szCs w:val="26"/>
          <w:lang w:eastAsia="es-ES_tradnl"/>
        </w:rPr>
        <w:t xml:space="preserve">24 de febrero de 2025. </w:t>
      </w:r>
      <w:r>
        <w:rPr>
          <w:rFonts w:ascii="Arial Narrow" w:eastAsia="Arial" w:hAnsi="Arial Narrow" w:cs="Arial Narrow"/>
          <w:bCs/>
          <w:sz w:val="26"/>
          <w:szCs w:val="26"/>
          <w:lang w:eastAsia="es-ES_tradnl"/>
        </w:rPr>
        <w:t xml:space="preserve">La alcaldesa de Jerez, María José García-Pelayo, acompañada por la delegada de Empleo, Trabajo Autónomo y Empresa del Ayuntamiento de Jerez, </w:t>
      </w:r>
      <w:proofErr w:type="spellStart"/>
      <w:r>
        <w:rPr>
          <w:rFonts w:ascii="Arial Narrow" w:eastAsia="Arial" w:hAnsi="Arial Narrow" w:cs="Arial Narrow"/>
          <w:bCs/>
          <w:sz w:val="26"/>
          <w:szCs w:val="26"/>
          <w:lang w:eastAsia="es-ES_tradnl"/>
        </w:rPr>
        <w:t>Nela</w:t>
      </w:r>
      <w:proofErr w:type="spellEnd"/>
      <w:r>
        <w:rPr>
          <w:rFonts w:ascii="Arial Narrow" w:eastAsia="Arial" w:hAnsi="Arial Narrow" w:cs="Arial Narrow"/>
          <w:bCs/>
          <w:sz w:val="26"/>
          <w:szCs w:val="26"/>
          <w:lang w:eastAsia="es-ES_tradnl"/>
        </w:rPr>
        <w:t xml:space="preserve"> García, ha presidido la Mesa por el Empleo celebrada este lunes en el Centro de Formación ‘El Zagal’ coincidiendo con la puesta en marcha del Plan de Empleo ‘Andalucía Activa’, que ha permitido la contratación de treinta personas en el marco del programa para el fomento del empleo de la Dirección General de Incentivos para el empleo y competitividad empresarial de la Consejería de </w:t>
      </w:r>
      <w:r>
        <w:rPr>
          <w:rFonts w:ascii="Arial Narrow" w:eastAsia="Arial" w:hAnsi="Arial Narrow" w:cs="Arial Narrow"/>
          <w:bCs/>
          <w:color w:val="000000" w:themeColor="text1"/>
          <w:sz w:val="26"/>
          <w:szCs w:val="26"/>
          <w:lang w:eastAsia="es-ES_tradnl"/>
        </w:rPr>
        <w:t>Empleo de la Junta de Andalucía.</w:t>
      </w:r>
    </w:p>
    <w:p w14:paraId="31A923D0" w14:textId="77777777" w:rsidR="006A32B3" w:rsidRDefault="006A32B3" w:rsidP="006A32B3">
      <w:pPr>
        <w:tabs>
          <w:tab w:val="left" w:pos="3045"/>
        </w:tabs>
        <w:jc w:val="both"/>
        <w:rPr>
          <w:rFonts w:ascii="Arial Narrow" w:eastAsia="Arial" w:hAnsi="Arial Narrow" w:cs="Arial Narrow"/>
          <w:bCs/>
          <w:color w:val="000000" w:themeColor="text1"/>
          <w:sz w:val="26"/>
          <w:szCs w:val="26"/>
          <w:lang w:eastAsia="es-ES_tradnl"/>
        </w:rPr>
      </w:pPr>
    </w:p>
    <w:p w14:paraId="40CFBFEC" w14:textId="77777777" w:rsidR="006A32B3" w:rsidRDefault="006A32B3" w:rsidP="006A32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color w:val="000000" w:themeColor="text1"/>
          <w:sz w:val="26"/>
          <w:szCs w:val="26"/>
          <w:lang w:eastAsia="es-ES_tradnl"/>
        </w:rPr>
        <w:t>El presupuesto de este plan ha sido cofinanciado por el Gobierno autonómico (315.000 euros) y el propio Ayuntamiento (244.072 euros) y hará posible que las pe</w:t>
      </w:r>
      <w:r>
        <w:rPr>
          <w:rFonts w:ascii="Arial Narrow" w:eastAsia="Arial" w:hAnsi="Arial Narrow" w:cs="Arial Narrow"/>
          <w:bCs/>
          <w:sz w:val="26"/>
          <w:szCs w:val="26"/>
          <w:lang w:eastAsia="es-ES_tradnl"/>
        </w:rPr>
        <w:t xml:space="preserve">rsonas contratadas sean destinadas a las delegaciones municipales de Servicios Públicos, Medio Ambiente y Protección Animal donde desempeñarán servicios tanto en la zona urbana como rural como cerrajeros, albañiles, pintores, electricistas, carpinteros y fontaneros. Entre otros trabajos irán destinados a las obras de mejora de acceso a la calle Porvenir, </w:t>
      </w:r>
      <w:proofErr w:type="spellStart"/>
      <w:r>
        <w:rPr>
          <w:rFonts w:ascii="Arial Narrow" w:eastAsia="Arial" w:hAnsi="Arial Narrow" w:cs="Arial Narrow"/>
          <w:bCs/>
          <w:sz w:val="26"/>
          <w:szCs w:val="26"/>
          <w:lang w:eastAsia="es-ES_tradnl"/>
        </w:rPr>
        <w:t>Vallesequillo</w:t>
      </w:r>
      <w:proofErr w:type="spellEnd"/>
      <w:r>
        <w:rPr>
          <w:rFonts w:ascii="Arial Narrow" w:eastAsia="Arial" w:hAnsi="Arial Narrow" w:cs="Arial Narrow"/>
          <w:bCs/>
          <w:sz w:val="26"/>
          <w:szCs w:val="26"/>
          <w:lang w:eastAsia="es-ES_tradnl"/>
        </w:rPr>
        <w:t xml:space="preserve"> 2, </w:t>
      </w:r>
      <w:proofErr w:type="spellStart"/>
      <w:r>
        <w:rPr>
          <w:rFonts w:ascii="Arial Narrow" w:eastAsia="Arial" w:hAnsi="Arial Narrow" w:cs="Arial Narrow"/>
          <w:bCs/>
          <w:sz w:val="26"/>
          <w:szCs w:val="26"/>
          <w:lang w:eastAsia="es-ES_tradnl"/>
        </w:rPr>
        <w:t>Pozoalbero</w:t>
      </w:r>
      <w:proofErr w:type="spellEnd"/>
      <w:r>
        <w:rPr>
          <w:rFonts w:ascii="Arial Narrow" w:eastAsia="Arial" w:hAnsi="Arial Narrow" w:cs="Arial Narrow"/>
          <w:bCs/>
          <w:sz w:val="26"/>
          <w:szCs w:val="26"/>
          <w:lang w:eastAsia="es-ES_tradnl"/>
        </w:rPr>
        <w:t>, La Marquesa, Jardín Escénico, la Alameda Vieja o en intervenciones como la eliminación de los contenedores soterrados o de iluminación y accesibilidad en las barriadas rurales.</w:t>
      </w:r>
    </w:p>
    <w:p w14:paraId="7D02A702"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69CDF59B" w14:textId="77777777" w:rsidR="006A32B3" w:rsidRDefault="006A32B3" w:rsidP="006A32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“Desde el curso 2017-18 no teníamos programas de empleo de la Junta y hoy hemos presentado a la Mesa dos planes. En concreto, el ‘Andalucía Activa’ va a revertir en la ciudad, ya que estas treinta personas contratadas estarán 6 meses trabajando en el Jerez urbano y rural. Por tanto, ponemos en marcha planes tras siete años sin ellos, recuperamos ‘El Zagal’ que dejó de tener vida en el año 2020 y además certificamos sus aulas para que en sus instalaciones se puedan impartir cursos”, ha destacado la alcaldesa. </w:t>
      </w:r>
    </w:p>
    <w:p w14:paraId="1D541B25"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3EA21A22" w14:textId="77777777" w:rsidR="006A32B3" w:rsidRDefault="006A32B3" w:rsidP="006A32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regidora ha recordado que el Ayuntamiento de Jerez ha aportado para los Planes de Empleo 427.000 euros, lo que demuestra que “ir de la mano de la Junta </w:t>
      </w:r>
      <w:r>
        <w:rPr>
          <w:rFonts w:ascii="Arial Narrow" w:eastAsia="Arial" w:hAnsi="Arial Narrow" w:cs="Arial Narrow"/>
          <w:bCs/>
          <w:sz w:val="26"/>
          <w:szCs w:val="26"/>
          <w:lang w:eastAsia="es-ES_tradnl"/>
        </w:rPr>
        <w:lastRenderedPageBreak/>
        <w:t>de Andalucía es positivo y bueno para los ciudadanos lo que se evidencia con la mejora de las bajadas de las cifras de desempleo”.</w:t>
      </w:r>
    </w:p>
    <w:p w14:paraId="6BD14CF6"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57826590" w14:textId="77777777" w:rsidR="006A32B3" w:rsidRDefault="006A32B3" w:rsidP="006A32B3">
      <w:pPr>
        <w:tabs>
          <w:tab w:val="left" w:pos="3045"/>
        </w:tabs>
        <w:jc w:val="both"/>
        <w:rPr>
          <w:rFonts w:ascii="Arial Narrow" w:eastAsia="Arial" w:hAnsi="Arial Narrow" w:cs="Arial Narrow"/>
          <w:bCs/>
          <w:color w:val="000000" w:themeColor="text1"/>
          <w:sz w:val="26"/>
          <w:szCs w:val="26"/>
          <w:lang w:eastAsia="es-ES_tradnl"/>
        </w:rPr>
      </w:pPr>
      <w:r>
        <w:rPr>
          <w:rFonts w:ascii="Arial Narrow" w:eastAsia="Arial" w:hAnsi="Arial Narrow" w:cs="Arial Narrow"/>
          <w:bCs/>
          <w:color w:val="000000" w:themeColor="text1"/>
          <w:sz w:val="26"/>
          <w:szCs w:val="26"/>
          <w:lang w:eastAsia="es-ES_tradnl"/>
        </w:rPr>
        <w:t>Cabe recordar que la Delegación de Empleo del Ayuntamiento de Jerez obtuvo el pasado año 2024 subvenciones para programas de empleo por valor de 1,3 millones de euros. Esta cantidad corresponde a la puesta en marcha de los programas’ Labor@ Jerez’ y ‘FPE’ de la Fundación Municipal de Formación y Empleo (460.189 euros) y ‘EPES’, ‘PIIL’ y ‘DIGI 2024’ (838.412,34 euros) correspondientes a programas del Ayuntamiento. Para consolidar la línea de trabajo llevada a cabo el pasado año, para 2025 este departamento municipal tiene concedidos 848.500 euros para los planes ‘Andalucía Activa’ (315.000 euros), ‘Emplea-T’ (88.000 euros que permitirán la contratación de cuatro personas), ‘DIGI 2025’ (24.500 euros) y ‘Magister’ (421.000 euros), éste último a la Fundación Municipal de Formación y Empleo del Ayuntamiento de Jerez con un periodo de ejecución de 13 meses y  2.080 horas formativas que recibirán los 15 alumnos trabajadores seleccionados.</w:t>
      </w:r>
    </w:p>
    <w:p w14:paraId="407F2A3E" w14:textId="77777777" w:rsidR="006A32B3" w:rsidRDefault="006A32B3" w:rsidP="006A32B3">
      <w:pPr>
        <w:tabs>
          <w:tab w:val="left" w:pos="3045"/>
        </w:tabs>
        <w:jc w:val="both"/>
        <w:rPr>
          <w:rFonts w:ascii="Arial Narrow" w:eastAsia="Arial" w:hAnsi="Arial Narrow" w:cs="Arial Narrow"/>
          <w:bCs/>
          <w:color w:val="000000" w:themeColor="text1"/>
          <w:sz w:val="26"/>
          <w:szCs w:val="26"/>
          <w:lang w:eastAsia="es-ES_tradnl"/>
        </w:rPr>
      </w:pPr>
    </w:p>
    <w:p w14:paraId="698459B3" w14:textId="77777777" w:rsidR="006A32B3" w:rsidRDefault="006A32B3" w:rsidP="006A32B3">
      <w:pPr>
        <w:tabs>
          <w:tab w:val="left" w:pos="3045"/>
        </w:tabs>
        <w:jc w:val="both"/>
        <w:rPr>
          <w:rFonts w:ascii="Arial Narrow" w:eastAsia="Arial" w:hAnsi="Arial Narrow" w:cs="Arial Narrow"/>
          <w:b/>
          <w:bCs/>
          <w:sz w:val="26"/>
          <w:szCs w:val="26"/>
          <w:lang w:eastAsia="es-ES_tradnl"/>
        </w:rPr>
      </w:pPr>
      <w:r>
        <w:rPr>
          <w:rFonts w:ascii="Arial Narrow" w:eastAsia="Arial" w:hAnsi="Arial Narrow" w:cs="Arial Narrow"/>
          <w:b/>
          <w:bCs/>
          <w:sz w:val="26"/>
          <w:szCs w:val="26"/>
          <w:lang w:eastAsia="es-ES_tradnl"/>
        </w:rPr>
        <w:t>Mesa del Empleo</w:t>
      </w:r>
    </w:p>
    <w:p w14:paraId="15720551"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5242AD5F" w14:textId="77777777" w:rsidR="006A32B3" w:rsidRDefault="006A32B3" w:rsidP="006A32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Igualmente este lunes, se ha celebrado en ‘El Zagal’ la Mesa por el Empleo presidida por la alcaldesa de la ciudad. Se trata de un órgano que viene trabajando a nivel técnico desde 2013 y que está constituida como una plataforma para focalizar y atender las necesidades que afectan en materia de empleo a diferentes colectivos de la ciudad, coordinando y consensuando las intervenciones y estrategias con los diferentes actores para evitar la duplicidad de esfuerzos y poner en valor las herramientas disponibles.</w:t>
      </w:r>
    </w:p>
    <w:p w14:paraId="6301F126"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5C8D1E43" w14:textId="77777777" w:rsidR="006A32B3" w:rsidRDefault="006A32B3" w:rsidP="006A32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Está integrada por personal técnico de hasta 44 entidades participantes y mantiene reuniones ordinarias (al menos una vez cada dos meses) o con carácter extraordinario a requerimiento de alguno de sus miembros. La Mesa coordina estrategias e iniciativas para potenciar los recursos disponibles a través de la participación de numerosos representantes de instituciones, organizaciones y asociaciones que, desde sus respectivos ámbitos, gestionan políticas activas de empleo en Jerez.</w:t>
      </w:r>
    </w:p>
    <w:p w14:paraId="2CCED9EA"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168ABD3A" w14:textId="77777777" w:rsidR="006A32B3" w:rsidRDefault="006A32B3" w:rsidP="006A32B3">
      <w:pPr>
        <w:tabs>
          <w:tab w:val="left" w:pos="3045"/>
        </w:tabs>
        <w:jc w:val="both"/>
      </w:pPr>
      <w:r>
        <w:rPr>
          <w:rFonts w:ascii="Arial Narrow" w:eastAsia="Arial" w:hAnsi="Arial Narrow" w:cs="Arial Narrow"/>
          <w:bCs/>
          <w:sz w:val="28"/>
          <w:szCs w:val="28"/>
          <w:lang w:eastAsia="es-ES_tradnl"/>
        </w:rPr>
        <w:t>(Se adjunta fotografía y enlace de audio)</w:t>
      </w:r>
    </w:p>
    <w:p w14:paraId="638A1E07"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44AEE914" w14:textId="77777777" w:rsidR="006A32B3" w:rsidRDefault="006A32B3" w:rsidP="006A32B3">
      <w:pPr>
        <w:tabs>
          <w:tab w:val="left" w:pos="3045"/>
        </w:tabs>
        <w:jc w:val="both"/>
        <w:rPr>
          <w:rFonts w:ascii="Arial Narrow" w:eastAsia="Arial" w:hAnsi="Arial Narrow" w:cs="Arial Narrow"/>
          <w:bCs/>
          <w:sz w:val="26"/>
          <w:szCs w:val="26"/>
          <w:lang w:eastAsia="es-ES_tradnl"/>
        </w:rPr>
      </w:pPr>
    </w:p>
    <w:p w14:paraId="77CFB8F6" w14:textId="77777777" w:rsidR="00982C3D" w:rsidRDefault="00982C3D" w:rsidP="00982C3D">
      <w:pPr>
        <w:pStyle w:val="Textosinformato"/>
      </w:pPr>
      <w:hyperlink r:id="rId7" w:history="1">
        <w:r>
          <w:rPr>
            <w:rStyle w:val="Hipervnculo"/>
          </w:rPr>
          <w:t>https://soundcloud.com/user-162770691/mesa-empleo-aac/s-YyWfAW5FsVq</w:t>
        </w:r>
      </w:hyperlink>
    </w:p>
    <w:p w14:paraId="7D027AC3" w14:textId="77777777" w:rsidR="006A44A0" w:rsidRPr="006A32B3" w:rsidRDefault="006A44A0" w:rsidP="006A32B3">
      <w:bookmarkStart w:id="0" w:name="_GoBack"/>
      <w:bookmarkEnd w:id="0"/>
    </w:p>
    <w:sectPr w:rsidR="006A44A0" w:rsidRPr="006A32B3">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6CBE7" w14:textId="77777777" w:rsidR="00E051E9" w:rsidRDefault="00E051E9">
      <w:r>
        <w:separator/>
      </w:r>
    </w:p>
  </w:endnote>
  <w:endnote w:type="continuationSeparator" w:id="0">
    <w:p w14:paraId="67664E6E" w14:textId="77777777" w:rsidR="00E051E9" w:rsidRDefault="00E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ascadia Code ExtraLight"/>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E4FF" w14:textId="77777777" w:rsidR="00E051E9" w:rsidRDefault="00E051E9">
      <w:r>
        <w:separator/>
      </w:r>
    </w:p>
  </w:footnote>
  <w:footnote w:type="continuationSeparator" w:id="0">
    <w:p w14:paraId="0A5F3A9D" w14:textId="77777777" w:rsidR="00E051E9" w:rsidRDefault="00E0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84CE3"/>
    <w:rsid w:val="00290BBD"/>
    <w:rsid w:val="002929AE"/>
    <w:rsid w:val="002A1731"/>
    <w:rsid w:val="00315388"/>
    <w:rsid w:val="004870C1"/>
    <w:rsid w:val="004A6CD3"/>
    <w:rsid w:val="006631BE"/>
    <w:rsid w:val="006A32B3"/>
    <w:rsid w:val="006A44A0"/>
    <w:rsid w:val="006C7FAD"/>
    <w:rsid w:val="007025C7"/>
    <w:rsid w:val="0070790E"/>
    <w:rsid w:val="0081073A"/>
    <w:rsid w:val="008F4FC0"/>
    <w:rsid w:val="00943F35"/>
    <w:rsid w:val="00956F5A"/>
    <w:rsid w:val="00982C3D"/>
    <w:rsid w:val="00AF0F99"/>
    <w:rsid w:val="00BE0499"/>
    <w:rsid w:val="00CD022A"/>
    <w:rsid w:val="00D471BB"/>
    <w:rsid w:val="00E051E9"/>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6C7FAD"/>
    <w:rPr>
      <w:rFonts w:ascii="Tahoma" w:hAnsi="Tahoma" w:cs="Tahoma"/>
      <w:kern w:val="2"/>
      <w:sz w:val="24"/>
      <w:lang w:eastAsia="zh-CN"/>
    </w:rPr>
  </w:style>
  <w:style w:type="paragraph" w:styleId="Textosinformato">
    <w:name w:val="Plain Text"/>
    <w:basedOn w:val="Normal"/>
    <w:link w:val="TextosinformatoCar"/>
    <w:uiPriority w:val="99"/>
    <w:semiHidden/>
    <w:unhideWhenUsed/>
    <w:rsid w:val="00982C3D"/>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982C3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8756">
      <w:bodyDiv w:val="1"/>
      <w:marLeft w:val="0"/>
      <w:marRight w:val="0"/>
      <w:marTop w:val="0"/>
      <w:marBottom w:val="0"/>
      <w:divBdr>
        <w:top w:val="none" w:sz="0" w:space="0" w:color="auto"/>
        <w:left w:val="none" w:sz="0" w:space="0" w:color="auto"/>
        <w:bottom w:val="none" w:sz="0" w:space="0" w:color="auto"/>
        <w:right w:val="none" w:sz="0" w:space="0" w:color="auto"/>
      </w:divBdr>
    </w:div>
    <w:div w:id="367880542">
      <w:bodyDiv w:val="1"/>
      <w:marLeft w:val="0"/>
      <w:marRight w:val="0"/>
      <w:marTop w:val="0"/>
      <w:marBottom w:val="0"/>
      <w:divBdr>
        <w:top w:val="none" w:sz="0" w:space="0" w:color="auto"/>
        <w:left w:val="none" w:sz="0" w:space="0" w:color="auto"/>
        <w:bottom w:val="none" w:sz="0" w:space="0" w:color="auto"/>
        <w:right w:val="none" w:sz="0" w:space="0" w:color="auto"/>
      </w:divBdr>
    </w:div>
    <w:div w:id="7425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mesa-empleo-aac/s-YyWfAW5Fs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2025-02-24T13:16:00Z</dcterms:created>
  <dcterms:modified xsi:type="dcterms:W3CDTF">2025-02-24T13:16:00Z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