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cs="Arial Narrow" w:ascii="Arial Narrow" w:hAnsi="Arial Narrow"/>
          <w:b/>
          <w:bCs/>
          <w:sz w:val="40"/>
          <w:szCs w:val="40"/>
          <w:lang w:eastAsia="es-ES_tradnl"/>
        </w:rPr>
        <w:t>AENA y Gobierno municipal se reunirán en Jerez para abordar la situación del aeropuerto de nuestra ciudad</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b/>
          <w:b/>
          <w:bCs/>
          <w:sz w:val="40"/>
          <w:szCs w:val="40"/>
          <w:lang w:eastAsia="es-ES_tradnl"/>
        </w:rPr>
      </w:pPr>
      <w:r>
        <w:rPr>
          <w:rFonts w:cs="Arial Narrow" w:ascii="Arial Narrow" w:hAnsi="Arial Narrow"/>
          <w:b/>
          <w:bCs/>
          <w:sz w:val="40"/>
          <w:szCs w:val="40"/>
          <w:lang w:eastAsia="es-ES_tradnl"/>
        </w:rPr>
      </w:r>
    </w:p>
    <w:p>
      <w:pPr>
        <w:pStyle w:val="Cuerpodetexto"/>
        <w:widowControl w:val="false"/>
        <w:shd w:val="clear" w:color="auto" w:fill="FFFFFF"/>
        <w:tabs>
          <w:tab w:val="clear" w:pos="720"/>
          <w:tab w:val="left" w:pos="729" w:leader="none"/>
        </w:tabs>
        <w:spacing w:lineRule="auto" w:line="240" w:before="0" w:after="0"/>
        <w:rPr/>
      </w:pPr>
      <w:r>
        <w:rPr>
          <w:rFonts w:cs="Arial Narrow" w:ascii="Arial Narrow" w:hAnsi="Arial Narrow"/>
          <w:sz w:val="36"/>
          <w:szCs w:val="36"/>
          <w:lang w:eastAsia="es-ES_tradnl"/>
        </w:rPr>
        <w:t>García-Pelayo pide en la Mesa de la Conectividad soluciones extraordinarias y una estrategia que haga sostenible el futuro del aeródromo</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sz w:val="36"/>
          <w:szCs w:val="36"/>
          <w:lang w:eastAsia="es-ES_tradnl"/>
        </w:rPr>
      </w:pPr>
      <w:r>
        <w:rPr>
          <w:rFonts w:cs="Arial Narrow" w:ascii="Arial Narrow" w:hAnsi="Arial Narrow"/>
          <w:sz w:val="36"/>
          <w:szCs w:val="36"/>
          <w:lang w:eastAsia="es-ES_tradnl"/>
        </w:rPr>
      </w:r>
    </w:p>
    <w:p>
      <w:pPr>
        <w:pStyle w:val="Cuerpodetexto"/>
        <w:widowControl w:val="false"/>
        <w:shd w:val="clear" w:color="auto" w:fill="FFFFFF"/>
        <w:tabs>
          <w:tab w:val="clear" w:pos="720"/>
          <w:tab w:val="left" w:pos="729" w:leader="none"/>
        </w:tabs>
        <w:spacing w:lineRule="auto" w:line="240" w:before="0" w:after="0"/>
        <w:rPr/>
      </w:pPr>
      <w:r>
        <w:rPr>
          <w:rFonts w:cs="Arial Narrow" w:ascii="Arial Narrow" w:hAnsi="Arial Narrow"/>
          <w:sz w:val="36"/>
          <w:szCs w:val="36"/>
          <w:lang w:eastAsia="es-ES_tradnl"/>
        </w:rPr>
        <w:t xml:space="preserve">La regidora agradece la implicación de la Junta, Diputación, empresarios y reclama un esfuerzo para combatir la pérdida de conectividad </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sz w:val="36"/>
          <w:szCs w:val="36"/>
          <w:lang w:eastAsia="es-ES_tradnl"/>
        </w:rPr>
      </w:pPr>
      <w:r>
        <w:rPr>
          <w:rFonts w:cs="Arial Narrow" w:ascii="Arial Narrow" w:hAnsi="Arial Narrow"/>
          <w:sz w:val="36"/>
          <w:szCs w:val="3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6 de febrero de 2025. </w:t>
      </w:r>
      <w:r>
        <w:rPr>
          <w:rFonts w:eastAsia="Arial" w:cs="Arial Narrow" w:ascii="Arial Narrow" w:hAnsi="Arial Narrow"/>
          <w:sz w:val="26"/>
          <w:szCs w:val="26"/>
          <w:lang w:eastAsia="es-ES_tradnl"/>
        </w:rPr>
        <w:t>El Gobierno municipal mantendrá con el operador AENA una próxima reunión de trabajo específica en nuestra ciudad para analizar la situación del Aeropuerto de Jerez, en la que se estudiarán iniciativas que permitan maximizar el potencial del aeródromo jerezano y encontrar soluciones para traer nuevas conexiones aéreas.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Se trata de un compromiso surgido de la Mesa de la Conectividad celebrada online este jueves y en la que ha participado la alcaldesa, María José García-Pelayo, junto al teniente de alcaldesa y delegado de Turismo, Antonio Real; representantes de la propia AENA; Antonio Martín Machuca, jefe del Departamento de Cooperación Management de la Empresa Pública para la Gestión de Turismo de la Consejería de Turismo y Andalucía Exterior de la Junta; Iván Rodríguez, director del Aeropuerto de Jerez; Antonio Arias, del Patronato de Turismo, y Carmen Romero, secretaria general de la </w:t>
      </w:r>
      <w:r>
        <w:rPr>
          <w:rStyle w:val="Destacado"/>
          <w:rFonts w:eastAsia="Arial" w:cs="Arial Narrow" w:ascii="Arial Narrow" w:hAnsi="Arial Narrow"/>
          <w:i w:val="false"/>
          <w:iCs w:val="false"/>
          <w:sz w:val="26"/>
          <w:szCs w:val="26"/>
          <w:lang w:eastAsia="es-ES_tradnl"/>
        </w:rPr>
        <w:t>Confederación de Empresario</w:t>
      </w:r>
      <w:r>
        <w:rPr>
          <w:rStyle w:val="Destacado"/>
          <w:rFonts w:eastAsia="Arial" w:cs="Arial Narrow" w:ascii="Arial Narrow" w:hAnsi="Arial Narrow"/>
          <w:sz w:val="26"/>
          <w:szCs w:val="26"/>
          <w:lang w:eastAsia="es-ES_tradnl"/>
        </w:rPr>
        <w:t xml:space="preserve">s </w:t>
      </w:r>
      <w:r>
        <w:rPr>
          <w:rStyle w:val="Destacado"/>
          <w:rFonts w:eastAsia="Arial" w:cs="Arial Narrow" w:ascii="Arial Narrow" w:hAnsi="Arial Narrow"/>
          <w:i w:val="false"/>
          <w:iCs w:val="false"/>
          <w:sz w:val="26"/>
          <w:szCs w:val="26"/>
          <w:lang w:eastAsia="es-ES_tradnl"/>
        </w:rPr>
        <w:t xml:space="preserve">de </w:t>
      </w:r>
      <w:r>
        <w:rPr>
          <w:rFonts w:eastAsia="Arial" w:cs="Arial Narrow" w:ascii="Arial Narrow" w:hAnsi="Arial Narrow"/>
          <w:sz w:val="26"/>
          <w:szCs w:val="26"/>
          <w:lang w:eastAsia="es-ES_tradnl"/>
        </w:rPr>
        <w:t>la Provincia de </w:t>
      </w:r>
      <w:r>
        <w:rPr>
          <w:rStyle w:val="Destacado"/>
          <w:rFonts w:eastAsia="Arial" w:cs="Arial Narrow" w:ascii="Arial Narrow" w:hAnsi="Arial Narrow"/>
          <w:i w:val="false"/>
          <w:iCs w:val="false"/>
          <w:sz w:val="26"/>
          <w:szCs w:val="26"/>
          <w:lang w:eastAsia="es-ES_tradnl"/>
        </w:rPr>
        <w:t>Cádiz</w:t>
      </w:r>
      <w:r>
        <w:rPr>
          <w:rFonts w:eastAsia="Arial" w:cs="Arial Narrow" w:ascii="Arial Narrow" w:hAnsi="Arial Narrow"/>
          <w:sz w:val="26"/>
          <w:szCs w:val="26"/>
          <w:lang w:eastAsia="es-ES_tradnl"/>
        </w:rPr>
        <w:t xml:space="preserve"> (CEC).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García-Pelayo, quien ha agradecido a los participantes su presencia en esta Mesa,  y especialmente a AENA, el compromiso de celebrar esa próxima reunión, ha afirmado que “pedimos para este aeropuerto un apoyo extraordinario que beneficiará no sólo a la ciudad sino a toda la provincia porque se han perdido conexiones importantes y necesitamos una estrategia definida que lo haga sostenible de cara al futuro”.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Igualmente, la regidora ha expresado su deseo de que se manifieste “una voluntad sólida con este aeropuerto por lo que agradecemos la predisposición y estamos encantados de reunirnos con AENA para conocer qué estrategia existe con estas instalaciones en cuanto a inversiones y vuelos”, ha añadido.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La alcaldesa también ha trasladado a los integrantes de la Mesa de la Conectividad su preocupación por los efectos que conlleva la pérdida de vuelos nacionales y al extranjero. “No solamente hablamos de las consecuencias en el turismo; tenemos que diversificar nuestra economía y crecer y eso es imposible si el aeropuerto tapona esta expansión por lo que necesitamos conexiones con otros países europeos. Es importante no sólo tener vuelos con Reino Unido sino que se hace necesario estar conectados con otros zonas de nuestro continente”, ha matizado García-Pelayo. Los representantes del Ayuntamiento de Jerez también han expresado su preocupación por la pérdida de vuelos con Madrid (Hub Internacional) lo que aleja los enlaces internacionales de la provincia de Cádiz  y obliga a los viajeros a pernoctar en la capital española perdiendo el usuario posibilidades de conectividad por lo que han pedido un esfuerzo en este sentido.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AENA por su parte ha agradecido igualmente la idoneidad de esta Mesa como foro oportuno para impulsar conexiones desde Jerez con otros destinos y ha expresado su voluntad de mantener la reunión en breve para trabajar conjuntamente entre destino y operador aeroportuario. Un encuentro al que se quiere dar continuidad en este caso con la presencia de las compañías aéreas implicadas en la oferta del Aeropuerto de Jerez.</w:t>
      </w:r>
      <w:bookmarkStart w:id="0" w:name="_GoBack"/>
      <w:bookmarkEnd w:id="0"/>
    </w:p>
    <w:p>
      <w:pPr>
        <w:pStyle w:val="Cuerpodetexto"/>
        <w:widowControl w:val="false"/>
        <w:shd w:val="clear" w:color="auto" w:fill="FFFFFF"/>
        <w:tabs>
          <w:tab w:val="clear" w:pos="720"/>
          <w:tab w:val="left" w:pos="729" w:leader="none"/>
        </w:tabs>
        <w:spacing w:lineRule="auto" w:line="240" w:before="0" w:after="0"/>
        <w:jc w:val="both"/>
        <w:rPr>
          <w:sz w:val="26"/>
          <w:szCs w:val="26"/>
        </w:rPr>
      </w:pPr>
      <w:r>
        <w:rPr>
          <w:sz w:val="26"/>
          <w:szCs w:val="26"/>
        </w:rPr>
      </w:r>
    </w:p>
    <w:p>
      <w:pPr>
        <w:pStyle w:val="Cuerpodetexto"/>
        <w:widowControl w:val="false"/>
        <w:shd w:val="clear" w:color="auto" w:fill="FFFFFF"/>
        <w:tabs>
          <w:tab w:val="clear" w:pos="720"/>
          <w:tab w:val="left" w:pos="729" w:leader="none"/>
        </w:tabs>
        <w:spacing w:lineRule="auto" w:line="240" w:before="0" w:after="0"/>
        <w:jc w:val="both"/>
        <w:rPr>
          <w:sz w:val="26"/>
          <w:szCs w:val="26"/>
        </w:rPr>
      </w:pPr>
      <w:r>
        <w:rPr>
          <w:sz w:val="26"/>
          <w:szCs w:val="26"/>
        </w:rPr>
      </w:r>
    </w:p>
    <w:p>
      <w:pPr>
        <w:pStyle w:val="Normal"/>
        <w:spacing w:before="0" w:after="0"/>
        <w:rPr/>
      </w:pPr>
      <w:r>
        <w:rPr/>
        <w:t>(Se adjunta enlace de audio)</w:t>
      </w:r>
    </w:p>
    <w:p>
      <w:pPr>
        <w:pStyle w:val="Normal"/>
        <w:spacing w:before="0" w:after="0"/>
        <w:rPr/>
      </w:pPr>
      <w:r>
        <w:rPr/>
      </w:r>
    </w:p>
    <w:p>
      <w:pPr>
        <w:pStyle w:val="Normal"/>
        <w:spacing w:before="0" w:after="0"/>
        <w:rPr/>
      </w:pPr>
      <w:r>
        <w:rPr/>
        <w:t>https://ssweb.seap.minhap.es/almacen/descarga/envio/2f6d75dd4f7fdeba9ab3336eb9b19ac581024973</w:t>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p>
      <w:pPr>
        <w:pStyle w:val="Normal"/>
        <w:spacing w:before="0" w:after="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5">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customStyle="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LibreOffice/7.3.6.2$Windows_X86_64 LibreOffice_project/c28ca90fd6e1a19e189fc16c05f8f8924961e12e</Application>
  <AppVersion>15.0000</AppVersion>
  <Pages>2</Pages>
  <Words>541</Words>
  <Characters>3003</Characters>
  <CharactersWithSpaces>3537</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2024-01-25T06:58:00Z</dcterms:created>
  <dc:creator>ADELIFL</dc:creator>
  <dc:description/>
  <dc:language>es-ES</dc:language>
  <cp:lastModifiedBy/>
  <cp:lastPrinted>2023-10-11T07:08:00Z</cp:lastPrinted>
  <dcterms:modified xsi:type="dcterms:W3CDTF">2025-02-06T16:37:20Z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