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31A30" w:rsidRDefault="00B31A30">
      <w:pPr>
        <w:rPr>
          <w:rStyle w:val="nfasis1"/>
          <w:rFonts w:ascii="Arial Narrow" w:hAnsi="Arial Narrow" w:cs="Arial Narrow"/>
          <w:b/>
          <w:bCs/>
          <w:i w:val="0"/>
          <w:sz w:val="40"/>
          <w:szCs w:val="40"/>
        </w:rPr>
      </w:pPr>
    </w:p>
    <w:p w:rsidR="00B31A30" w:rsidRDefault="00000000">
      <w:pPr>
        <w:pStyle w:val="Default"/>
        <w:rPr>
          <w:rFonts w:ascii="Arial Narrow" w:hAnsi="Arial Narrow"/>
          <w:b/>
          <w:bCs/>
          <w:sz w:val="40"/>
          <w:szCs w:val="40"/>
        </w:rPr>
      </w:pPr>
      <w:r>
        <w:rPr>
          <w:rFonts w:ascii="Arial Narrow" w:hAnsi="Arial Narrow" w:cs="Calibri"/>
          <w:b/>
          <w:bCs/>
          <w:color w:val="auto"/>
          <w:sz w:val="40"/>
          <w:szCs w:val="40"/>
        </w:rPr>
        <w:t xml:space="preserve">La Comisión de Patrimonio autoriza la reforma </w:t>
      </w:r>
      <w:r w:rsidR="00586128">
        <w:rPr>
          <w:rFonts w:ascii="Arial Narrow" w:hAnsi="Arial Narrow" w:cs="Calibri"/>
          <w:b/>
          <w:bCs/>
          <w:color w:val="auto"/>
          <w:sz w:val="40"/>
          <w:szCs w:val="40"/>
        </w:rPr>
        <w:t xml:space="preserve">integral </w:t>
      </w:r>
      <w:r>
        <w:rPr>
          <w:rFonts w:ascii="Arial Narrow" w:hAnsi="Arial Narrow" w:cs="Calibri"/>
          <w:b/>
          <w:bCs/>
          <w:color w:val="auto"/>
          <w:sz w:val="40"/>
          <w:szCs w:val="40"/>
        </w:rPr>
        <w:t xml:space="preserve">del Cine Jerezano para convertirlo en un teatro de grandes producciones y espectáculos </w:t>
      </w:r>
    </w:p>
    <w:p w:rsidR="00B31A30" w:rsidRDefault="00B31A30">
      <w:pPr>
        <w:jc w:val="both"/>
        <w:rPr>
          <w:rFonts w:ascii="Arial Narrow" w:hAnsi="Arial Narrow" w:cs="Calibri"/>
        </w:rPr>
      </w:pPr>
    </w:p>
    <w:p w:rsidR="00B31A30" w:rsidRPr="007A5B4C" w:rsidRDefault="00000000">
      <w:pPr>
        <w:rPr>
          <w:rFonts w:ascii="Arial Narrow" w:hAnsi="Arial Narrow" w:cs="Calibri"/>
          <w:sz w:val="32"/>
          <w:szCs w:val="32"/>
        </w:rPr>
      </w:pPr>
      <w:r w:rsidRPr="007A5B4C">
        <w:rPr>
          <w:rFonts w:ascii="Arial Narrow" w:hAnsi="Arial Narrow" w:cs="Calibri"/>
          <w:sz w:val="32"/>
          <w:szCs w:val="32"/>
        </w:rPr>
        <w:t>Agustín Muñoz destaca que la apertura del Teatro Jerezano supondrá u</w:t>
      </w:r>
      <w:r w:rsidR="00BA722B" w:rsidRPr="007A5B4C">
        <w:rPr>
          <w:rFonts w:ascii="Arial Narrow" w:hAnsi="Arial Narrow" w:cs="Calibri"/>
          <w:sz w:val="32"/>
          <w:szCs w:val="32"/>
        </w:rPr>
        <w:t>n</w:t>
      </w:r>
      <w:r w:rsidRPr="007A5B4C">
        <w:rPr>
          <w:rFonts w:ascii="Arial Narrow" w:hAnsi="Arial Narrow" w:cs="Calibri"/>
          <w:sz w:val="32"/>
          <w:szCs w:val="32"/>
        </w:rPr>
        <w:t xml:space="preserve"> enorme respaldo y un claro estímulo a la Candidatura Jerez 2031</w:t>
      </w:r>
      <w:r w:rsidR="00BA722B" w:rsidRPr="007A5B4C">
        <w:rPr>
          <w:rFonts w:ascii="Arial Narrow" w:hAnsi="Arial Narrow" w:cs="Calibri"/>
          <w:sz w:val="32"/>
          <w:szCs w:val="32"/>
        </w:rPr>
        <w:t xml:space="preserve">, </w:t>
      </w:r>
      <w:r w:rsidRPr="007A5B4C">
        <w:rPr>
          <w:rFonts w:ascii="Arial Narrow" w:hAnsi="Arial Narrow" w:cs="Calibri"/>
          <w:sz w:val="32"/>
          <w:szCs w:val="32"/>
        </w:rPr>
        <w:t>Capital Europea de la Cultura</w:t>
      </w:r>
      <w:r w:rsidR="00BA722B" w:rsidRPr="007A5B4C">
        <w:rPr>
          <w:rFonts w:ascii="Arial Narrow" w:hAnsi="Arial Narrow" w:cs="Calibri"/>
          <w:sz w:val="32"/>
          <w:szCs w:val="32"/>
        </w:rPr>
        <w:t>”</w:t>
      </w:r>
    </w:p>
    <w:p w:rsidR="00586128" w:rsidRPr="007A5B4C" w:rsidRDefault="00586128">
      <w:pPr>
        <w:rPr>
          <w:rFonts w:ascii="Arial Narrow" w:hAnsi="Arial Narrow" w:cs="Calibri"/>
          <w:sz w:val="32"/>
          <w:szCs w:val="32"/>
        </w:rPr>
      </w:pPr>
    </w:p>
    <w:p w:rsidR="00586128" w:rsidRPr="007A5B4C" w:rsidRDefault="00586128" w:rsidP="00586128">
      <w:pPr>
        <w:pStyle w:val="Default"/>
        <w:rPr>
          <w:rFonts w:ascii="Arial Narrow" w:eastAsia="Tahoma" w:hAnsi="Arial Narrow" w:cs="Calibri"/>
          <w:sz w:val="32"/>
          <w:szCs w:val="32"/>
        </w:rPr>
      </w:pPr>
      <w:r w:rsidRPr="007A5B4C">
        <w:rPr>
          <w:rFonts w:ascii="Arial Narrow" w:eastAsia="Tahoma" w:hAnsi="Arial Narrow" w:cs="Calibri"/>
          <w:sz w:val="32"/>
          <w:szCs w:val="32"/>
        </w:rPr>
        <w:t>Hasta la fecha se han estado llevando a cabo una serie de trabajos preparatorios y previos a</w:t>
      </w:r>
      <w:r w:rsidR="007A5B4C" w:rsidRPr="007A5B4C">
        <w:rPr>
          <w:rFonts w:ascii="Arial Narrow" w:eastAsia="Tahoma" w:hAnsi="Arial Narrow" w:cs="Calibri"/>
          <w:sz w:val="32"/>
          <w:szCs w:val="32"/>
        </w:rPr>
        <w:t xml:space="preserve"> este</w:t>
      </w:r>
      <w:r w:rsidRPr="007A5B4C">
        <w:rPr>
          <w:rFonts w:ascii="Arial Narrow" w:eastAsia="Tahoma" w:hAnsi="Arial Narrow" w:cs="Calibri"/>
          <w:sz w:val="32"/>
          <w:szCs w:val="32"/>
        </w:rPr>
        <w:t xml:space="preserve"> proyecto de rehabilitación completa</w:t>
      </w:r>
      <w:r w:rsidR="00461638">
        <w:rPr>
          <w:rFonts w:ascii="Arial Narrow" w:eastAsia="Tahoma" w:hAnsi="Arial Narrow" w:cs="Calibri"/>
          <w:sz w:val="32"/>
          <w:szCs w:val="32"/>
        </w:rPr>
        <w:t xml:space="preserve"> que ya tiene luz verde de la Comisión</w:t>
      </w:r>
    </w:p>
    <w:p w:rsidR="00586128" w:rsidRDefault="00586128">
      <w:pPr>
        <w:rPr>
          <w:rFonts w:ascii="Arial Narrow" w:hAnsi="Arial Narrow" w:cs="Calibri"/>
          <w:sz w:val="32"/>
          <w:szCs w:val="32"/>
        </w:rPr>
      </w:pPr>
    </w:p>
    <w:p w:rsidR="00B31A30" w:rsidRDefault="00BA722B">
      <w:pPr>
        <w:pStyle w:val="Default"/>
        <w:jc w:val="both"/>
        <w:rPr>
          <w:rFonts w:ascii="Arial Narrow" w:hAnsi="Arial Narrow"/>
          <w:color w:val="auto"/>
          <w:sz w:val="26"/>
          <w:szCs w:val="26"/>
        </w:rPr>
      </w:pPr>
      <w:r>
        <w:rPr>
          <w:rFonts w:ascii="Arial Narrow" w:hAnsi="Arial Narrow"/>
          <w:b/>
          <w:bCs/>
          <w:color w:val="auto"/>
          <w:sz w:val="26"/>
          <w:szCs w:val="26"/>
        </w:rPr>
        <w:t>5 de febrero de 2025.</w:t>
      </w:r>
      <w:r>
        <w:rPr>
          <w:rFonts w:ascii="Arial Narrow" w:hAnsi="Arial Narrow"/>
          <w:color w:val="auto"/>
          <w:sz w:val="26"/>
          <w:szCs w:val="26"/>
        </w:rPr>
        <w:t xml:space="preserve"> La Comisión Local de Patrimonio Histórico, presidida por el teniente de alcaldesa de Presidencia y Centro Histórico, Agustín Muñoz, junto con la delegada de Urbanismo y Vivienda, Belén de la Cuadra, ha abordado un extenso orden del día que ha incluido alrededor de una treintena de propuestas de intervención en el centro histórico, entre las que destacan las obras de rehabilitación integral del antiguo Cine Jerezano para convertirlo en un teatro que enriquecerá la oferta cultural de la ciudad y de la provincia, y dará vida a este emblemático edificio tras más de dos décadas sin uso. </w:t>
      </w:r>
    </w:p>
    <w:p w:rsidR="00586128" w:rsidRDefault="00586128">
      <w:pPr>
        <w:pStyle w:val="Default"/>
        <w:jc w:val="both"/>
        <w:rPr>
          <w:rFonts w:ascii="Arial Narrow" w:hAnsi="Arial Narrow"/>
          <w:color w:val="auto"/>
          <w:sz w:val="26"/>
          <w:szCs w:val="26"/>
        </w:rPr>
      </w:pPr>
    </w:p>
    <w:p w:rsidR="00B31A30" w:rsidRDefault="00000000">
      <w:pPr>
        <w:pStyle w:val="Default"/>
        <w:jc w:val="both"/>
        <w:rPr>
          <w:rFonts w:ascii="Arial Narrow" w:eastAsia="Tahoma" w:hAnsi="Arial Narrow"/>
          <w:sz w:val="26"/>
          <w:szCs w:val="26"/>
        </w:rPr>
      </w:pPr>
      <w:r>
        <w:rPr>
          <w:rFonts w:ascii="Arial Narrow" w:hAnsi="Arial Narrow"/>
          <w:sz w:val="26"/>
          <w:szCs w:val="26"/>
        </w:rPr>
        <w:t>Agustín Muñoz ha agradecido a los promotores de este proyecto,</w:t>
      </w:r>
      <w:r>
        <w:rPr>
          <w:rFonts w:ascii="Arial Narrow" w:eastAsia="Tahoma" w:hAnsi="Arial Narrow"/>
          <w:sz w:val="26"/>
          <w:szCs w:val="26"/>
        </w:rPr>
        <w:t xml:space="preserve"> </w:t>
      </w:r>
      <w:r>
        <w:rPr>
          <w:rFonts w:ascii="Arial Narrow" w:eastAsia="Tahoma" w:hAnsi="Arial Narrow" w:cs="Calibri"/>
          <w:sz w:val="26"/>
          <w:szCs w:val="26"/>
        </w:rPr>
        <w:t>‘Gran Rialto SL’ y ‘</w:t>
      </w:r>
      <w:proofErr w:type="spellStart"/>
      <w:r>
        <w:rPr>
          <w:rFonts w:ascii="Arial Narrow" w:eastAsia="Tahoma" w:hAnsi="Arial Narrow" w:cs="Calibri"/>
          <w:sz w:val="26"/>
          <w:szCs w:val="26"/>
        </w:rPr>
        <w:t>beon</w:t>
      </w:r>
      <w:proofErr w:type="spellEnd"/>
      <w:r>
        <w:rPr>
          <w:rFonts w:ascii="Arial Narrow" w:eastAsia="Tahoma" w:hAnsi="Arial Narrow" w:cs="Calibri"/>
          <w:sz w:val="26"/>
          <w:szCs w:val="26"/>
        </w:rPr>
        <w:t xml:space="preserve">. </w:t>
      </w:r>
      <w:proofErr w:type="spellStart"/>
      <w:r>
        <w:rPr>
          <w:rFonts w:ascii="Arial Narrow" w:eastAsia="Tahoma" w:hAnsi="Arial Narrow" w:cs="Calibri"/>
          <w:sz w:val="26"/>
          <w:szCs w:val="26"/>
        </w:rPr>
        <w:t>Worldwide</w:t>
      </w:r>
      <w:proofErr w:type="spellEnd"/>
      <w:r>
        <w:rPr>
          <w:rFonts w:ascii="Arial Narrow" w:eastAsia="Tahoma" w:hAnsi="Arial Narrow" w:cs="Calibri"/>
          <w:sz w:val="26"/>
          <w:szCs w:val="26"/>
        </w:rPr>
        <w:t xml:space="preserve">’ -y propietarios de las citadas instalaciones-, “su apuesta por Jerez con un proyecto ilusionante que sin duda va a generar mucha expectación por el atractivo que ofrece y la amplia variedad de propuestas culturales que va a albergar”. </w:t>
      </w:r>
    </w:p>
    <w:p w:rsidR="00B31A30" w:rsidRDefault="00B31A30">
      <w:pPr>
        <w:pStyle w:val="Default"/>
        <w:jc w:val="both"/>
        <w:rPr>
          <w:rFonts w:ascii="Arial Narrow" w:eastAsia="Tahoma" w:hAnsi="Arial Narrow"/>
          <w:sz w:val="26"/>
          <w:szCs w:val="26"/>
        </w:rPr>
      </w:pPr>
    </w:p>
    <w:p w:rsidR="00B31A30" w:rsidRDefault="00000000">
      <w:pPr>
        <w:pStyle w:val="Default"/>
        <w:jc w:val="both"/>
        <w:rPr>
          <w:rFonts w:ascii="Arial Narrow" w:eastAsia="Tahoma" w:hAnsi="Arial Narrow"/>
          <w:sz w:val="26"/>
          <w:szCs w:val="26"/>
        </w:rPr>
      </w:pPr>
      <w:r>
        <w:rPr>
          <w:rFonts w:ascii="Arial Narrow" w:eastAsia="Tahoma" w:hAnsi="Arial Narrow" w:cs="Calibri"/>
          <w:sz w:val="26"/>
          <w:szCs w:val="26"/>
        </w:rPr>
        <w:t xml:space="preserve">En este sentido, ha destacado que “Jerez es una ciudad muy rica y diversa en materia cultural que se merece un </w:t>
      </w:r>
      <w:r>
        <w:rPr>
          <w:rFonts w:ascii="Arial Narrow" w:eastAsia="Tahoma" w:hAnsi="Arial Narrow"/>
          <w:sz w:val="26"/>
          <w:szCs w:val="26"/>
        </w:rPr>
        <w:t xml:space="preserve">espacio escénico como éste, donde tendrán cabida obras teatrales, musicales, congresos o convenciones, entre otras actividades. Y todo ello, con el valor añadido – ha resaltado – de recuperar un edificio </w:t>
      </w:r>
      <w:r w:rsidR="00BA722B">
        <w:rPr>
          <w:rFonts w:ascii="Arial Narrow" w:eastAsia="Tahoma" w:hAnsi="Arial Narrow"/>
          <w:sz w:val="26"/>
          <w:szCs w:val="26"/>
        </w:rPr>
        <w:t>catalogado</w:t>
      </w:r>
      <w:r>
        <w:rPr>
          <w:rFonts w:ascii="Arial Narrow" w:eastAsia="Tahoma" w:hAnsi="Arial Narrow"/>
          <w:sz w:val="26"/>
          <w:szCs w:val="26"/>
        </w:rPr>
        <w:t xml:space="preserve">, diseñado por el </w:t>
      </w:r>
      <w:r>
        <w:rPr>
          <w:rFonts w:ascii="Arial Narrow" w:eastAsia="Tahoma" w:hAnsi="Arial Narrow" w:cstheme="minorHAnsi"/>
          <w:sz w:val="26"/>
          <w:szCs w:val="26"/>
        </w:rPr>
        <w:t>arquitecto madrileño José María P. Garrido y construido en 1948,</w:t>
      </w:r>
      <w:r>
        <w:rPr>
          <w:rFonts w:ascii="Arial Narrow" w:eastAsia="Tahoma" w:hAnsi="Arial Narrow"/>
          <w:sz w:val="26"/>
          <w:szCs w:val="26"/>
        </w:rPr>
        <w:t xml:space="preserve"> que va a ser rehabilitado de forma respetuosa con el entorno en que se encuentra y conservando sus señas de identidad, pero adaptado a su nuevo uso de teatro innovador y </w:t>
      </w:r>
      <w:r>
        <w:rPr>
          <w:rFonts w:ascii="Arial Narrow" w:eastAsia="Tahoma" w:hAnsi="Arial Narrow" w:cstheme="minorHAnsi"/>
          <w:sz w:val="26"/>
          <w:szCs w:val="26"/>
        </w:rPr>
        <w:t xml:space="preserve">centro neurálgico de las artes escénicas y de la creatividad”. </w:t>
      </w:r>
    </w:p>
    <w:p w:rsidR="00B31A30" w:rsidRDefault="00B31A30">
      <w:pPr>
        <w:pStyle w:val="Default"/>
        <w:jc w:val="both"/>
        <w:rPr>
          <w:rFonts w:ascii="Arial Narrow" w:eastAsia="Tahoma" w:hAnsi="Arial Narrow"/>
          <w:sz w:val="26"/>
          <w:szCs w:val="26"/>
        </w:rPr>
      </w:pPr>
    </w:p>
    <w:p w:rsidR="00B31A30" w:rsidRDefault="00000000">
      <w:pPr>
        <w:pStyle w:val="Default"/>
        <w:jc w:val="both"/>
        <w:rPr>
          <w:rFonts w:ascii="Arial Narrow" w:hAnsi="Arial Narrow"/>
          <w:sz w:val="26"/>
          <w:szCs w:val="26"/>
        </w:rPr>
      </w:pPr>
      <w:r>
        <w:rPr>
          <w:rFonts w:ascii="Arial Narrow" w:eastAsia="Tahoma" w:hAnsi="Arial Narrow"/>
          <w:sz w:val="26"/>
          <w:szCs w:val="26"/>
        </w:rPr>
        <w:t>Para el primer teniente de alcaldesa, la apertura del Teatro Jerezano supondrá un enorme respaldo y un claro estímulo a la Candidatura Jerez 2031, Capitalidad Europea de la Cultura 2031</w:t>
      </w:r>
      <w:r>
        <w:rPr>
          <w:rStyle w:val="apple-converted-space"/>
          <w:rFonts w:ascii="Arial Narrow" w:hAnsi="Arial Narrow"/>
          <w:color w:val="212121"/>
          <w:sz w:val="26"/>
          <w:szCs w:val="26"/>
        </w:rPr>
        <w:t>, que ya cuenta con su</w:t>
      </w:r>
      <w:r>
        <w:rPr>
          <w:rFonts w:ascii="Arial Narrow" w:hAnsi="Arial Narrow"/>
          <w:color w:val="212121"/>
          <w:sz w:val="26"/>
          <w:szCs w:val="26"/>
          <w:shd w:val="clear" w:color="auto" w:fill="FFFFFF"/>
        </w:rPr>
        <w:t xml:space="preserve"> Oficina Técnica </w:t>
      </w:r>
      <w:r>
        <w:rPr>
          <w:rFonts w:ascii="Arial Narrow" w:hAnsi="Arial Narrow"/>
          <w:color w:val="212121"/>
          <w:sz w:val="26"/>
          <w:szCs w:val="26"/>
          <w:shd w:val="clear" w:color="auto" w:fill="FFFFFF"/>
        </w:rPr>
        <w:lastRenderedPageBreak/>
        <w:t xml:space="preserve">ubicada en el Tabanco del Duque, en la calle Juana de Dios Lacoste. “Sin duda este nuevo espacio tiene una firme vocación de convertirse en todo un referente cultural en Jerez y su entorno, y confirma el potencial que tiene nuestra ciudad para aspirar a esta Candidatura”. </w:t>
      </w:r>
    </w:p>
    <w:p w:rsidR="00B31A30" w:rsidRDefault="00B31A30">
      <w:pPr>
        <w:pStyle w:val="Default"/>
        <w:jc w:val="both"/>
        <w:rPr>
          <w:rFonts w:ascii="Arial Narrow" w:hAnsi="Arial Narrow"/>
          <w:sz w:val="26"/>
          <w:szCs w:val="26"/>
        </w:rPr>
      </w:pPr>
    </w:p>
    <w:p w:rsidR="00586128" w:rsidRDefault="00000000" w:rsidP="00586128">
      <w:pPr>
        <w:pStyle w:val="Default"/>
        <w:jc w:val="both"/>
        <w:rPr>
          <w:rFonts w:ascii="Arial Narrow" w:eastAsia="Tahoma" w:hAnsi="Arial Narrow" w:cs="Calibri"/>
          <w:sz w:val="26"/>
          <w:szCs w:val="26"/>
        </w:rPr>
      </w:pPr>
      <w:r>
        <w:rPr>
          <w:rFonts w:ascii="Arial Narrow" w:eastAsia="Tahoma" w:hAnsi="Arial Narrow" w:cs="Calibri"/>
          <w:sz w:val="26"/>
          <w:szCs w:val="26"/>
        </w:rPr>
        <w:t xml:space="preserve">Por otro lado, Agustín Muñoz ha destacado el trabajo desarrollado por Belén de la Cuadra y técnicos de Urbanismo, que han estado en contacto permanente con los promotores de este proyecto para informarles o asesorarles sobre aspectos relacionados con la tramitación del mismo, así como resolver dudas o cuestiones que hayan podido surgir al respecto. </w:t>
      </w:r>
    </w:p>
    <w:p w:rsidR="00586128" w:rsidRDefault="00586128" w:rsidP="00586128">
      <w:pPr>
        <w:pStyle w:val="Default"/>
        <w:jc w:val="both"/>
        <w:rPr>
          <w:rFonts w:ascii="Arial Narrow" w:eastAsia="Tahoma" w:hAnsi="Arial Narrow" w:cs="Calibri"/>
          <w:sz w:val="26"/>
          <w:szCs w:val="26"/>
        </w:rPr>
      </w:pPr>
    </w:p>
    <w:p w:rsidR="00586128" w:rsidRPr="00586128" w:rsidRDefault="00586128" w:rsidP="00586128">
      <w:pPr>
        <w:pStyle w:val="Default"/>
        <w:jc w:val="both"/>
        <w:rPr>
          <w:rFonts w:ascii="Arial Narrow" w:eastAsia="Tahoma" w:hAnsi="Arial Narrow" w:cs="Calibri"/>
          <w:sz w:val="26"/>
          <w:szCs w:val="26"/>
        </w:rPr>
      </w:pPr>
      <w:r>
        <w:rPr>
          <w:rFonts w:ascii="Arial Narrow" w:eastAsia="Tahoma" w:hAnsi="Arial Narrow" w:cs="Calibri"/>
          <w:sz w:val="26"/>
          <w:szCs w:val="26"/>
        </w:rPr>
        <w:t>Cabe destacar que</w:t>
      </w:r>
      <w:r w:rsidR="007A5B4C">
        <w:rPr>
          <w:rFonts w:ascii="Arial Narrow" w:eastAsia="Tahoma" w:hAnsi="Arial Narrow" w:cs="Calibri"/>
          <w:sz w:val="26"/>
          <w:szCs w:val="26"/>
        </w:rPr>
        <w:t>,</w:t>
      </w:r>
      <w:r>
        <w:rPr>
          <w:rFonts w:ascii="Arial Narrow" w:eastAsia="Tahoma" w:hAnsi="Arial Narrow" w:cs="Calibri"/>
          <w:sz w:val="26"/>
          <w:szCs w:val="26"/>
        </w:rPr>
        <w:t xml:space="preserve"> h</w:t>
      </w:r>
      <w:r w:rsidRPr="00586128">
        <w:rPr>
          <w:rFonts w:ascii="Arial Narrow" w:eastAsia="Tahoma" w:hAnsi="Arial Narrow" w:cs="Calibri"/>
          <w:sz w:val="26"/>
          <w:szCs w:val="26"/>
        </w:rPr>
        <w:t xml:space="preserve">asta </w:t>
      </w:r>
      <w:r>
        <w:rPr>
          <w:rFonts w:ascii="Arial Narrow" w:eastAsia="Tahoma" w:hAnsi="Arial Narrow" w:cs="Calibri"/>
          <w:sz w:val="26"/>
          <w:szCs w:val="26"/>
        </w:rPr>
        <w:t xml:space="preserve">la fecha, </w:t>
      </w:r>
      <w:r w:rsidRPr="00586128">
        <w:rPr>
          <w:rFonts w:ascii="Arial Narrow" w:eastAsia="Tahoma" w:hAnsi="Arial Narrow" w:cs="Calibri"/>
          <w:sz w:val="26"/>
          <w:szCs w:val="26"/>
        </w:rPr>
        <w:t>se han estado llevando a cabo una serie de trabajos previos al proyecto de rehabilitación completa</w:t>
      </w:r>
      <w:r w:rsidR="00321069">
        <w:rPr>
          <w:rFonts w:ascii="Arial Narrow" w:eastAsia="Tahoma" w:hAnsi="Arial Narrow" w:cs="Calibri"/>
          <w:sz w:val="26"/>
          <w:szCs w:val="26"/>
        </w:rPr>
        <w:t xml:space="preserve">, </w:t>
      </w:r>
      <w:r w:rsidRPr="00586128">
        <w:rPr>
          <w:rFonts w:ascii="Arial Narrow" w:eastAsia="Tahoma" w:hAnsi="Arial Narrow" w:cs="Calibri"/>
          <w:sz w:val="26"/>
          <w:szCs w:val="26"/>
        </w:rPr>
        <w:t xml:space="preserve">que </w:t>
      </w:r>
      <w:r w:rsidR="007A5B4C">
        <w:rPr>
          <w:rFonts w:ascii="Arial Narrow" w:eastAsia="Tahoma" w:hAnsi="Arial Narrow" w:cs="Calibri"/>
          <w:sz w:val="26"/>
          <w:szCs w:val="26"/>
        </w:rPr>
        <w:t xml:space="preserve">ya tiene </w:t>
      </w:r>
      <w:r w:rsidRPr="00586128">
        <w:rPr>
          <w:rFonts w:ascii="Arial Narrow" w:eastAsia="Tahoma" w:hAnsi="Arial Narrow" w:cs="Calibri"/>
          <w:sz w:val="26"/>
          <w:szCs w:val="26"/>
        </w:rPr>
        <w:t>el visto bueno de la Comisión</w:t>
      </w:r>
      <w:r w:rsidR="000012F5">
        <w:rPr>
          <w:rFonts w:ascii="Arial Narrow" w:eastAsia="Tahoma" w:hAnsi="Arial Narrow" w:cs="Calibri"/>
          <w:sz w:val="26"/>
          <w:szCs w:val="26"/>
        </w:rPr>
        <w:t>, y que ahora deberá obtener la preceptiva licencia para su ejecución. Entre estos trabajos preparatorios figuran la retirada del mobiliario</w:t>
      </w:r>
      <w:r w:rsidR="00321069">
        <w:rPr>
          <w:rFonts w:ascii="Arial Narrow" w:eastAsia="Tahoma" w:hAnsi="Arial Narrow" w:cs="Calibri"/>
          <w:sz w:val="26"/>
          <w:szCs w:val="26"/>
        </w:rPr>
        <w:t xml:space="preserve"> del edificio</w:t>
      </w:r>
      <w:r w:rsidR="000012F5">
        <w:rPr>
          <w:rFonts w:ascii="Arial Narrow" w:eastAsia="Tahoma" w:hAnsi="Arial Narrow" w:cs="Calibri"/>
          <w:sz w:val="26"/>
          <w:szCs w:val="26"/>
        </w:rPr>
        <w:t xml:space="preserve">, </w:t>
      </w:r>
      <w:r w:rsidR="00321069">
        <w:rPr>
          <w:rFonts w:ascii="Arial Narrow" w:eastAsia="Tahoma" w:hAnsi="Arial Narrow" w:cs="Calibri"/>
          <w:sz w:val="26"/>
          <w:szCs w:val="26"/>
        </w:rPr>
        <w:t xml:space="preserve">la </w:t>
      </w:r>
      <w:r w:rsidR="000012F5">
        <w:rPr>
          <w:rFonts w:ascii="Arial Narrow" w:eastAsia="Tahoma" w:hAnsi="Arial Narrow" w:cs="Calibri"/>
          <w:sz w:val="26"/>
          <w:szCs w:val="26"/>
        </w:rPr>
        <w:t xml:space="preserve">realización de catas, </w:t>
      </w:r>
      <w:r w:rsidR="00321069">
        <w:rPr>
          <w:rFonts w:ascii="Arial Narrow" w:eastAsia="Tahoma" w:hAnsi="Arial Narrow" w:cs="Calibri"/>
          <w:sz w:val="26"/>
          <w:szCs w:val="26"/>
        </w:rPr>
        <w:t xml:space="preserve">labores de </w:t>
      </w:r>
      <w:r w:rsidR="000012F5">
        <w:rPr>
          <w:rFonts w:ascii="Arial Narrow" w:eastAsia="Tahoma" w:hAnsi="Arial Narrow" w:cs="Calibri"/>
          <w:sz w:val="26"/>
          <w:szCs w:val="26"/>
        </w:rPr>
        <w:t xml:space="preserve">limpieza, instalaciones o revestimientos. </w:t>
      </w:r>
    </w:p>
    <w:p w:rsidR="00586128" w:rsidRDefault="00586128">
      <w:pPr>
        <w:pStyle w:val="Default"/>
        <w:jc w:val="both"/>
        <w:rPr>
          <w:rFonts w:ascii="Arial Narrow" w:eastAsia="Tahoma" w:hAnsi="Arial Narrow" w:cs="Calibri"/>
          <w:sz w:val="26"/>
          <w:szCs w:val="26"/>
        </w:rPr>
      </w:pPr>
    </w:p>
    <w:p w:rsidR="00B31A30" w:rsidRDefault="00000000">
      <w:pPr>
        <w:jc w:val="both"/>
        <w:rPr>
          <w:b/>
          <w:bCs/>
        </w:rPr>
      </w:pPr>
      <w:r>
        <w:rPr>
          <w:rFonts w:ascii="Arial Narrow" w:hAnsi="Arial Narrow" w:cs="Calibri"/>
          <w:b/>
          <w:bCs/>
          <w:sz w:val="26"/>
          <w:szCs w:val="26"/>
        </w:rPr>
        <w:t>Características del Teatro Jerezano</w:t>
      </w:r>
    </w:p>
    <w:p w:rsidR="00B31A30" w:rsidRDefault="00B31A30">
      <w:pPr>
        <w:jc w:val="both"/>
        <w:rPr>
          <w:rFonts w:ascii="Arial Narrow" w:hAnsi="Arial Narrow" w:cs="Calibri"/>
          <w:sz w:val="26"/>
          <w:szCs w:val="26"/>
        </w:rPr>
      </w:pPr>
    </w:p>
    <w:p w:rsidR="00B31A30" w:rsidRDefault="00000000">
      <w:pPr>
        <w:jc w:val="both"/>
        <w:rPr>
          <w:rFonts w:ascii="Arial Narrow" w:hAnsi="Arial Narrow" w:cs="Calibri"/>
          <w:sz w:val="26"/>
          <w:szCs w:val="26"/>
        </w:rPr>
      </w:pPr>
      <w:r>
        <w:rPr>
          <w:rFonts w:ascii="Arial Narrow" w:hAnsi="Arial Narrow" w:cs="Calibri"/>
          <w:sz w:val="26"/>
          <w:szCs w:val="26"/>
        </w:rPr>
        <w:t>El nuevo teatro, que según sus promotores tendrá unas 1.000 butacas para poder traer grandes producciones, estará adaptado a la normativa vigente para garantizar la seguridad y comodidad de los espectadores y artistas, y su infraestructura, moderna y versátil, se enfocará en ofrecer espectáculos de gran calidad tanto a nivel nacional como internacional, albergando desde obras teatrales hasta conciertos, conferencias y eventos culturales de diversa índole.</w:t>
      </w:r>
    </w:p>
    <w:p w:rsidR="00B31A30" w:rsidRDefault="00B31A30">
      <w:pPr>
        <w:pStyle w:val="Default"/>
        <w:jc w:val="both"/>
        <w:rPr>
          <w:rFonts w:ascii="Arial Narrow" w:hAnsi="Arial Narrow"/>
          <w:sz w:val="26"/>
          <w:szCs w:val="26"/>
        </w:rPr>
      </w:pPr>
    </w:p>
    <w:p w:rsidR="00B31A30" w:rsidRDefault="00000000">
      <w:pPr>
        <w:pStyle w:val="Default"/>
        <w:jc w:val="both"/>
        <w:rPr>
          <w:rFonts w:ascii="Arial Narrow" w:hAnsi="Arial Narrow"/>
          <w:sz w:val="26"/>
          <w:szCs w:val="26"/>
        </w:rPr>
      </w:pPr>
      <w:r>
        <w:rPr>
          <w:rFonts w:ascii="Arial Narrow" w:hAnsi="Arial Narrow"/>
          <w:sz w:val="26"/>
          <w:szCs w:val="26"/>
        </w:rPr>
        <w:t xml:space="preserve">Según se describe en el proyecto, </w:t>
      </w:r>
      <w:r w:rsidR="00BA722B">
        <w:rPr>
          <w:rFonts w:ascii="Arial Narrow" w:hAnsi="Arial Narrow"/>
          <w:sz w:val="26"/>
          <w:szCs w:val="26"/>
        </w:rPr>
        <w:t xml:space="preserve">y en líneas generales se procederá a la rehabilitación de este emblemático </w:t>
      </w:r>
      <w:r>
        <w:rPr>
          <w:rFonts w:ascii="Arial Narrow" w:hAnsi="Arial Narrow"/>
          <w:sz w:val="26"/>
          <w:szCs w:val="26"/>
        </w:rPr>
        <w:t>edificio</w:t>
      </w:r>
      <w:r w:rsidR="00BA722B">
        <w:rPr>
          <w:rFonts w:ascii="Arial Narrow" w:hAnsi="Arial Narrow"/>
          <w:sz w:val="26"/>
          <w:szCs w:val="26"/>
        </w:rPr>
        <w:t>, que</w:t>
      </w:r>
      <w:r>
        <w:rPr>
          <w:rFonts w:ascii="Arial Narrow" w:hAnsi="Arial Narrow"/>
          <w:sz w:val="26"/>
          <w:szCs w:val="26"/>
        </w:rPr>
        <w:t xml:space="preserve"> tendrá una distribución específica acorde a las necesidades del futuro equipamiento cultural, </w:t>
      </w:r>
      <w:r w:rsidR="00BA722B">
        <w:rPr>
          <w:rFonts w:ascii="Arial Narrow" w:hAnsi="Arial Narrow"/>
          <w:sz w:val="26"/>
          <w:szCs w:val="26"/>
        </w:rPr>
        <w:t>llevando a</w:t>
      </w:r>
      <w:r>
        <w:rPr>
          <w:rFonts w:ascii="Arial Narrow" w:hAnsi="Arial Narrow"/>
          <w:sz w:val="26"/>
          <w:szCs w:val="26"/>
        </w:rPr>
        <w:t xml:space="preserve"> cabo las oportunas reparaciones para dar solución a las zonas deterioradas. </w:t>
      </w:r>
    </w:p>
    <w:p w:rsidR="00B31A30" w:rsidRDefault="00B31A30">
      <w:pPr>
        <w:pStyle w:val="Default"/>
        <w:jc w:val="both"/>
        <w:rPr>
          <w:rFonts w:ascii="Arial Narrow" w:hAnsi="Arial Narrow"/>
          <w:sz w:val="26"/>
          <w:szCs w:val="26"/>
        </w:rPr>
      </w:pPr>
    </w:p>
    <w:p w:rsidR="00B31A30" w:rsidRDefault="00000000">
      <w:pPr>
        <w:pStyle w:val="Default"/>
        <w:jc w:val="both"/>
        <w:rPr>
          <w:rFonts w:ascii="Arial Narrow" w:hAnsi="Arial Narrow"/>
          <w:sz w:val="26"/>
          <w:szCs w:val="26"/>
        </w:rPr>
      </w:pPr>
      <w:r>
        <w:rPr>
          <w:rFonts w:ascii="Arial Narrow" w:hAnsi="Arial Narrow"/>
          <w:sz w:val="26"/>
          <w:szCs w:val="26"/>
        </w:rPr>
        <w:t xml:space="preserve">Asimismo, se prevé recuperar las butacas originales que serán adaptadas a la normativa vigente </w:t>
      </w:r>
      <w:r w:rsidR="00BA722B">
        <w:rPr>
          <w:rFonts w:ascii="Arial Narrow" w:hAnsi="Arial Narrow"/>
          <w:sz w:val="26"/>
          <w:szCs w:val="26"/>
        </w:rPr>
        <w:t>y se</w:t>
      </w:r>
      <w:r>
        <w:rPr>
          <w:rFonts w:ascii="Arial Narrow" w:hAnsi="Arial Narrow"/>
          <w:sz w:val="26"/>
          <w:szCs w:val="26"/>
        </w:rPr>
        <w:t xml:space="preserve"> procederá a la sustitución de las carpinterías exteriores por unas nuevas, idénticas en su diseño a las anteriores, en madera del mismo color al actual. También la rotulación será similar a la antigua del edificio, pero adaptando el nombre al nuevo establecimiento. </w:t>
      </w:r>
    </w:p>
    <w:p w:rsidR="00B31A30" w:rsidRDefault="00B31A30">
      <w:pPr>
        <w:pStyle w:val="Default"/>
        <w:jc w:val="both"/>
        <w:rPr>
          <w:rFonts w:ascii="Arial Narrow" w:hAnsi="Arial Narrow"/>
          <w:sz w:val="26"/>
          <w:szCs w:val="26"/>
        </w:rPr>
      </w:pPr>
    </w:p>
    <w:p w:rsidR="00B31A30" w:rsidRDefault="00B31A30">
      <w:pPr>
        <w:pStyle w:val="Default"/>
        <w:jc w:val="both"/>
        <w:rPr>
          <w:rFonts w:ascii="Arial Narrow" w:hAnsi="Arial Narrow"/>
          <w:sz w:val="26"/>
          <w:szCs w:val="26"/>
        </w:rPr>
      </w:pPr>
    </w:p>
    <w:p w:rsidR="00B31A30" w:rsidRDefault="00B31A30">
      <w:pPr>
        <w:jc w:val="both"/>
        <w:rPr>
          <w:rFonts w:ascii="Arial Narrow" w:hAnsi="Arial Narrow"/>
          <w:sz w:val="26"/>
          <w:szCs w:val="26"/>
        </w:rPr>
      </w:pPr>
    </w:p>
    <w:p w:rsidR="00B31A30" w:rsidRDefault="00B31A30">
      <w:pPr>
        <w:jc w:val="both"/>
        <w:rPr>
          <w:rFonts w:ascii="Arial Narrow" w:hAnsi="Arial Narrow" w:cs="Calibri"/>
          <w:sz w:val="26"/>
          <w:szCs w:val="26"/>
        </w:rPr>
      </w:pPr>
    </w:p>
    <w:p w:rsidR="00B31A30" w:rsidRDefault="00B31A30">
      <w:pPr>
        <w:jc w:val="both"/>
        <w:rPr>
          <w:rFonts w:ascii="Arial Narrow" w:hAnsi="Arial Narrow" w:cs="Calibri"/>
          <w:b/>
          <w:bCs/>
          <w:sz w:val="26"/>
          <w:szCs w:val="26"/>
        </w:rPr>
      </w:pPr>
    </w:p>
    <w:p w:rsidR="00B31A30" w:rsidRDefault="00B31A30">
      <w:pPr>
        <w:pStyle w:val="Default"/>
        <w:rPr>
          <w:rFonts w:ascii="Arial Narrow" w:hAnsi="Arial Narrow" w:cs="Calibri"/>
          <w:b/>
          <w:bCs/>
          <w:sz w:val="40"/>
          <w:szCs w:val="40"/>
        </w:rPr>
      </w:pPr>
    </w:p>
    <w:sectPr w:rsidR="00B31A3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23D" w:rsidRDefault="00E6223D">
      <w:r>
        <w:separator/>
      </w:r>
    </w:p>
  </w:endnote>
  <w:endnote w:type="continuationSeparator" w:id="0">
    <w:p w:rsidR="00E6223D" w:rsidRDefault="00E6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1"/>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panose1 w:val="020B0604020202020204"/>
    <w:charset w:val="00"/>
    <w:family w:val="roman"/>
    <w:pitch w:val="variable"/>
  </w:font>
  <w:font w:name="Gill Sans MT">
    <w:panose1 w:val="020B0502020104020203"/>
    <w:charset w:val="4D"/>
    <w:family w:val="swiss"/>
    <w:pitch w:val="variable"/>
    <w:sig w:usb0="00000003" w:usb1="00000000" w:usb2="00000000" w:usb3="00000000" w:csb0="00000003"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0000000000000000000"/>
    <w:charset w:val="00"/>
    <w:family w:val="auto"/>
    <w:pitch w:val="variable"/>
    <w:sig w:usb0="E00002FF" w:usb1="5000785B" w:usb2="00000000" w:usb3="00000000" w:csb0="0000019F" w:csb1="00000000"/>
  </w:font>
  <w:font w:name="Liberation Mono">
    <w:altName w:val="Courier New"/>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font1764">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A30" w:rsidRDefault="00B31A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A30" w:rsidRDefault="00000000">
    <w:pPr>
      <w:pStyle w:val="Piedepgina"/>
    </w:pPr>
    <w:r>
      <w:rPr>
        <w:noProof/>
      </w:rPr>
      <w:drawing>
        <wp:anchor distT="0" distB="0" distL="114935" distR="114935" simplePos="0" relativeHeight="251658240"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76" r="1276"/>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A30" w:rsidRDefault="00000000">
    <w:pPr>
      <w:pStyle w:val="Piedepgina"/>
    </w:pPr>
    <w:r>
      <w:rPr>
        <w:noProof/>
      </w:rPr>
      <w:drawing>
        <wp:anchor distT="0" distB="0" distL="114935" distR="114935" simplePos="0" relativeHeight="251659264"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76" r="1276"/>
                  <a:stretch>
                    <a:fillRect/>
                  </a:stretch>
                </pic:blipFill>
                <pic:spPr bwMode="auto">
                  <a:xfrm>
                    <a:off x="0" y="0"/>
                    <a:ext cx="793750" cy="11106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23D" w:rsidRDefault="00E6223D">
      <w:r>
        <w:separator/>
      </w:r>
    </w:p>
  </w:footnote>
  <w:footnote w:type="continuationSeparator" w:id="0">
    <w:p w:rsidR="00E6223D" w:rsidRDefault="00E6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A30" w:rsidRDefault="00B31A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A30" w:rsidRDefault="00000000">
    <w:pPr>
      <w:pStyle w:val="Encabezado"/>
      <w:rPr>
        <w:lang w:eastAsia="es-ES"/>
      </w:rPr>
    </w:pPr>
    <w:r>
      <w:rPr>
        <w:noProof/>
        <w:lang w:eastAsia="es-ES"/>
      </w:rPr>
      <w:drawing>
        <wp:anchor distT="0" distB="0" distL="0" distR="0" simplePos="0" relativeHeight="25165619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A30" w:rsidRDefault="00000000">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848D3"/>
    <w:multiLevelType w:val="multilevel"/>
    <w:tmpl w:val="1AF6C3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795442"/>
    <w:multiLevelType w:val="multilevel"/>
    <w:tmpl w:val="6B1A52F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9669669">
    <w:abstractNumId w:val="1"/>
  </w:num>
  <w:num w:numId="2" w16cid:durableId="127208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B31A30"/>
    <w:rsid w:val="000012F5"/>
    <w:rsid w:val="0015409A"/>
    <w:rsid w:val="00321069"/>
    <w:rsid w:val="00461638"/>
    <w:rsid w:val="00586128"/>
    <w:rsid w:val="007A5B4C"/>
    <w:rsid w:val="00B31A30"/>
    <w:rsid w:val="00BA722B"/>
    <w:rsid w:val="00E601FC"/>
    <w:rsid w:val="00E622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E743"/>
  <w15:docId w15:val="{506D367E-BE02-1A4D-A4FE-37B75A0F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Fuentedeprrafopredeter18">
    <w:name w:val="Fuente de párrafo predeter.18"/>
    <w:qFormat/>
    <w:rsid w:val="00451E7D"/>
  </w:style>
  <w:style w:type="character" w:customStyle="1" w:styleId="nfasis1">
    <w:name w:val="Énfasis1"/>
    <w:qFormat/>
    <w:rsid w:val="00451E7D"/>
    <w:rPr>
      <w:i/>
      <w:iCs/>
    </w:rPr>
  </w:style>
  <w:style w:type="character" w:customStyle="1" w:styleId="TextosinformatoCar">
    <w:name w:val="Texto sin formato Car"/>
    <w:basedOn w:val="Fuentedeprrafopredeter"/>
    <w:link w:val="Textosinformato"/>
    <w:uiPriority w:val="99"/>
    <w:semiHidden/>
    <w:qFormat/>
    <w:rsid w:val="00863436"/>
    <w:rPr>
      <w:rFonts w:ascii="Calibri" w:eastAsiaTheme="minorHAnsi" w:hAnsi="Calibri" w:cstheme="minorBidi"/>
      <w:sz w:val="22"/>
      <w:szCs w:val="21"/>
      <w:lang w:eastAsia="en-US"/>
    </w:rPr>
  </w:style>
  <w:style w:type="character" w:customStyle="1" w:styleId="Bolos">
    <w:name w:val="Bolos"/>
    <w:qFormat/>
    <w:rPr>
      <w:rFonts w:ascii="OpenSymbol" w:eastAsia="OpenSymbol" w:hAnsi="OpenSymbol" w:cs="OpenSymbol"/>
    </w:rPr>
  </w:style>
  <w:style w:type="character" w:customStyle="1" w:styleId="apple-converted-space">
    <w:name w:val="apple-converted-space"/>
    <w:basedOn w:val="Fuentedeprrafopredeter"/>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Prrafodelista3">
    <w:name w:val="Párrafo de lista3"/>
    <w:basedOn w:val="Normal"/>
    <w:qFormat/>
    <w:rsid w:val="00451E7D"/>
    <w:pPr>
      <w:ind w:left="720"/>
    </w:pPr>
    <w:rPr>
      <w:rFonts w:ascii="Calibri" w:eastAsia="Calibri" w:hAnsi="Calibri" w:cs="Calibri"/>
    </w:rPr>
  </w:style>
  <w:style w:type="paragraph" w:styleId="Textosinformato">
    <w:name w:val="Plain Text"/>
    <w:basedOn w:val="Normal"/>
    <w:link w:val="TextosinformatoCar"/>
    <w:uiPriority w:val="99"/>
    <w:semiHidden/>
    <w:unhideWhenUsed/>
    <w:qFormat/>
    <w:rsid w:val="00863436"/>
    <w:pPr>
      <w:suppressAutoHyphens w:val="0"/>
    </w:pPr>
    <w:rPr>
      <w:rFonts w:ascii="Calibri" w:eastAsiaTheme="minorHAnsi" w:hAnsi="Calibri" w:cstheme="minorBidi"/>
      <w:kern w:val="0"/>
      <w:sz w:val="22"/>
      <w:szCs w:val="21"/>
      <w:lang w:eastAsia="en-US"/>
    </w:rPr>
  </w:style>
  <w:style w:type="paragraph" w:styleId="Prrafodelista">
    <w:name w:val="List Paragraph"/>
    <w:basedOn w:val="Normal"/>
    <w:qFormat/>
    <w:pPr>
      <w:ind w:left="720"/>
    </w:pPr>
  </w:style>
  <w:style w:type="paragraph" w:styleId="Textodeglobo">
    <w:name w:val="Balloon Text"/>
    <w:basedOn w:val="Normal"/>
    <w:qFormat/>
    <w:rPr>
      <w:rFonts w:ascii="Segoe UI" w:hAnsi="Segoe UI" w:cs="Segoe UI"/>
      <w:sz w:val="18"/>
      <w:szCs w:val="18"/>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695</Words>
  <Characters>3824</Characters>
  <Application>Microsoft Office Word</Application>
  <DocSecurity>0</DocSecurity>
  <Lines>31</Lines>
  <Paragraphs>9</Paragraphs>
  <ScaleCrop>false</ScaleCrop>
  <Company>HP</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Romero Medina</dc:creator>
  <dc:description/>
  <cp:lastModifiedBy>Microsoft Office User</cp:lastModifiedBy>
  <cp:revision>39</cp:revision>
  <cp:lastPrinted>2023-10-11T07:08:00Z</cp:lastPrinted>
  <dcterms:created xsi:type="dcterms:W3CDTF">2024-03-18T18:47:00Z</dcterms:created>
  <dcterms:modified xsi:type="dcterms:W3CDTF">2025-02-05T13:53:00Z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