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2E83" w:rsidRDefault="006639E9">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Las mejoras en Barriada España continuarán con la poda integral de la zona y el cambio total del alumbrado a tipo LED</w:t>
      </w:r>
    </w:p>
    <w:p w:rsidR="00644EE5" w:rsidRPr="00755447" w:rsidRDefault="006639E9" w:rsidP="00644EE5">
      <w:pPr>
        <w:pStyle w:val="Textoindependiente"/>
        <w:spacing w:before="280" w:after="280" w:line="240" w:lineRule="auto"/>
        <w:rPr>
          <w:rStyle w:val="nfasis1"/>
          <w:rFonts w:ascii="Arial Narrow" w:eastAsia="Tahoma" w:hAnsi="Arial Narrow" w:cs="Arial"/>
          <w:i w:val="0"/>
          <w:sz w:val="36"/>
          <w:szCs w:val="36"/>
        </w:rPr>
      </w:pPr>
      <w:r>
        <w:rPr>
          <w:rStyle w:val="nfasis1"/>
          <w:rFonts w:ascii="Arial Narrow" w:eastAsia="Tahoma" w:hAnsi="Arial Narrow" w:cs="Arial"/>
          <w:i w:val="0"/>
          <w:sz w:val="36"/>
          <w:szCs w:val="36"/>
        </w:rPr>
        <w:t>La alcaldes</w:t>
      </w:r>
      <w:r w:rsidR="00254A22">
        <w:rPr>
          <w:rStyle w:val="nfasis1"/>
          <w:rFonts w:ascii="Arial Narrow" w:eastAsia="Tahoma" w:hAnsi="Arial Narrow" w:cs="Arial"/>
          <w:i w:val="0"/>
          <w:sz w:val="36"/>
          <w:szCs w:val="36"/>
        </w:rPr>
        <w:t>a se reúne con los vecinos tras una primera actuación de arreglo de aceras y aumento de la limpieza y la vigilancia policial</w:t>
      </w:r>
    </w:p>
    <w:p w:rsidR="008A2E83" w:rsidRDefault="00254A22" w:rsidP="008C7D98">
      <w:pPr>
        <w:jc w:val="both"/>
        <w:rPr>
          <w:rFonts w:ascii="Arial Narrow" w:hAnsi="Arial Narrow"/>
          <w:sz w:val="26"/>
          <w:szCs w:val="26"/>
        </w:rPr>
      </w:pPr>
      <w:r>
        <w:rPr>
          <w:rFonts w:ascii="Arial Narrow" w:hAnsi="Arial Narrow"/>
          <w:b/>
          <w:sz w:val="26"/>
          <w:szCs w:val="26"/>
        </w:rPr>
        <w:t>4</w:t>
      </w:r>
      <w:r w:rsidR="003D4475">
        <w:rPr>
          <w:rFonts w:ascii="Arial Narrow" w:hAnsi="Arial Narrow"/>
          <w:b/>
          <w:sz w:val="26"/>
          <w:szCs w:val="26"/>
        </w:rPr>
        <w:t xml:space="preserve"> de </w:t>
      </w:r>
      <w:r>
        <w:rPr>
          <w:rFonts w:ascii="Arial Narrow" w:hAnsi="Arial Narrow"/>
          <w:b/>
          <w:sz w:val="26"/>
          <w:szCs w:val="26"/>
        </w:rPr>
        <w:t>febrero</w:t>
      </w:r>
      <w:r w:rsidR="003D4475">
        <w:rPr>
          <w:rFonts w:ascii="Arial Narrow" w:hAnsi="Arial Narrow"/>
          <w:b/>
          <w:sz w:val="26"/>
          <w:szCs w:val="26"/>
        </w:rPr>
        <w:t xml:space="preserve"> de 202</w:t>
      </w:r>
      <w:r>
        <w:rPr>
          <w:rFonts w:ascii="Arial Narrow" w:hAnsi="Arial Narrow"/>
          <w:b/>
          <w:sz w:val="26"/>
          <w:szCs w:val="26"/>
        </w:rPr>
        <w:t>5</w:t>
      </w:r>
      <w:r w:rsidR="003D4475">
        <w:rPr>
          <w:rFonts w:ascii="Arial Narrow" w:hAnsi="Arial Narrow"/>
          <w:b/>
          <w:sz w:val="26"/>
          <w:szCs w:val="26"/>
        </w:rPr>
        <w:t>.</w:t>
      </w:r>
      <w:r w:rsidR="003D4475">
        <w:rPr>
          <w:rFonts w:ascii="Arial Narrow" w:hAnsi="Arial Narrow"/>
          <w:sz w:val="26"/>
          <w:szCs w:val="26"/>
        </w:rPr>
        <w:t xml:space="preserve"> </w:t>
      </w:r>
      <w:r w:rsidR="008E7F19">
        <w:rPr>
          <w:rFonts w:ascii="Arial Narrow" w:hAnsi="Arial Narrow"/>
          <w:sz w:val="26"/>
          <w:szCs w:val="26"/>
        </w:rPr>
        <w:t>L</w:t>
      </w:r>
      <w:r w:rsidR="00D91F51">
        <w:rPr>
          <w:rFonts w:ascii="Arial Narrow" w:hAnsi="Arial Narrow"/>
          <w:sz w:val="26"/>
          <w:szCs w:val="26"/>
        </w:rPr>
        <w:t>a poda integral de toda la Barriada España</w:t>
      </w:r>
      <w:r w:rsidR="008E7F19">
        <w:rPr>
          <w:rFonts w:ascii="Arial Narrow" w:hAnsi="Arial Narrow"/>
          <w:sz w:val="26"/>
          <w:szCs w:val="26"/>
        </w:rPr>
        <w:t xml:space="preserve"> se iniciará el próximo 17 de febrero</w:t>
      </w:r>
      <w:r w:rsidR="00D91F51">
        <w:rPr>
          <w:rFonts w:ascii="Arial Narrow" w:hAnsi="Arial Narrow"/>
          <w:sz w:val="26"/>
          <w:szCs w:val="26"/>
        </w:rPr>
        <w:t>, una de las demandas históricas de los vecinos de esta zona. Así lo ha comunicado la alcaldesa de Jerez, María José García-Pelayo, durante la visita que ha realizado a la barriada junto a los representantes de la Asociación de Vecinos</w:t>
      </w:r>
      <w:r w:rsidR="00755447">
        <w:rPr>
          <w:rFonts w:ascii="Arial Narrow" w:hAnsi="Arial Narrow"/>
          <w:sz w:val="26"/>
          <w:szCs w:val="26"/>
        </w:rPr>
        <w:t>.</w:t>
      </w:r>
    </w:p>
    <w:p w:rsidR="00755447" w:rsidRDefault="00755447" w:rsidP="008C7D98">
      <w:pPr>
        <w:jc w:val="both"/>
        <w:rPr>
          <w:rFonts w:ascii="Arial Narrow" w:hAnsi="Arial Narrow"/>
          <w:sz w:val="26"/>
          <w:szCs w:val="26"/>
        </w:rPr>
      </w:pPr>
    </w:p>
    <w:p w:rsidR="0099439F" w:rsidRDefault="005B020F" w:rsidP="0099439F">
      <w:pPr>
        <w:jc w:val="both"/>
        <w:rPr>
          <w:rFonts w:ascii="Arial Narrow" w:hAnsi="Arial Narrow"/>
          <w:sz w:val="26"/>
          <w:szCs w:val="26"/>
        </w:rPr>
      </w:pPr>
      <w:r>
        <w:rPr>
          <w:rFonts w:ascii="Arial Narrow" w:hAnsi="Arial Narrow"/>
          <w:sz w:val="26"/>
          <w:szCs w:val="26"/>
        </w:rPr>
        <w:t>Acompañada del teniente de alcaldesa de Servicios Públicos, Jaime Espinar, el teniente de alcaldesa de Seguridad, Ignacio Martínez, y la delegada de Participación Ciudadana, Carmen Pina, García-Pelayo trasladó a los vecinos que en los próximos días se les irá informando del calendario de calles y horarios para que cuenten con toda la información de cara a los aparcamientos y las zonas exteriores de las viviendas.</w:t>
      </w:r>
    </w:p>
    <w:p w:rsidR="005B020F" w:rsidRDefault="005B020F" w:rsidP="0099439F">
      <w:pPr>
        <w:jc w:val="both"/>
        <w:rPr>
          <w:rFonts w:ascii="Arial Narrow" w:hAnsi="Arial Narrow"/>
          <w:sz w:val="26"/>
          <w:szCs w:val="26"/>
        </w:rPr>
      </w:pPr>
    </w:p>
    <w:p w:rsidR="005B020F" w:rsidRDefault="005B020F" w:rsidP="0099439F">
      <w:pPr>
        <w:jc w:val="both"/>
        <w:rPr>
          <w:rFonts w:ascii="Arial Narrow" w:hAnsi="Arial Narrow"/>
          <w:sz w:val="26"/>
          <w:szCs w:val="26"/>
        </w:rPr>
      </w:pPr>
      <w:r>
        <w:rPr>
          <w:rFonts w:ascii="Arial Narrow" w:hAnsi="Arial Narrow"/>
          <w:sz w:val="26"/>
          <w:szCs w:val="26"/>
        </w:rPr>
        <w:t>Del mismo modo, la regidora anunció a los vecinos que, tras los cambios de luminaria ya llevados a cabo, especialmente en la Plaza de España, durante el mes de abril se comenzará el demandado cambio completo del alumbrado de la Barriada España a tipo LED, una de las reclamaciones más antiguas de los vecinos.</w:t>
      </w:r>
    </w:p>
    <w:p w:rsidR="005B020F" w:rsidRDefault="005B020F" w:rsidP="0099439F">
      <w:pPr>
        <w:jc w:val="both"/>
        <w:rPr>
          <w:rFonts w:ascii="Arial Narrow" w:hAnsi="Arial Narrow"/>
          <w:sz w:val="26"/>
          <w:szCs w:val="26"/>
        </w:rPr>
      </w:pPr>
    </w:p>
    <w:p w:rsidR="005B020F" w:rsidRDefault="005B020F" w:rsidP="0099439F">
      <w:pPr>
        <w:jc w:val="both"/>
        <w:rPr>
          <w:rFonts w:ascii="Arial Narrow" w:hAnsi="Arial Narrow"/>
          <w:sz w:val="26"/>
          <w:szCs w:val="26"/>
        </w:rPr>
      </w:pPr>
      <w:r>
        <w:rPr>
          <w:rFonts w:ascii="Arial Narrow" w:hAnsi="Arial Narrow"/>
          <w:sz w:val="26"/>
          <w:szCs w:val="26"/>
        </w:rPr>
        <w:t>El Gobierno Municipal ha prestado en estos 18 meses especial atención a la situación de la Barriada España que presentaba un evidente estado de deterioro y que ya ha sido objeto de varias actuaciones municipales que los vecinos agradecieron durante la visita. De hecho, se ha mejorado el pavimento de la Plaza de España y calles anexas, reparándose un total de 67 alcorques afectados por raíces de árboles y que impedían el tránsito peatonal por gran parte de la barriada, además una mejora de acerado en Pintor Muñoz Cebrián, poda en varios árboles que presentaban un mayor riesgo.</w:t>
      </w:r>
    </w:p>
    <w:p w:rsidR="005B020F" w:rsidRDefault="005B020F" w:rsidP="0099439F">
      <w:pPr>
        <w:jc w:val="both"/>
        <w:rPr>
          <w:rFonts w:ascii="Arial Narrow" w:hAnsi="Arial Narrow"/>
          <w:sz w:val="26"/>
          <w:szCs w:val="26"/>
        </w:rPr>
      </w:pPr>
    </w:p>
    <w:p w:rsidR="005B020F" w:rsidRDefault="005B020F" w:rsidP="0099439F">
      <w:pPr>
        <w:jc w:val="both"/>
        <w:rPr>
          <w:rFonts w:ascii="Arial Narrow" w:hAnsi="Arial Narrow"/>
          <w:sz w:val="26"/>
          <w:szCs w:val="26"/>
        </w:rPr>
      </w:pPr>
      <w:r>
        <w:rPr>
          <w:rFonts w:ascii="Arial Narrow" w:hAnsi="Arial Narrow"/>
          <w:sz w:val="26"/>
          <w:szCs w:val="26"/>
        </w:rPr>
        <w:t>Durante la visita se puso de manifiesto el aumento de la limpieza que se ha llevado a cabo en estos meses, unos trabajos que se están intensificando de manera especial durante los fines de semana por los problemas ocasionados por la zona de movida.</w:t>
      </w:r>
    </w:p>
    <w:p w:rsidR="005B020F" w:rsidRDefault="005B020F" w:rsidP="0099439F">
      <w:pPr>
        <w:jc w:val="both"/>
        <w:rPr>
          <w:rFonts w:ascii="Arial Narrow" w:hAnsi="Arial Narrow"/>
          <w:sz w:val="26"/>
          <w:szCs w:val="26"/>
        </w:rPr>
      </w:pPr>
    </w:p>
    <w:p w:rsidR="005B020F" w:rsidRDefault="005B020F" w:rsidP="0099439F">
      <w:pPr>
        <w:jc w:val="both"/>
        <w:rPr>
          <w:rFonts w:ascii="Arial Narrow" w:hAnsi="Arial Narrow"/>
          <w:sz w:val="26"/>
          <w:szCs w:val="26"/>
        </w:rPr>
      </w:pPr>
      <w:r>
        <w:rPr>
          <w:rFonts w:ascii="Arial Narrow" w:hAnsi="Arial Narrow"/>
          <w:sz w:val="26"/>
          <w:szCs w:val="26"/>
        </w:rPr>
        <w:lastRenderedPageBreak/>
        <w:t>Vecinos y Gobierno local también pusieron sobre la mesa la sensible mejora de la seguridad en toda la Barriada España con una presencia casi permanente de la Policía Local, que se acentúa las noc</w:t>
      </w:r>
      <w:r w:rsidR="00181893">
        <w:rPr>
          <w:rFonts w:ascii="Arial Narrow" w:hAnsi="Arial Narrow"/>
          <w:sz w:val="26"/>
          <w:szCs w:val="26"/>
        </w:rPr>
        <w:t>hes de los fines de semana con hasta 184 rondas de vigilancia específicas y un servicio permanente las noches de viernes y sábado.</w:t>
      </w:r>
    </w:p>
    <w:p w:rsidR="008E7F19" w:rsidRDefault="008E7F19" w:rsidP="0099439F">
      <w:pPr>
        <w:jc w:val="both"/>
        <w:rPr>
          <w:rFonts w:ascii="Arial Narrow" w:hAnsi="Arial Narrow"/>
          <w:sz w:val="26"/>
          <w:szCs w:val="26"/>
        </w:rPr>
      </w:pPr>
    </w:p>
    <w:p w:rsidR="008E7F19" w:rsidRDefault="008E7F19" w:rsidP="0099439F">
      <w:pPr>
        <w:jc w:val="both"/>
        <w:rPr>
          <w:rFonts w:ascii="Arial Narrow" w:hAnsi="Arial Narrow"/>
          <w:sz w:val="26"/>
          <w:szCs w:val="26"/>
        </w:rPr>
      </w:pPr>
      <w:r>
        <w:rPr>
          <w:rFonts w:ascii="Arial Narrow" w:hAnsi="Arial Narrow"/>
          <w:sz w:val="26"/>
          <w:szCs w:val="26"/>
        </w:rPr>
        <w:t>(Se adjuntan fotografías)</w:t>
      </w:r>
      <w:bookmarkStart w:id="0" w:name="_GoBack"/>
      <w:bookmarkEnd w:id="0"/>
    </w:p>
    <w:sectPr w:rsidR="008E7F19">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B7" w:rsidRDefault="00455CB7">
      <w:r>
        <w:separator/>
      </w:r>
    </w:p>
  </w:endnote>
  <w:endnote w:type="continuationSeparator" w:id="0">
    <w:p w:rsidR="00455CB7" w:rsidRDefault="0045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83" w:rsidRDefault="003D447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B7" w:rsidRDefault="00455CB7">
      <w:r>
        <w:separator/>
      </w:r>
    </w:p>
  </w:footnote>
  <w:footnote w:type="continuationSeparator" w:id="0">
    <w:p w:rsidR="00455CB7" w:rsidRDefault="00455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83" w:rsidRDefault="003D447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3"/>
    <w:rsid w:val="00161E82"/>
    <w:rsid w:val="00181893"/>
    <w:rsid w:val="00254A22"/>
    <w:rsid w:val="003D4475"/>
    <w:rsid w:val="00455CB7"/>
    <w:rsid w:val="005B020F"/>
    <w:rsid w:val="005C2A11"/>
    <w:rsid w:val="00644EE5"/>
    <w:rsid w:val="006639E9"/>
    <w:rsid w:val="00755447"/>
    <w:rsid w:val="007A02B9"/>
    <w:rsid w:val="00841685"/>
    <w:rsid w:val="008A2E83"/>
    <w:rsid w:val="008C7D98"/>
    <w:rsid w:val="008E7F19"/>
    <w:rsid w:val="0099439F"/>
    <w:rsid w:val="00A061DA"/>
    <w:rsid w:val="00AE2A40"/>
    <w:rsid w:val="00C878CF"/>
    <w:rsid w:val="00D52910"/>
    <w:rsid w:val="00D91F5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E5B85-C61B-46EB-AAAC-AEA7DB34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 w:type="character" w:styleId="Hipervnculo">
    <w:name w:val="Hyperlink"/>
    <w:semiHidden/>
    <w:unhideWhenUsed/>
    <w:rsid w:val="0099439F"/>
    <w:rPr>
      <w:color w:val="0563C1"/>
      <w:u w:val="single"/>
    </w:rPr>
  </w:style>
  <w:style w:type="paragraph" w:styleId="Textosinformato">
    <w:name w:val="Plain Text"/>
    <w:basedOn w:val="Normal"/>
    <w:link w:val="TextosinformatoCar"/>
    <w:uiPriority w:val="99"/>
    <w:semiHidden/>
    <w:unhideWhenUsed/>
    <w:qFormat/>
    <w:rsid w:val="0099439F"/>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qFormat/>
    <w:rsid w:val="0099439F"/>
    <w:rPr>
      <w:rFonts w:ascii="Calibri" w:eastAsiaTheme="minorHAnsi" w:hAnsi="Calibri" w:cstheme="minorBidi"/>
      <w:sz w:val="22"/>
      <w:szCs w:val="21"/>
      <w:lang w:eastAsia="en-US"/>
    </w:rPr>
  </w:style>
  <w:style w:type="character" w:customStyle="1" w:styleId="nfasis1">
    <w:name w:val="Énfasis1"/>
    <w:qFormat/>
    <w:rsid w:val="00994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2025-02-04T08:21:00Z</dcterms:created>
  <dcterms:modified xsi:type="dcterms:W3CDTF">2025-02-04T12:22:00Z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