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9954CC" w14:textId="77777777" w:rsidR="002C1392" w:rsidRDefault="002C1392" w:rsidP="00EE379B">
      <w:pPr>
        <w:rPr>
          <w:rFonts w:ascii="Arial Narrow" w:hAnsi="Arial Narrow"/>
          <w:b/>
          <w:sz w:val="40"/>
          <w:szCs w:val="40"/>
        </w:rPr>
      </w:pPr>
    </w:p>
    <w:p w14:paraId="24E97BD0" w14:textId="7757AD2A" w:rsidR="002C1392" w:rsidRDefault="002C1392" w:rsidP="00EE379B">
      <w:pPr>
        <w:rPr>
          <w:rFonts w:ascii="Arial Narrow" w:hAnsi="Arial Narrow"/>
          <w:b/>
          <w:sz w:val="40"/>
          <w:szCs w:val="40"/>
        </w:rPr>
      </w:pPr>
      <w:r>
        <w:rPr>
          <w:rFonts w:ascii="Arial Narrow" w:hAnsi="Arial Narrow"/>
          <w:b/>
          <w:sz w:val="40"/>
          <w:szCs w:val="40"/>
        </w:rPr>
        <w:t xml:space="preserve">José Ignacio Martínez destaca en la Mesa Técnica de Seguridad la ausencia de incidencias reseñables y el amplio despliegue durante las fiestas navideñas </w:t>
      </w:r>
    </w:p>
    <w:p w14:paraId="1DEE872F" w14:textId="77777777" w:rsidR="00EE379B" w:rsidRDefault="00EE379B" w:rsidP="00EE379B">
      <w:pPr>
        <w:jc w:val="both"/>
        <w:rPr>
          <w:rFonts w:ascii="Arial Narrow" w:hAnsi="Arial Narrow"/>
          <w:sz w:val="26"/>
          <w:szCs w:val="26"/>
        </w:rPr>
      </w:pPr>
      <w:bookmarkStart w:id="0" w:name="_GoBack"/>
      <w:bookmarkEnd w:id="0"/>
    </w:p>
    <w:p w14:paraId="7553FD87" w14:textId="7DC60CE4" w:rsidR="00EE379B" w:rsidRPr="00EE379B" w:rsidRDefault="002C1392" w:rsidP="00EE379B">
      <w:pPr>
        <w:rPr>
          <w:rFonts w:ascii="Arial Narrow" w:hAnsi="Arial Narrow"/>
          <w:sz w:val="36"/>
          <w:szCs w:val="36"/>
        </w:rPr>
      </w:pPr>
      <w:r>
        <w:rPr>
          <w:rFonts w:ascii="Arial Narrow" w:hAnsi="Arial Narrow"/>
          <w:sz w:val="36"/>
          <w:szCs w:val="36"/>
        </w:rPr>
        <w:t>La Policía Local atiende las demandas vecinales en los dos últimos meses</w:t>
      </w:r>
    </w:p>
    <w:p w14:paraId="45835AA4" w14:textId="77777777" w:rsidR="00EE379B" w:rsidRDefault="00EE379B" w:rsidP="00EE379B">
      <w:pPr>
        <w:jc w:val="both"/>
        <w:rPr>
          <w:rFonts w:ascii="Arial Narrow" w:hAnsi="Arial Narrow"/>
          <w:sz w:val="26"/>
          <w:szCs w:val="26"/>
        </w:rPr>
      </w:pPr>
    </w:p>
    <w:p w14:paraId="22EB55FE" w14:textId="46FA5490" w:rsidR="00EE379B" w:rsidRDefault="00EE379B" w:rsidP="00EE379B">
      <w:pPr>
        <w:jc w:val="both"/>
        <w:rPr>
          <w:rFonts w:ascii="Arial Narrow" w:hAnsi="Arial Narrow"/>
          <w:sz w:val="26"/>
          <w:szCs w:val="26"/>
        </w:rPr>
      </w:pPr>
      <w:r w:rsidRPr="00EE379B">
        <w:rPr>
          <w:rFonts w:ascii="Arial Narrow" w:hAnsi="Arial Narrow"/>
          <w:b/>
          <w:sz w:val="26"/>
          <w:szCs w:val="26"/>
        </w:rPr>
        <w:t>26</w:t>
      </w:r>
      <w:r w:rsidR="00EB5018" w:rsidRPr="00EE379B">
        <w:rPr>
          <w:rFonts w:ascii="Arial Narrow" w:hAnsi="Arial Narrow"/>
          <w:b/>
          <w:sz w:val="26"/>
          <w:szCs w:val="26"/>
        </w:rPr>
        <w:t xml:space="preserve"> de enero de 2025</w:t>
      </w:r>
      <w:r w:rsidR="00EB5018" w:rsidRPr="00EE379B">
        <w:rPr>
          <w:rFonts w:ascii="Arial Narrow" w:hAnsi="Arial Narrow"/>
          <w:sz w:val="26"/>
          <w:szCs w:val="26"/>
        </w:rPr>
        <w:t xml:space="preserve">. El teniente de alcaldesa de Seguridad, José Ignacio Martínez, ha </w:t>
      </w:r>
      <w:r>
        <w:rPr>
          <w:rFonts w:ascii="Arial Narrow" w:hAnsi="Arial Narrow"/>
          <w:sz w:val="26"/>
          <w:szCs w:val="26"/>
        </w:rPr>
        <w:t>presidido</w:t>
      </w:r>
      <w:r w:rsidR="00EB5018" w:rsidRPr="00EE379B">
        <w:rPr>
          <w:rFonts w:ascii="Arial Narrow" w:hAnsi="Arial Narrow"/>
          <w:sz w:val="26"/>
          <w:szCs w:val="26"/>
        </w:rPr>
        <w:t xml:space="preserve"> la reunión de la Mesa Técnica de Coordinación de la Seguridad Ciudadana en Jerez que ha evaluado los informes registrados en el periodo comprendido entre el 20 de noviembre de 2024 y el 17 de enero de 2025. </w:t>
      </w:r>
    </w:p>
    <w:p w14:paraId="1AA87931" w14:textId="3C888D09" w:rsidR="00EE379B" w:rsidRDefault="00EE379B" w:rsidP="00EE379B">
      <w:pPr>
        <w:jc w:val="both"/>
        <w:rPr>
          <w:rFonts w:ascii="Arial Narrow" w:hAnsi="Arial Narrow"/>
          <w:sz w:val="26"/>
          <w:szCs w:val="26"/>
        </w:rPr>
      </w:pPr>
      <w:r>
        <w:rPr>
          <w:rFonts w:ascii="Arial Narrow" w:hAnsi="Arial Narrow"/>
          <w:sz w:val="26"/>
          <w:szCs w:val="26"/>
        </w:rPr>
        <w:t xml:space="preserve">En la Mesa han estado también el </w:t>
      </w:r>
      <w:r w:rsidRPr="00EE379B">
        <w:rPr>
          <w:rFonts w:ascii="Arial Narrow" w:hAnsi="Arial Narrow"/>
          <w:sz w:val="26"/>
          <w:szCs w:val="26"/>
        </w:rPr>
        <w:t xml:space="preserve"> jefe de la P</w:t>
      </w:r>
      <w:r>
        <w:rPr>
          <w:rFonts w:ascii="Arial Narrow" w:hAnsi="Arial Narrow"/>
          <w:sz w:val="26"/>
          <w:szCs w:val="26"/>
        </w:rPr>
        <w:t xml:space="preserve">olicía Local, Manuel Cabrales, </w:t>
      </w:r>
      <w:r w:rsidRPr="00EE379B">
        <w:rPr>
          <w:rFonts w:ascii="Arial Narrow" w:hAnsi="Arial Narrow"/>
          <w:sz w:val="26"/>
          <w:szCs w:val="26"/>
        </w:rPr>
        <w:t>mandos del Cuerpo Naciona</w:t>
      </w:r>
      <w:r>
        <w:rPr>
          <w:rFonts w:ascii="Arial Narrow" w:hAnsi="Arial Narrow"/>
          <w:sz w:val="26"/>
          <w:szCs w:val="26"/>
        </w:rPr>
        <w:t>l</w:t>
      </w:r>
      <w:r w:rsidRPr="00EE379B">
        <w:rPr>
          <w:rFonts w:ascii="Arial Narrow" w:hAnsi="Arial Narrow"/>
          <w:sz w:val="26"/>
          <w:szCs w:val="26"/>
        </w:rPr>
        <w:t xml:space="preserve"> de Policía en Jerez, representantes de asociaciones y federaciones vecinales de Jerez y técnicos municipales de distrito</w:t>
      </w:r>
    </w:p>
    <w:p w14:paraId="5D975541" w14:textId="77777777" w:rsidR="00EE379B" w:rsidRDefault="00EE379B" w:rsidP="00EE379B">
      <w:pPr>
        <w:jc w:val="both"/>
        <w:rPr>
          <w:rFonts w:ascii="Arial Narrow" w:hAnsi="Arial Narrow"/>
          <w:sz w:val="26"/>
          <w:szCs w:val="26"/>
        </w:rPr>
      </w:pPr>
    </w:p>
    <w:p w14:paraId="11AE874B" w14:textId="77777777" w:rsidR="00EE379B" w:rsidRDefault="00EB5018" w:rsidP="00EE379B">
      <w:pPr>
        <w:jc w:val="both"/>
        <w:rPr>
          <w:rFonts w:ascii="Arial Narrow" w:hAnsi="Arial Narrow"/>
          <w:sz w:val="26"/>
          <w:szCs w:val="26"/>
        </w:rPr>
      </w:pPr>
      <w:r w:rsidRPr="00EE379B">
        <w:rPr>
          <w:rFonts w:ascii="Arial Narrow" w:hAnsi="Arial Narrow"/>
          <w:sz w:val="26"/>
          <w:szCs w:val="26"/>
        </w:rPr>
        <w:t xml:space="preserve">José Ignacio Martínez ha subrayado que “a pesar de la duplicidad de las medidas de seguridad” por las multitudinarias concentraciones ciudadanas registradas en Jerez con motivo de la celebración de la Navidad no “ha habido que destacar incidencias reseñables”. El responsable municipal de Seguridad ha destacado “el enorme esfuerzo de despliegue” de funcionarios de la Policía Local y de la Policía Nacional para mantener las seguridad en fechas tan señaladas con concentraciones de hasta 100.000 personas. </w:t>
      </w:r>
    </w:p>
    <w:p w14:paraId="73C0AA4D" w14:textId="77777777" w:rsidR="00EE379B" w:rsidRDefault="00EE379B" w:rsidP="00EE379B">
      <w:pPr>
        <w:jc w:val="both"/>
        <w:rPr>
          <w:rFonts w:ascii="Arial Narrow" w:hAnsi="Arial Narrow"/>
          <w:sz w:val="26"/>
          <w:szCs w:val="26"/>
        </w:rPr>
      </w:pPr>
    </w:p>
    <w:p w14:paraId="41523E17" w14:textId="77777777" w:rsidR="00EE379B" w:rsidRDefault="00EB5018" w:rsidP="00EE379B">
      <w:pPr>
        <w:jc w:val="both"/>
        <w:rPr>
          <w:rFonts w:ascii="Arial Narrow" w:hAnsi="Arial Narrow"/>
          <w:sz w:val="26"/>
          <w:szCs w:val="26"/>
        </w:rPr>
      </w:pPr>
      <w:r w:rsidRPr="00EE379B">
        <w:rPr>
          <w:rFonts w:ascii="Arial Narrow" w:hAnsi="Arial Narrow"/>
          <w:sz w:val="26"/>
          <w:szCs w:val="26"/>
        </w:rPr>
        <w:t xml:space="preserve">Entre los informes evaluados sobresalen por su número, un total de 1.834, los realizados de vigilancias específicas por demandas de vecinos. Los funcionarios policiales han realizado un seguimiento de las denuncias trasladadas por los representantes vecinales. “Son peticiones de los vecinos en zonas donde podemos actuar”, ha explicado José Ignacio Martínez. </w:t>
      </w:r>
    </w:p>
    <w:p w14:paraId="1C8FB1A2" w14:textId="77777777" w:rsidR="00EE379B" w:rsidRDefault="00EE379B" w:rsidP="00EE379B">
      <w:pPr>
        <w:jc w:val="both"/>
        <w:rPr>
          <w:rFonts w:ascii="Arial Narrow" w:hAnsi="Arial Narrow"/>
          <w:sz w:val="26"/>
          <w:szCs w:val="26"/>
        </w:rPr>
      </w:pPr>
    </w:p>
    <w:p w14:paraId="72AE3AF4" w14:textId="77777777" w:rsidR="000A5DC6" w:rsidRDefault="00EE379B" w:rsidP="00EE379B">
      <w:pPr>
        <w:jc w:val="both"/>
        <w:rPr>
          <w:rFonts w:ascii="Arial Narrow" w:hAnsi="Arial Narrow"/>
          <w:sz w:val="26"/>
          <w:szCs w:val="26"/>
        </w:rPr>
      </w:pPr>
      <w:r>
        <w:rPr>
          <w:rFonts w:ascii="Arial Narrow" w:hAnsi="Arial Narrow"/>
          <w:sz w:val="26"/>
          <w:szCs w:val="26"/>
        </w:rPr>
        <w:t>La Mesa de S</w:t>
      </w:r>
      <w:r w:rsidR="00EB5018" w:rsidRPr="00EE379B">
        <w:rPr>
          <w:rFonts w:ascii="Arial Narrow" w:hAnsi="Arial Narrow"/>
          <w:sz w:val="26"/>
          <w:szCs w:val="26"/>
        </w:rPr>
        <w:t xml:space="preserve">eguridad ha analizado las actuaciones contabilizadas por infracciones de ordenanzas municipales, las denuncias registradas por consumo de o tenencia de estupefacientes y zonas de botellones, las denuncias ciudadanas por deficiencias en vía pública, arbolado o mobiliario urbano, entre otros asuntos. </w:t>
      </w:r>
    </w:p>
    <w:p w14:paraId="48F84C8B" w14:textId="77777777" w:rsidR="000A5DC6" w:rsidRDefault="000A5DC6" w:rsidP="00EE379B">
      <w:pPr>
        <w:jc w:val="both"/>
        <w:rPr>
          <w:rFonts w:ascii="Arial Narrow" w:hAnsi="Arial Narrow"/>
          <w:sz w:val="26"/>
          <w:szCs w:val="26"/>
        </w:rPr>
      </w:pPr>
    </w:p>
    <w:p w14:paraId="62216908" w14:textId="77777777" w:rsidR="000A5DC6" w:rsidRDefault="000A5DC6" w:rsidP="00EE379B">
      <w:pPr>
        <w:jc w:val="both"/>
        <w:rPr>
          <w:rFonts w:ascii="Arial Narrow" w:hAnsi="Arial Narrow"/>
          <w:sz w:val="26"/>
          <w:szCs w:val="26"/>
        </w:rPr>
      </w:pPr>
      <w:r>
        <w:rPr>
          <w:rFonts w:ascii="Arial Narrow" w:hAnsi="Arial Narrow"/>
          <w:sz w:val="26"/>
          <w:szCs w:val="26"/>
        </w:rPr>
        <w:t>L</w:t>
      </w:r>
      <w:r w:rsidR="00EB5018" w:rsidRPr="00EE379B">
        <w:rPr>
          <w:rFonts w:ascii="Arial Narrow" w:hAnsi="Arial Narrow"/>
          <w:sz w:val="26"/>
          <w:szCs w:val="26"/>
        </w:rPr>
        <w:t xml:space="preserve">os </w:t>
      </w:r>
      <w:r>
        <w:rPr>
          <w:rFonts w:ascii="Arial Narrow" w:hAnsi="Arial Narrow"/>
          <w:sz w:val="26"/>
          <w:szCs w:val="26"/>
        </w:rPr>
        <w:t>asistentes en la Mesa de S</w:t>
      </w:r>
      <w:r w:rsidR="00EB5018" w:rsidRPr="00EE379B">
        <w:rPr>
          <w:rFonts w:ascii="Arial Narrow" w:hAnsi="Arial Narrow"/>
          <w:sz w:val="26"/>
          <w:szCs w:val="26"/>
        </w:rPr>
        <w:t xml:space="preserve">eguridad han constatado la importancia de que se denuncien las infracciones y las situaciones que afectan a la convivencia, es el caso de los robos cometidos contra personas y establecimientos comerciales. José Ignacio Martínez ha trasladado a los representantes vecinales el </w:t>
      </w:r>
      <w:r w:rsidR="00EB5018" w:rsidRPr="00EE379B">
        <w:rPr>
          <w:rFonts w:ascii="Arial Narrow" w:hAnsi="Arial Narrow"/>
          <w:sz w:val="26"/>
          <w:szCs w:val="26"/>
        </w:rPr>
        <w:lastRenderedPageBreak/>
        <w:t xml:space="preserve">compromiso del Gobierno municipal de la alcaldesa María José García-Pelayo de aumentar la plantilla y los medios de la Policía Local. </w:t>
      </w:r>
    </w:p>
    <w:p w14:paraId="2ECE3209" w14:textId="77777777" w:rsidR="000A5DC6" w:rsidRDefault="00EB5018" w:rsidP="00EE379B">
      <w:pPr>
        <w:jc w:val="both"/>
        <w:rPr>
          <w:rFonts w:ascii="Arial Narrow" w:hAnsi="Arial Narrow"/>
          <w:sz w:val="26"/>
          <w:szCs w:val="26"/>
        </w:rPr>
      </w:pPr>
      <w:r w:rsidRPr="00EE379B">
        <w:rPr>
          <w:rFonts w:ascii="Arial Narrow" w:hAnsi="Arial Narrow"/>
          <w:sz w:val="26"/>
          <w:szCs w:val="26"/>
        </w:rPr>
        <w:t xml:space="preserve">El responsable municipal ha recordado que </w:t>
      </w:r>
      <w:r w:rsidR="000A5DC6">
        <w:rPr>
          <w:rFonts w:ascii="Arial Narrow" w:hAnsi="Arial Narrow"/>
          <w:sz w:val="26"/>
          <w:szCs w:val="26"/>
        </w:rPr>
        <w:t xml:space="preserve">en </w:t>
      </w:r>
      <w:r w:rsidRPr="00EE379B">
        <w:rPr>
          <w:rFonts w:ascii="Arial Narrow" w:hAnsi="Arial Narrow"/>
          <w:sz w:val="26"/>
          <w:szCs w:val="26"/>
        </w:rPr>
        <w:t>2025 vamos a incorporar 47 nuevo</w:t>
      </w:r>
      <w:r w:rsidR="000A5DC6">
        <w:rPr>
          <w:rFonts w:ascii="Arial Narrow" w:hAnsi="Arial Narrow"/>
          <w:sz w:val="26"/>
          <w:szCs w:val="26"/>
        </w:rPr>
        <w:t>s</w:t>
      </w:r>
      <w:r w:rsidRPr="00EE379B">
        <w:rPr>
          <w:rFonts w:ascii="Arial Narrow" w:hAnsi="Arial Narrow"/>
          <w:sz w:val="26"/>
          <w:szCs w:val="26"/>
        </w:rPr>
        <w:t xml:space="preserve"> agentes </w:t>
      </w:r>
      <w:r w:rsidR="000A5DC6">
        <w:rPr>
          <w:rFonts w:ascii="Arial Narrow" w:hAnsi="Arial Narrow"/>
          <w:sz w:val="26"/>
          <w:szCs w:val="26"/>
        </w:rPr>
        <w:t>a la plantilla de la Policía Local</w:t>
      </w:r>
      <w:r w:rsidRPr="00EE379B">
        <w:rPr>
          <w:rFonts w:ascii="Arial Narrow" w:hAnsi="Arial Narrow"/>
          <w:sz w:val="26"/>
          <w:szCs w:val="26"/>
        </w:rPr>
        <w:t xml:space="preserve"> y se van a convocar otras 15 plazas más para hacer frente a este déficit”, ha subrayado el teniente de alcaldesa. La Mesa Técnica de Coordinación de la Seguridad Ciudadana en Jerez volverá a reunirse a finales de febrero. </w:t>
      </w:r>
    </w:p>
    <w:p w14:paraId="4F6D7CF4" w14:textId="77777777" w:rsidR="000A5DC6" w:rsidRDefault="000A5DC6" w:rsidP="00EE379B">
      <w:pPr>
        <w:jc w:val="both"/>
        <w:rPr>
          <w:rFonts w:ascii="Arial Narrow" w:hAnsi="Arial Narrow"/>
          <w:sz w:val="26"/>
          <w:szCs w:val="26"/>
        </w:rPr>
      </w:pPr>
    </w:p>
    <w:p w14:paraId="7D027AC3" w14:textId="1D35063E" w:rsidR="006A44A0" w:rsidRPr="00EE379B" w:rsidRDefault="000A5DC6" w:rsidP="00EE379B">
      <w:pPr>
        <w:jc w:val="both"/>
        <w:rPr>
          <w:rFonts w:ascii="Arial Narrow" w:hAnsi="Arial Narrow"/>
          <w:sz w:val="26"/>
          <w:szCs w:val="26"/>
        </w:rPr>
      </w:pPr>
      <w:r>
        <w:rPr>
          <w:rFonts w:ascii="Arial Narrow" w:hAnsi="Arial Narrow"/>
          <w:sz w:val="26"/>
          <w:szCs w:val="26"/>
        </w:rPr>
        <w:t>(Se adjunta fotografía)</w:t>
      </w:r>
    </w:p>
    <w:sectPr w:rsidR="006A44A0" w:rsidRPr="00EE379B">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A5DC6"/>
    <w:rsid w:val="000B2397"/>
    <w:rsid w:val="00265151"/>
    <w:rsid w:val="002929AE"/>
    <w:rsid w:val="002C1392"/>
    <w:rsid w:val="003304EA"/>
    <w:rsid w:val="004870C1"/>
    <w:rsid w:val="004A6CD3"/>
    <w:rsid w:val="004B5D6B"/>
    <w:rsid w:val="005B540A"/>
    <w:rsid w:val="00637EB7"/>
    <w:rsid w:val="006631BE"/>
    <w:rsid w:val="006A44A0"/>
    <w:rsid w:val="007025C7"/>
    <w:rsid w:val="0070790E"/>
    <w:rsid w:val="0081073A"/>
    <w:rsid w:val="00956F5A"/>
    <w:rsid w:val="00AF0F99"/>
    <w:rsid w:val="00BE0499"/>
    <w:rsid w:val="00CD022A"/>
    <w:rsid w:val="00D30C65"/>
    <w:rsid w:val="00D471BB"/>
    <w:rsid w:val="00EB084D"/>
    <w:rsid w:val="00EB5018"/>
    <w:rsid w:val="00EE379B"/>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5</cp:revision>
  <cp:lastPrinted>2023-10-11T07:08:00Z</cp:lastPrinted>
  <dcterms:created xsi:type="dcterms:W3CDTF">2025-01-26T10:33:00Z</dcterms:created>
  <dcterms:modified xsi:type="dcterms:W3CDTF">2025-01-27T10:33:00Z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