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5550" w:rsidRPr="00847A24" w:rsidRDefault="001E6EBC">
      <w:pPr>
        <w:pStyle w:val="Textoindependiente"/>
        <w:spacing w:before="280" w:after="280" w:line="240" w:lineRule="auto"/>
        <w:rPr>
          <w:rFonts w:ascii="Arial Narrow" w:hAnsi="Arial Narrow" w:cs="Gadugi"/>
          <w:b/>
          <w:bCs/>
          <w:sz w:val="40"/>
          <w:szCs w:val="40"/>
        </w:rPr>
      </w:pPr>
      <w:r>
        <w:rPr>
          <w:rFonts w:ascii="Arial Narrow" w:hAnsi="Arial Narrow" w:cs="Gadugi"/>
          <w:b/>
          <w:bCs/>
          <w:sz w:val="40"/>
          <w:szCs w:val="40"/>
        </w:rPr>
        <w:t xml:space="preserve">La zona rural de Jerez cuenta con cuatro autobuses nuevos </w:t>
      </w:r>
      <w:r w:rsidR="009438B3">
        <w:rPr>
          <w:rFonts w:ascii="Arial Narrow" w:hAnsi="Arial Narrow" w:cs="Gadugi"/>
          <w:b/>
          <w:bCs/>
          <w:sz w:val="40"/>
          <w:szCs w:val="40"/>
        </w:rPr>
        <w:t>que mejorarán el servicio a las pedanías y barriadas rurales</w:t>
      </w:r>
    </w:p>
    <w:p w:rsidR="001B12EC" w:rsidRPr="00615550" w:rsidRDefault="009438B3">
      <w:pPr>
        <w:pStyle w:val="Textoindependiente"/>
        <w:spacing w:before="280" w:after="280" w:line="240" w:lineRule="auto"/>
        <w:rPr>
          <w:rFonts w:ascii="Arial Narrow" w:hAnsi="Arial Narrow" w:cs="Gadugi"/>
          <w:bCs/>
          <w:sz w:val="36"/>
          <w:szCs w:val="36"/>
        </w:rPr>
      </w:pPr>
      <w:r>
        <w:rPr>
          <w:rFonts w:ascii="Arial Narrow" w:hAnsi="Arial Narrow" w:cs="Gadugi"/>
          <w:bCs/>
          <w:sz w:val="36"/>
          <w:szCs w:val="36"/>
        </w:rPr>
        <w:t>La alcaldesa, que ha conocido estos nuevos vehículos, adelanta que en mayo se incorporarán otros 5 autobuses para mejorar un servicio que utilizan 180.000 personas</w:t>
      </w:r>
    </w:p>
    <w:p w:rsidR="009438B3" w:rsidRDefault="00CE2125" w:rsidP="00CE2125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18</w:t>
      </w:r>
      <w:r w:rsidR="00D374A7">
        <w:rPr>
          <w:rFonts w:ascii="Arial Narrow" w:hAnsi="Arial Narrow" w:cs="Gadugi"/>
          <w:b/>
          <w:bCs/>
          <w:sz w:val="26"/>
          <w:szCs w:val="26"/>
        </w:rPr>
        <w:t xml:space="preserve"> de enero de 2025.</w:t>
      </w:r>
      <w:r w:rsidR="00D374A7">
        <w:rPr>
          <w:rFonts w:ascii="Arial Narrow" w:hAnsi="Arial Narrow" w:cs="Gadugi"/>
          <w:sz w:val="26"/>
          <w:szCs w:val="26"/>
        </w:rPr>
        <w:t xml:space="preserve"> </w:t>
      </w:r>
      <w:r w:rsidR="009438B3">
        <w:rPr>
          <w:rFonts w:ascii="Arial Narrow" w:hAnsi="Arial Narrow" w:cs="Gadugi"/>
          <w:sz w:val="26"/>
          <w:szCs w:val="26"/>
        </w:rPr>
        <w:t xml:space="preserve">La alcaldesa de Jerez, María José García-Pelayo, acompañada por los tenientes de alcaldesa Jaime Espinar y Susana Sánchez Toro, ha visitado este sábado </w:t>
      </w:r>
      <w:r w:rsidR="009438B3" w:rsidRPr="001E6EBC">
        <w:rPr>
          <w:rFonts w:ascii="Arial Narrow" w:hAnsi="Arial Narrow"/>
          <w:bCs/>
          <w:sz w:val="26"/>
          <w:szCs w:val="26"/>
        </w:rPr>
        <w:t xml:space="preserve">las instalaciones de Autos la Valenciana, GEA (Grupo Empresarial Andaluz SL), para conocer los cuatro nuevos autobuses IVECO, que se </w:t>
      </w:r>
      <w:r w:rsidR="009438B3">
        <w:rPr>
          <w:rFonts w:ascii="Arial Narrow" w:hAnsi="Arial Narrow"/>
          <w:bCs/>
          <w:sz w:val="26"/>
          <w:szCs w:val="26"/>
        </w:rPr>
        <w:t>incorporan</w:t>
      </w:r>
      <w:r w:rsidR="009438B3" w:rsidRPr="001E6EBC">
        <w:rPr>
          <w:rFonts w:ascii="Arial Narrow" w:hAnsi="Arial Narrow"/>
          <w:bCs/>
          <w:sz w:val="26"/>
          <w:szCs w:val="26"/>
        </w:rPr>
        <w:t xml:space="preserve"> a la flota de </w:t>
      </w:r>
      <w:r w:rsidR="009438B3">
        <w:rPr>
          <w:rFonts w:ascii="Arial Narrow" w:hAnsi="Arial Narrow"/>
          <w:bCs/>
          <w:sz w:val="26"/>
          <w:szCs w:val="26"/>
        </w:rPr>
        <w:t>a</w:t>
      </w:r>
      <w:r w:rsidR="009438B3" w:rsidRPr="001E6EBC">
        <w:rPr>
          <w:rFonts w:ascii="Arial Narrow" w:hAnsi="Arial Narrow"/>
          <w:bCs/>
          <w:sz w:val="26"/>
          <w:szCs w:val="26"/>
        </w:rPr>
        <w:t>utobuses de la zona rural</w:t>
      </w:r>
      <w:r w:rsidR="009438B3">
        <w:rPr>
          <w:rFonts w:ascii="Arial Narrow" w:hAnsi="Arial Narrow"/>
          <w:bCs/>
          <w:sz w:val="26"/>
          <w:szCs w:val="26"/>
        </w:rPr>
        <w:t>.</w:t>
      </w:r>
      <w:r w:rsidR="00744748">
        <w:rPr>
          <w:rFonts w:ascii="Arial Narrow" w:hAnsi="Arial Narrow"/>
          <w:bCs/>
          <w:sz w:val="26"/>
          <w:szCs w:val="26"/>
        </w:rPr>
        <w:t xml:space="preserve"> </w:t>
      </w:r>
    </w:p>
    <w:p w:rsidR="00CE2125" w:rsidRDefault="00744748" w:rsidP="00CE212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destacado que "la incorporación de estos autobuses nuevos </w:t>
      </w:r>
      <w:r w:rsidR="00CE2125">
        <w:rPr>
          <w:rFonts w:ascii="Arial Narrow" w:hAnsi="Arial Narrow" w:cs="Gadugi"/>
          <w:sz w:val="26"/>
          <w:szCs w:val="26"/>
        </w:rPr>
        <w:t xml:space="preserve">es lo que los vecinos de la zona rural merecen y llevaban reclamando muchísimos años y por fin es una realidad.  </w:t>
      </w:r>
      <w:r w:rsidR="00720EE7">
        <w:rPr>
          <w:rFonts w:ascii="Arial Narrow" w:hAnsi="Arial Narrow" w:cs="Gadugi"/>
          <w:sz w:val="26"/>
          <w:szCs w:val="26"/>
        </w:rPr>
        <w:t>Son a</w:t>
      </w:r>
      <w:r w:rsidR="00CE2125">
        <w:rPr>
          <w:rFonts w:ascii="Arial Narrow" w:hAnsi="Arial Narrow" w:cs="Gadugi"/>
          <w:sz w:val="26"/>
          <w:szCs w:val="26"/>
        </w:rPr>
        <w:t xml:space="preserve">utobuses </w:t>
      </w:r>
      <w:r w:rsidR="00720EE7">
        <w:rPr>
          <w:rFonts w:ascii="Arial Narrow" w:hAnsi="Arial Narrow" w:cs="Gadugi"/>
          <w:sz w:val="26"/>
          <w:szCs w:val="26"/>
        </w:rPr>
        <w:t xml:space="preserve">que cuentan </w:t>
      </w:r>
      <w:r w:rsidR="00CE2125">
        <w:rPr>
          <w:rFonts w:ascii="Arial Narrow" w:hAnsi="Arial Narrow" w:cs="Gadugi"/>
          <w:sz w:val="26"/>
          <w:szCs w:val="26"/>
        </w:rPr>
        <w:t>con plataformas hidráulicas para que puedan utilizarlos con total normalidad las personas con alguna discapacidad</w:t>
      </w:r>
      <w:r w:rsidR="00720EE7">
        <w:rPr>
          <w:rFonts w:ascii="Arial Narrow" w:hAnsi="Arial Narrow" w:cs="Gadugi"/>
          <w:sz w:val="26"/>
          <w:szCs w:val="26"/>
        </w:rPr>
        <w:t>"</w:t>
      </w:r>
      <w:r w:rsidR="00CE2125">
        <w:rPr>
          <w:rFonts w:ascii="Arial Narrow" w:hAnsi="Arial Narrow" w:cs="Gadugi"/>
          <w:sz w:val="26"/>
          <w:szCs w:val="26"/>
        </w:rPr>
        <w:t>.</w:t>
      </w:r>
    </w:p>
    <w:p w:rsidR="00CE2125" w:rsidRDefault="00502A6E" w:rsidP="00CE212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García-Pelayo también ha adelantado que "éste es un primer paso para mejorar el servicio </w:t>
      </w:r>
      <w:r w:rsidR="00CE2125">
        <w:rPr>
          <w:rFonts w:ascii="Arial Narrow" w:hAnsi="Arial Narrow" w:cs="Gadugi"/>
          <w:sz w:val="26"/>
          <w:szCs w:val="26"/>
        </w:rPr>
        <w:t>pero no nos vamos a quedar ahí, estamos trabajando con la empresa GEA para que en el mes de mayo vengan otros 5 autobuses nuevos, en este caso de la marca Mercedes, que vienen a sumar en la mejora d</w:t>
      </w:r>
      <w:r>
        <w:rPr>
          <w:rFonts w:ascii="Arial Narrow" w:hAnsi="Arial Narrow" w:cs="Gadugi"/>
          <w:sz w:val="26"/>
          <w:szCs w:val="26"/>
        </w:rPr>
        <w:t xml:space="preserve">el servicio. Estamos trabajando </w:t>
      </w:r>
      <w:r w:rsidR="00CE2125">
        <w:rPr>
          <w:rFonts w:ascii="Arial Narrow" w:hAnsi="Arial Narrow" w:cs="Gadugi"/>
          <w:sz w:val="26"/>
          <w:szCs w:val="26"/>
        </w:rPr>
        <w:t xml:space="preserve">también en la mejora de las marquesinas, queremos conseguir que los casi 180.000 viajeros de la zona rural que utiliza el transporte público que lo utilicen en las </w:t>
      </w:r>
      <w:r>
        <w:rPr>
          <w:rFonts w:ascii="Arial Narrow" w:hAnsi="Arial Narrow" w:cs="Gadugi"/>
          <w:sz w:val="26"/>
          <w:szCs w:val="26"/>
        </w:rPr>
        <w:t>mejores condiciones posibles y se puede aumentar el número de usuarios del servicio".</w:t>
      </w:r>
      <w:r w:rsidR="00CE2125">
        <w:rPr>
          <w:rFonts w:ascii="Arial Narrow" w:hAnsi="Arial Narrow" w:cs="Gadugi"/>
          <w:sz w:val="26"/>
          <w:szCs w:val="26"/>
        </w:rPr>
        <w:t xml:space="preserve"> </w:t>
      </w:r>
    </w:p>
    <w:p w:rsidR="00CE2125" w:rsidRDefault="007179F8" w:rsidP="00CE212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"</w:t>
      </w:r>
      <w:r w:rsidR="00A953F6">
        <w:rPr>
          <w:rFonts w:ascii="Arial Narrow" w:hAnsi="Arial Narrow" w:cs="Gadugi"/>
          <w:sz w:val="26"/>
          <w:szCs w:val="26"/>
        </w:rPr>
        <w:t>Queremos que c</w:t>
      </w:r>
      <w:r>
        <w:rPr>
          <w:rFonts w:ascii="Arial Narrow" w:hAnsi="Arial Narrow" w:cs="Gadugi"/>
          <w:sz w:val="26"/>
          <w:szCs w:val="26"/>
        </w:rPr>
        <w:t xml:space="preserve">ualquier jerezano de la zona rural </w:t>
      </w:r>
      <w:r w:rsidR="00CE2125">
        <w:rPr>
          <w:rFonts w:ascii="Arial Narrow" w:hAnsi="Arial Narrow" w:cs="Gadugi"/>
          <w:sz w:val="26"/>
          <w:szCs w:val="26"/>
        </w:rPr>
        <w:t>que quiera venir a Jerez a trabajar,</w:t>
      </w:r>
      <w:r>
        <w:rPr>
          <w:rFonts w:ascii="Arial Narrow" w:hAnsi="Arial Narrow" w:cs="Gadugi"/>
          <w:sz w:val="26"/>
          <w:szCs w:val="26"/>
        </w:rPr>
        <w:t xml:space="preserve"> de ocio, estudiar o</w:t>
      </w:r>
      <w:r w:rsidR="00CE2125">
        <w:rPr>
          <w:rFonts w:ascii="Arial Narrow" w:hAnsi="Arial Narrow" w:cs="Gadugi"/>
          <w:sz w:val="26"/>
          <w:szCs w:val="26"/>
        </w:rPr>
        <w:t xml:space="preserve"> ver a la familia o cualquier jerezano que quiera ira a la zona rural para disfrutar de una zona bellísima lo puedan hacer de una f</w:t>
      </w:r>
      <w:r>
        <w:rPr>
          <w:rFonts w:ascii="Arial Narrow" w:hAnsi="Arial Narrow" w:cs="Gadugi"/>
          <w:sz w:val="26"/>
          <w:szCs w:val="26"/>
        </w:rPr>
        <w:t>orma aseq</w:t>
      </w:r>
      <w:r w:rsidR="00CE2125">
        <w:rPr>
          <w:rFonts w:ascii="Arial Narrow" w:hAnsi="Arial Narrow" w:cs="Gadugi"/>
          <w:sz w:val="26"/>
          <w:szCs w:val="26"/>
        </w:rPr>
        <w:t xml:space="preserve">uible y con </w:t>
      </w:r>
      <w:r>
        <w:rPr>
          <w:rFonts w:ascii="Arial Narrow" w:hAnsi="Arial Narrow" w:cs="Gadugi"/>
          <w:sz w:val="26"/>
          <w:szCs w:val="26"/>
        </w:rPr>
        <w:t xml:space="preserve">autobuses modernos y seguros", ha señalado la alcaldesa. </w:t>
      </w:r>
    </w:p>
    <w:p w:rsidR="001E6EBC" w:rsidRDefault="00AD58E1" w:rsidP="00AD58E1">
      <w:pPr>
        <w:pStyle w:val="Ttulo"/>
        <w:jc w:val="both"/>
        <w:rPr>
          <w:rFonts w:ascii="Arial Narrow" w:hAnsi="Arial Narrow"/>
          <w:color w:val="000000"/>
          <w:sz w:val="26"/>
          <w:szCs w:val="26"/>
        </w:rPr>
      </w:pPr>
      <w:r w:rsidRPr="00AD58E1">
        <w:rPr>
          <w:rFonts w:ascii="Arial Narrow" w:hAnsi="Arial Narrow"/>
          <w:sz w:val="26"/>
          <w:szCs w:val="26"/>
        </w:rPr>
        <w:t xml:space="preserve">Los nuevos autobuses, de la marca </w:t>
      </w:r>
      <w:proofErr w:type="spellStart"/>
      <w:r w:rsidRPr="00AD58E1">
        <w:rPr>
          <w:rFonts w:ascii="Arial Narrow" w:hAnsi="Arial Narrow"/>
          <w:sz w:val="26"/>
          <w:szCs w:val="26"/>
        </w:rPr>
        <w:t>Iveco</w:t>
      </w:r>
      <w:proofErr w:type="spellEnd"/>
      <w:r w:rsidRPr="00AD58E1">
        <w:rPr>
          <w:rFonts w:ascii="Arial Narrow" w:hAnsi="Arial Narrow"/>
          <w:sz w:val="26"/>
          <w:szCs w:val="26"/>
        </w:rPr>
        <w:t xml:space="preserve"> y modelo </w:t>
      </w:r>
      <w:proofErr w:type="spellStart"/>
      <w:r w:rsidRPr="00AD58E1">
        <w:rPr>
          <w:rFonts w:ascii="Arial Narrow" w:hAnsi="Arial Narrow"/>
          <w:sz w:val="26"/>
          <w:szCs w:val="26"/>
        </w:rPr>
        <w:t>Evadys</w:t>
      </w:r>
      <w:proofErr w:type="spellEnd"/>
      <w:r w:rsidRPr="00AD58E1">
        <w:rPr>
          <w:rFonts w:ascii="Arial Narrow" w:hAnsi="Arial Narrow"/>
          <w:sz w:val="26"/>
          <w:szCs w:val="26"/>
        </w:rPr>
        <w:t xml:space="preserve"> H, sustituirán a los más antiguos</w:t>
      </w:r>
      <w:r>
        <w:rPr>
          <w:rFonts w:ascii="Arial Narrow" w:hAnsi="Arial Narrow"/>
          <w:sz w:val="26"/>
          <w:szCs w:val="26"/>
        </w:rPr>
        <w:t xml:space="preserve"> y tienen una capacidad para 57 pasajeros, más un conductor y una persona con movilidad reducida.  </w:t>
      </w:r>
      <w:r w:rsidR="001E6EBC" w:rsidRPr="001E6EBC">
        <w:rPr>
          <w:rFonts w:ascii="Arial Narrow" w:hAnsi="Arial Narrow"/>
          <w:sz w:val="26"/>
          <w:szCs w:val="26"/>
        </w:rPr>
        <w:t xml:space="preserve">En mayo está previsto la incorporación de otros </w:t>
      </w:r>
      <w:r>
        <w:rPr>
          <w:rFonts w:ascii="Arial Narrow" w:hAnsi="Arial Narrow"/>
          <w:bCs/>
          <w:sz w:val="26"/>
          <w:szCs w:val="26"/>
        </w:rPr>
        <w:t>5</w:t>
      </w:r>
      <w:r w:rsidR="001E6EBC" w:rsidRPr="00AD58E1">
        <w:rPr>
          <w:rFonts w:ascii="Arial Narrow" w:hAnsi="Arial Narrow"/>
          <w:bCs/>
          <w:sz w:val="26"/>
          <w:szCs w:val="26"/>
        </w:rPr>
        <w:t xml:space="preserve"> autobuses</w:t>
      </w:r>
      <w:r w:rsidR="001E6EBC" w:rsidRPr="001E6EBC">
        <w:rPr>
          <w:rFonts w:ascii="Arial Narrow" w:hAnsi="Arial Narrow"/>
          <w:sz w:val="26"/>
          <w:szCs w:val="26"/>
        </w:rPr>
        <w:t xml:space="preserve"> marca </w:t>
      </w:r>
      <w:r>
        <w:rPr>
          <w:rFonts w:ascii="Arial Narrow" w:hAnsi="Arial Narrow"/>
          <w:sz w:val="26"/>
          <w:szCs w:val="26"/>
        </w:rPr>
        <w:t>Mercedes</w:t>
      </w:r>
      <w:r w:rsidR="001E6EBC" w:rsidRPr="001E6EBC">
        <w:rPr>
          <w:rFonts w:ascii="Arial Narrow" w:hAnsi="Arial Narrow"/>
          <w:sz w:val="26"/>
          <w:szCs w:val="26"/>
        </w:rPr>
        <w:t xml:space="preserve">, con lo que la flota de autobuses será nueva por </w:t>
      </w:r>
      <w:r w:rsidR="001E6EBC" w:rsidRPr="001E6EBC">
        <w:rPr>
          <w:rFonts w:ascii="Arial Narrow" w:hAnsi="Arial Narrow"/>
          <w:sz w:val="26"/>
          <w:szCs w:val="26"/>
        </w:rPr>
        <w:lastRenderedPageBreak/>
        <w:t>completo.</w:t>
      </w:r>
      <w:r w:rsidR="001A5834">
        <w:rPr>
          <w:rFonts w:ascii="Arial Narrow" w:hAnsi="Arial Narrow"/>
          <w:sz w:val="26"/>
          <w:szCs w:val="26"/>
        </w:rPr>
        <w:t xml:space="preserve"> </w:t>
      </w:r>
      <w:r w:rsidR="00A953F6">
        <w:rPr>
          <w:rFonts w:ascii="Arial Narrow" w:hAnsi="Arial Narrow"/>
          <w:sz w:val="26"/>
          <w:szCs w:val="26"/>
        </w:rPr>
        <w:t xml:space="preserve">El servicio de autobuses de la zona rural </w:t>
      </w:r>
      <w:r w:rsidR="00A953F6">
        <w:rPr>
          <w:rFonts w:ascii="Arial Narrow" w:hAnsi="Arial Narrow"/>
          <w:color w:val="000000"/>
          <w:sz w:val="26"/>
          <w:szCs w:val="26"/>
        </w:rPr>
        <w:t>realiza</w:t>
      </w:r>
      <w:r w:rsidR="001E6EBC" w:rsidRPr="001E6EBC">
        <w:rPr>
          <w:rFonts w:ascii="Arial Narrow" w:hAnsi="Arial Narrow"/>
          <w:color w:val="000000"/>
          <w:sz w:val="26"/>
          <w:szCs w:val="26"/>
        </w:rPr>
        <w:t xml:space="preserve"> 522.000 </w:t>
      </w:r>
      <w:r w:rsidR="001A5834">
        <w:rPr>
          <w:rFonts w:ascii="Arial Narrow" w:hAnsi="Arial Narrow"/>
          <w:color w:val="000000"/>
          <w:sz w:val="26"/>
          <w:szCs w:val="26"/>
        </w:rPr>
        <w:t>kilómetros</w:t>
      </w:r>
      <w:r w:rsidR="001E6EBC" w:rsidRPr="001E6EBC">
        <w:rPr>
          <w:rFonts w:ascii="Arial Narrow" w:hAnsi="Arial Narrow"/>
          <w:color w:val="000000"/>
          <w:sz w:val="26"/>
          <w:szCs w:val="26"/>
        </w:rPr>
        <w:t xml:space="preserve"> al año y </w:t>
      </w:r>
      <w:r w:rsidR="001A5834">
        <w:rPr>
          <w:rFonts w:ascii="Arial Narrow" w:hAnsi="Arial Narrow"/>
          <w:color w:val="000000"/>
          <w:sz w:val="26"/>
          <w:szCs w:val="26"/>
        </w:rPr>
        <w:t>utilizan el transporte público más</w:t>
      </w:r>
      <w:r w:rsidR="001E6EBC" w:rsidRPr="001E6EBC">
        <w:rPr>
          <w:rFonts w:ascii="Arial Narrow" w:hAnsi="Arial Narrow"/>
          <w:color w:val="000000"/>
          <w:sz w:val="26"/>
          <w:szCs w:val="26"/>
        </w:rPr>
        <w:t xml:space="preserve"> de 180.000 viajeros al año.</w:t>
      </w:r>
    </w:p>
    <w:p w:rsidR="00487FD0" w:rsidRPr="00487FD0" w:rsidRDefault="00F306EE" w:rsidP="00487FD0">
      <w:pPr>
        <w:jc w:val="both"/>
        <w:rPr>
          <w:rFonts w:ascii="Arial Narrow" w:hAnsi="Arial Narrow"/>
          <w:sz w:val="26"/>
          <w:szCs w:val="26"/>
        </w:rPr>
      </w:pPr>
      <w:r w:rsidRPr="00487FD0">
        <w:rPr>
          <w:rFonts w:ascii="Arial Narrow" w:hAnsi="Arial Narrow"/>
          <w:sz w:val="26"/>
          <w:szCs w:val="26"/>
        </w:rPr>
        <w:t xml:space="preserve">Esta renovación de la flota de autobuses de la zona rural se une </w:t>
      </w:r>
      <w:r w:rsidR="00487FD0">
        <w:rPr>
          <w:rFonts w:ascii="Arial Narrow" w:hAnsi="Arial Narrow"/>
          <w:sz w:val="26"/>
          <w:szCs w:val="26"/>
        </w:rPr>
        <w:t>a l</w:t>
      </w:r>
      <w:r w:rsidR="00487FD0" w:rsidRPr="00487FD0">
        <w:rPr>
          <w:rFonts w:ascii="Arial Narrow" w:hAnsi="Arial Narrow"/>
          <w:sz w:val="26"/>
          <w:szCs w:val="26"/>
        </w:rPr>
        <w:t>a adjudicación del contrato del suministro de 25 autobuses mediante ‘</w:t>
      </w:r>
      <w:proofErr w:type="spellStart"/>
      <w:r w:rsidR="00487FD0" w:rsidRPr="00487FD0">
        <w:rPr>
          <w:rFonts w:ascii="Arial Narrow" w:hAnsi="Arial Narrow"/>
          <w:sz w:val="26"/>
          <w:szCs w:val="26"/>
        </w:rPr>
        <w:t>renting</w:t>
      </w:r>
      <w:proofErr w:type="spellEnd"/>
      <w:r w:rsidR="00487FD0" w:rsidRPr="00487FD0">
        <w:rPr>
          <w:rFonts w:ascii="Arial Narrow" w:hAnsi="Arial Narrow"/>
          <w:sz w:val="26"/>
          <w:szCs w:val="26"/>
        </w:rPr>
        <w:t>’, que entrarían en servicio a finales de 2025</w:t>
      </w:r>
      <w:r w:rsidR="00487FD0">
        <w:rPr>
          <w:rFonts w:ascii="Arial Narrow" w:hAnsi="Arial Narrow"/>
          <w:sz w:val="26"/>
          <w:szCs w:val="26"/>
        </w:rPr>
        <w:t xml:space="preserve"> en la zona urbana</w:t>
      </w:r>
      <w:bookmarkStart w:id="0" w:name="_GoBack"/>
      <w:bookmarkEnd w:id="0"/>
      <w:r w:rsidR="00487FD0" w:rsidRPr="00487FD0">
        <w:rPr>
          <w:rFonts w:ascii="Arial Narrow" w:hAnsi="Arial Narrow"/>
          <w:sz w:val="26"/>
          <w:szCs w:val="26"/>
        </w:rPr>
        <w:t>.</w:t>
      </w:r>
      <w:r w:rsidR="00487FD0" w:rsidRPr="00487FD0">
        <w:rPr>
          <w:rFonts w:ascii="Arial Narrow" w:hAnsi="Arial Narrow"/>
          <w:sz w:val="26"/>
          <w:szCs w:val="26"/>
        </w:rPr>
        <w:t xml:space="preserve"> </w:t>
      </w:r>
      <w:r w:rsidR="00487FD0" w:rsidRPr="00487FD0">
        <w:rPr>
          <w:rFonts w:ascii="Arial Narrow" w:hAnsi="Arial Narrow"/>
          <w:sz w:val="26"/>
          <w:szCs w:val="26"/>
        </w:rPr>
        <w:t>Los 25 autobuses serán de la marca Mercedes-Benz, tras aceptar el Gobierno de Jerez la oferta presentada por Daiml</w:t>
      </w:r>
      <w:r w:rsidR="00487FD0">
        <w:rPr>
          <w:rFonts w:ascii="Arial Narrow" w:hAnsi="Arial Narrow"/>
          <w:sz w:val="26"/>
          <w:szCs w:val="26"/>
        </w:rPr>
        <w:t xml:space="preserve">er </w:t>
      </w:r>
      <w:proofErr w:type="spellStart"/>
      <w:r w:rsidR="00487FD0">
        <w:rPr>
          <w:rFonts w:ascii="Arial Narrow" w:hAnsi="Arial Narrow"/>
          <w:sz w:val="26"/>
          <w:szCs w:val="26"/>
        </w:rPr>
        <w:t>Truck</w:t>
      </w:r>
      <w:proofErr w:type="spellEnd"/>
      <w:r w:rsidR="00487FD0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87FD0">
        <w:rPr>
          <w:rFonts w:ascii="Arial Narrow" w:hAnsi="Arial Narrow"/>
          <w:sz w:val="26"/>
          <w:szCs w:val="26"/>
        </w:rPr>
        <w:t>Renting</w:t>
      </w:r>
      <w:proofErr w:type="spellEnd"/>
      <w:r w:rsidR="00487FD0">
        <w:rPr>
          <w:rFonts w:ascii="Arial Narrow" w:hAnsi="Arial Narrow"/>
          <w:sz w:val="26"/>
          <w:szCs w:val="26"/>
        </w:rPr>
        <w:t xml:space="preserve"> España S.A.U</w:t>
      </w:r>
      <w:r w:rsidR="00487FD0" w:rsidRPr="00487FD0">
        <w:rPr>
          <w:rFonts w:ascii="Arial Narrow" w:hAnsi="Arial Narrow"/>
          <w:sz w:val="26"/>
          <w:szCs w:val="26"/>
        </w:rPr>
        <w:t>.</w:t>
      </w:r>
    </w:p>
    <w:p w:rsidR="00487FD0" w:rsidRPr="00487FD0" w:rsidRDefault="00487FD0" w:rsidP="00487FD0">
      <w:pPr>
        <w:jc w:val="both"/>
        <w:rPr>
          <w:rFonts w:ascii="Arial Narrow" w:hAnsi="Arial Narrow"/>
          <w:sz w:val="26"/>
          <w:szCs w:val="26"/>
        </w:rPr>
      </w:pPr>
    </w:p>
    <w:p w:rsidR="00487FD0" w:rsidRDefault="00487FD0" w:rsidP="00487FD0">
      <w:pPr>
        <w:jc w:val="both"/>
        <w:rPr>
          <w:rFonts w:ascii="Arial Narrow" w:hAnsi="Arial Narrow"/>
          <w:sz w:val="26"/>
          <w:szCs w:val="26"/>
        </w:rPr>
      </w:pPr>
      <w:r w:rsidRPr="00487FD0">
        <w:rPr>
          <w:rFonts w:ascii="Arial Narrow" w:hAnsi="Arial Narrow"/>
          <w:sz w:val="26"/>
          <w:szCs w:val="26"/>
        </w:rPr>
        <w:t>El objeto del contrato recoge la fabricación y posterior alquiler de 25 autobuses nuevos que tendrán una longitud de 10,5 a 10,8 metros, y que contarán con adaptación conforme a normativa para personas con movilidad reducida, con una rampa doble, manual y eléctrica. Serán autobuses que contarán con la homologación de la Unión Europea y en el contrato se incluirá el servicio de mantenimiento</w:t>
      </w:r>
      <w:r>
        <w:rPr>
          <w:rFonts w:ascii="Arial Narrow" w:hAnsi="Arial Narrow"/>
          <w:sz w:val="26"/>
          <w:szCs w:val="26"/>
        </w:rPr>
        <w:t xml:space="preserve"> por parte de la empresa todos los días del año durante las 24 horas.</w:t>
      </w:r>
    </w:p>
    <w:p w:rsidR="001A5834" w:rsidRDefault="001A5834" w:rsidP="001A5834">
      <w:pPr>
        <w:pStyle w:val="Textoindependiente"/>
      </w:pPr>
    </w:p>
    <w:p w:rsidR="001A5834" w:rsidRPr="001A5834" w:rsidRDefault="001A5834" w:rsidP="001A5834">
      <w:pPr>
        <w:pStyle w:val="Textoindependiente"/>
        <w:rPr>
          <w:rFonts w:ascii="Arial Narrow" w:hAnsi="Arial Narrow"/>
          <w:sz w:val="26"/>
          <w:szCs w:val="26"/>
        </w:rPr>
      </w:pPr>
      <w:r w:rsidRPr="001A5834">
        <w:rPr>
          <w:rFonts w:ascii="Arial Narrow" w:hAnsi="Arial Narrow"/>
          <w:sz w:val="26"/>
          <w:szCs w:val="26"/>
        </w:rPr>
        <w:t>(Se adjunta fotografías y enlace de audio:</w:t>
      </w:r>
    </w:p>
    <w:p w:rsidR="001A5834" w:rsidRDefault="00487FD0" w:rsidP="001A5834">
      <w:pPr>
        <w:pStyle w:val="Ttulo4"/>
        <w:rPr>
          <w:rFonts w:ascii="Arial" w:hAnsi="Arial" w:cs="Arial"/>
          <w:color w:val="444444"/>
          <w:sz w:val="24"/>
          <w:szCs w:val="24"/>
          <w:lang w:val="en"/>
        </w:rPr>
      </w:pPr>
      <w:hyperlink r:id="rId8" w:history="1">
        <w:r w:rsidR="001A5834"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https://ssweb.seap.minhap.es/almacen/descarga/envio/a3b57bb645f8aa3c032dc732eb04c15816d81f61</w:t>
        </w:r>
      </w:hyperlink>
    </w:p>
    <w:p w:rsidR="001A5834" w:rsidRPr="001A5834" w:rsidRDefault="001A5834" w:rsidP="001A5834">
      <w:pPr>
        <w:pStyle w:val="Textoindependiente"/>
      </w:pPr>
    </w:p>
    <w:p w:rsidR="001E6EBC" w:rsidRPr="001E6EBC" w:rsidRDefault="001E6EBC" w:rsidP="001E6EBC">
      <w:pPr>
        <w:jc w:val="both"/>
        <w:rPr>
          <w:rFonts w:ascii="Arial Narrow" w:hAnsi="Arial Narrow"/>
          <w:sz w:val="26"/>
          <w:szCs w:val="26"/>
        </w:rPr>
      </w:pPr>
    </w:p>
    <w:p w:rsidR="001E6EBC" w:rsidRPr="001E6EBC" w:rsidRDefault="001E6EBC" w:rsidP="001E6EBC">
      <w:pPr>
        <w:jc w:val="both"/>
        <w:rPr>
          <w:rFonts w:ascii="Arial Narrow" w:hAnsi="Arial Narrow"/>
          <w:bCs/>
          <w:sz w:val="26"/>
          <w:szCs w:val="26"/>
        </w:rPr>
      </w:pPr>
    </w:p>
    <w:p w:rsidR="001E6EBC" w:rsidRPr="001E6EBC" w:rsidRDefault="001E6EBC" w:rsidP="00CE2125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:rsidR="00B4415F" w:rsidRPr="001E6EBC" w:rsidRDefault="00B4415F" w:rsidP="004A2937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</w:p>
    <w:sectPr w:rsidR="00B4415F" w:rsidRPr="001E6EBC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E7" w:rsidRDefault="00D374A7">
      <w:r>
        <w:separator/>
      </w:r>
    </w:p>
  </w:endnote>
  <w:endnote w:type="continuationSeparator" w:id="0">
    <w:p w:rsidR="00291AE7" w:rsidRDefault="00D3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5F" w:rsidRDefault="00D374A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E7" w:rsidRDefault="00D374A7">
      <w:r>
        <w:separator/>
      </w:r>
    </w:p>
  </w:footnote>
  <w:footnote w:type="continuationSeparator" w:id="0">
    <w:p w:rsidR="00291AE7" w:rsidRDefault="00D3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5F" w:rsidRDefault="00D374A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1A90"/>
    <w:multiLevelType w:val="multilevel"/>
    <w:tmpl w:val="88E08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5C27CB"/>
    <w:multiLevelType w:val="multilevel"/>
    <w:tmpl w:val="AACCFB1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F"/>
    <w:rsid w:val="00162110"/>
    <w:rsid w:val="001A322A"/>
    <w:rsid w:val="001A5834"/>
    <w:rsid w:val="001B12EC"/>
    <w:rsid w:val="001E12F5"/>
    <w:rsid w:val="001E6EBC"/>
    <w:rsid w:val="00245F1A"/>
    <w:rsid w:val="00266ED5"/>
    <w:rsid w:val="00291AE7"/>
    <w:rsid w:val="0032007B"/>
    <w:rsid w:val="0039398B"/>
    <w:rsid w:val="00487FD0"/>
    <w:rsid w:val="004A2937"/>
    <w:rsid w:val="00502A6E"/>
    <w:rsid w:val="0053725C"/>
    <w:rsid w:val="005660CD"/>
    <w:rsid w:val="00576E32"/>
    <w:rsid w:val="005E257B"/>
    <w:rsid w:val="005E5A6C"/>
    <w:rsid w:val="00615550"/>
    <w:rsid w:val="007179F8"/>
    <w:rsid w:val="00720EE7"/>
    <w:rsid w:val="00744748"/>
    <w:rsid w:val="007A3D22"/>
    <w:rsid w:val="00814819"/>
    <w:rsid w:val="008331CC"/>
    <w:rsid w:val="00847A24"/>
    <w:rsid w:val="00884D8B"/>
    <w:rsid w:val="009438B3"/>
    <w:rsid w:val="00992777"/>
    <w:rsid w:val="009B1D37"/>
    <w:rsid w:val="00A953F6"/>
    <w:rsid w:val="00AD58E1"/>
    <w:rsid w:val="00B32B56"/>
    <w:rsid w:val="00B4415F"/>
    <w:rsid w:val="00C216C7"/>
    <w:rsid w:val="00C55694"/>
    <w:rsid w:val="00CE2125"/>
    <w:rsid w:val="00D16193"/>
    <w:rsid w:val="00D374A7"/>
    <w:rsid w:val="00DB1268"/>
    <w:rsid w:val="00DB799C"/>
    <w:rsid w:val="00E33DE5"/>
    <w:rsid w:val="00E415F6"/>
    <w:rsid w:val="00EA7381"/>
    <w:rsid w:val="00EF4E76"/>
    <w:rsid w:val="00F27792"/>
    <w:rsid w:val="00F306EE"/>
    <w:rsid w:val="00F7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D135E-6A38-48E7-A921-8224F2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character" w:customStyle="1" w:styleId="Ninguno">
    <w:name w:val="Ninguno"/>
    <w:qFormat/>
    <w:rsid w:val="00186A7E"/>
    <w:rPr>
      <w:lang w:val="es-ES_tradnl"/>
    </w:rPr>
  </w:style>
  <w:style w:type="paragraph" w:customStyle="1" w:styleId="Ttulo">
    <w:name w:val="Título"/>
    <w:basedOn w:val="Normal"/>
    <w:next w:val="Textoindependiente"/>
    <w:link w:val="Ttulo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16193"/>
    <w:rPr>
      <w:color w:val="0000FF"/>
      <w:u w:val="single"/>
    </w:rPr>
  </w:style>
  <w:style w:type="character" w:customStyle="1" w:styleId="TtuloCar">
    <w:name w:val="Título Car"/>
    <w:basedOn w:val="Fuentedeprrafopredeter"/>
    <w:link w:val="Ttulo"/>
    <w:qFormat/>
    <w:rsid w:val="001E6EBC"/>
    <w:rPr>
      <w:rFonts w:ascii="Liberation Sans" w:eastAsia="Microsoft YaHei" w:hAnsi="Liberation Sans" w:cs="Arial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a3b57bb645f8aa3c032dc732eb04c15816d81f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8FA2-2C9C-4A77-9352-781E43FA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14</cp:revision>
  <cp:lastPrinted>2023-10-11T07:08:00Z</cp:lastPrinted>
  <dcterms:created xsi:type="dcterms:W3CDTF">2025-01-18T12:22:00Z</dcterms:created>
  <dcterms:modified xsi:type="dcterms:W3CDTF">2025-01-18T13:38:00Z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