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14AA" w:rsidRDefault="00F95D9D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Jerez recibe un Reconocimiento a las Buenas Prácticas en el Fomento de la Participación Ciudadana por parte de la Diputación</w:t>
      </w:r>
    </w:p>
    <w:p w:rsidR="009814AA" w:rsidRDefault="009814AA">
      <w:pPr>
        <w:rPr>
          <w:color w:val="000000"/>
        </w:rPr>
      </w:pPr>
    </w:p>
    <w:p w:rsidR="009814AA" w:rsidRDefault="00F95D9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28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diciembre de 2024.</w:t>
      </w:r>
      <w:r>
        <w:rPr>
          <w:rFonts w:ascii="Arial Narrow" w:hAnsi="Arial Narrow"/>
          <w:color w:val="000000"/>
          <w:sz w:val="26"/>
          <w:szCs w:val="26"/>
        </w:rPr>
        <w:t xml:space="preserve"> La delegada de Participación Ciudadana, Carmen Pina, ha recogido un Reconocimiento a las Buenas Prácticas en el Fomento de la Participación Ciudadana concedido a Jerez en el marco de la 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 xml:space="preserve">Jornada Técnica Provincial ‘Fortaleciendo la Participación Ciudadana 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de Cádiz’</w:t>
      </w:r>
      <w:r>
        <w:rPr>
          <w:rFonts w:ascii="Arial Narrow" w:hAnsi="Arial Narrow"/>
          <w:color w:val="000000"/>
          <w:sz w:val="26"/>
          <w:szCs w:val="26"/>
        </w:rPr>
        <w:t>, un evento para promover la colaboración y el intercambio de experiencias entre los municipios de la provincia. La diputada de Participación Ciudadana, 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Ana Isabel Moreno</w:t>
      </w:r>
      <w:r>
        <w:rPr>
          <w:rFonts w:ascii="Arial Narrow" w:hAnsi="Arial Narrow"/>
          <w:color w:val="000000"/>
          <w:sz w:val="26"/>
          <w:szCs w:val="26"/>
        </w:rPr>
        <w:t xml:space="preserve">, acompañada por el alcalde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Chipiona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, 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Luis Mario Aparcero</w:t>
      </w:r>
      <w:r>
        <w:rPr>
          <w:rFonts w:ascii="Arial Narrow" w:hAnsi="Arial Narrow"/>
          <w:color w:val="000000"/>
          <w:sz w:val="26"/>
          <w:szCs w:val="26"/>
        </w:rPr>
        <w:t>, inauguraban est</w:t>
      </w:r>
      <w:r>
        <w:rPr>
          <w:rFonts w:ascii="Arial Narrow" w:hAnsi="Arial Narrow"/>
          <w:color w:val="000000"/>
          <w:sz w:val="26"/>
          <w:szCs w:val="26"/>
        </w:rPr>
        <w:t>e encuentro, que reunía a representantes políticos, técnicos y asociaciones de la provincia de Cádiz en el Centro de Interpretación El Camaleón, en </w:t>
      </w:r>
      <w:proofErr w:type="spellStart"/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Chipiona</w:t>
      </w:r>
      <w:proofErr w:type="spellEnd"/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.</w:t>
      </w:r>
    </w:p>
    <w:p w:rsidR="009814AA" w:rsidRDefault="009814AA">
      <w:pPr>
        <w:jc w:val="both"/>
        <w:rPr>
          <w:rFonts w:ascii="Arial Narrow" w:hAnsi="Arial Narrow"/>
          <w:sz w:val="26"/>
          <w:szCs w:val="26"/>
        </w:rPr>
      </w:pPr>
    </w:p>
    <w:p w:rsidR="009814AA" w:rsidRDefault="00F95D9D">
      <w:pPr>
        <w:jc w:val="both"/>
        <w:rPr>
          <w:rFonts w:ascii="Arial Narrow" w:hAnsi="Arial Narrow"/>
          <w:sz w:val="26"/>
          <w:szCs w:val="26"/>
        </w:rPr>
      </w:pP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En esta jornada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 xml:space="preserve"> se ha reconocido a los municipios que recibieron </w:t>
      </w:r>
      <w:r>
        <w:rPr>
          <w:rFonts w:ascii="Arial Narrow" w:hAnsi="Arial Narrow"/>
          <w:sz w:val="26"/>
          <w:szCs w:val="26"/>
        </w:rPr>
        <w:t>el premio en la 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II Edición de B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uenas Prácticas de Educación para la Ciudadanía Global</w:t>
      </w:r>
      <w:r>
        <w:rPr>
          <w:rFonts w:ascii="Arial Narrow" w:hAnsi="Arial Narrow"/>
          <w:sz w:val="26"/>
          <w:szCs w:val="26"/>
        </w:rPr>
        <w:t xml:space="preserve">, un galardón otorgado en 2023 por la FEMP y la AECID.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Jerez, Puerto Real,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Chipiona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y Alcalá del Valle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fueron destacados por su esfuerzo en promover la educación cívica y la partic</w:t>
      </w:r>
      <w:r>
        <w:rPr>
          <w:rFonts w:ascii="Arial Narrow" w:hAnsi="Arial Narrow"/>
          <w:sz w:val="26"/>
          <w:szCs w:val="26"/>
        </w:rPr>
        <w:t>ipación activa en sus comunidades.</w:t>
      </w:r>
    </w:p>
    <w:p w:rsidR="009814AA" w:rsidRDefault="009814AA">
      <w:pPr>
        <w:jc w:val="both"/>
        <w:rPr>
          <w:rFonts w:ascii="Arial Narrow" w:hAnsi="Arial Narrow"/>
          <w:sz w:val="26"/>
          <w:szCs w:val="26"/>
        </w:rPr>
      </w:pPr>
    </w:p>
    <w:p w:rsidR="009814AA" w:rsidRDefault="00F95D9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</w:t>
      </w:r>
      <w:r>
        <w:rPr>
          <w:rFonts w:ascii="Arial Narrow" w:hAnsi="Arial Narrow"/>
          <w:sz w:val="26"/>
          <w:szCs w:val="26"/>
        </w:rPr>
        <w:t xml:space="preserve"> Delegación de Participación Ciudadana ha tenido</w:t>
      </w:r>
      <w:r>
        <w:rPr>
          <w:rFonts w:ascii="Arial Narrow" w:hAnsi="Arial Narrow"/>
          <w:sz w:val="26"/>
          <w:szCs w:val="26"/>
        </w:rPr>
        <w:t xml:space="preserve"> la oportunidad de presentar técnicamente el trabajo que viene realizando para consolidar y mantener la certificación de Jerez, Ciudad por el Comerc</w:t>
      </w:r>
      <w:r>
        <w:rPr>
          <w:rFonts w:ascii="Arial Narrow" w:hAnsi="Arial Narrow"/>
          <w:sz w:val="26"/>
          <w:szCs w:val="26"/>
        </w:rPr>
        <w:t xml:space="preserve">io Justo, motivo por el cual era premiada el año pasado. Con esta ponencia ofrecida en </w:t>
      </w:r>
      <w:proofErr w:type="spellStart"/>
      <w:r>
        <w:rPr>
          <w:rFonts w:ascii="Arial Narrow" w:hAnsi="Arial Narrow"/>
          <w:sz w:val="26"/>
          <w:szCs w:val="26"/>
        </w:rPr>
        <w:t>Chipiona</w:t>
      </w:r>
      <w:proofErr w:type="spellEnd"/>
      <w:r>
        <w:rPr>
          <w:rFonts w:ascii="Arial Narrow" w:hAnsi="Arial Narrow"/>
          <w:sz w:val="26"/>
          <w:szCs w:val="26"/>
        </w:rPr>
        <w:t>, Jerez continúa apostando por la sensibilización en el consumo responsable y los objetivos del Comercio Justo, en esta ocasión, frente a diferentes municipios d</w:t>
      </w:r>
      <w:r>
        <w:rPr>
          <w:rFonts w:ascii="Arial Narrow" w:hAnsi="Arial Narrow"/>
          <w:sz w:val="26"/>
          <w:szCs w:val="26"/>
        </w:rPr>
        <w:t>e la provincia.</w:t>
      </w:r>
    </w:p>
    <w:p w:rsidR="009814AA" w:rsidRDefault="009814AA">
      <w:pPr>
        <w:jc w:val="both"/>
        <w:rPr>
          <w:rFonts w:ascii="Arial Narrow" w:hAnsi="Arial Narrow"/>
          <w:sz w:val="26"/>
          <w:szCs w:val="26"/>
        </w:rPr>
      </w:pPr>
    </w:p>
    <w:p w:rsidR="009814AA" w:rsidRDefault="00F95D9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delegada Carmen Pina ha agradecido a la Diputación de Cádiz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y al Ayuntamiento de </w:t>
      </w:r>
      <w:proofErr w:type="spellStart"/>
      <w:r>
        <w:rPr>
          <w:rFonts w:ascii="Arial Narrow" w:hAnsi="Arial Narrow"/>
          <w:sz w:val="26"/>
          <w:szCs w:val="26"/>
        </w:rPr>
        <w:t>Chipiona</w:t>
      </w:r>
      <w:proofErr w:type="spellEnd"/>
      <w:r>
        <w:rPr>
          <w:rFonts w:ascii="Arial Narrow" w:hAnsi="Arial Narrow"/>
          <w:sz w:val="26"/>
          <w:szCs w:val="26"/>
        </w:rPr>
        <w:t>, la convocatoria de una jornada tan enriquecedora, que se ha convertido en el mejor escenario para compartir experiencias de participación.</w:t>
      </w:r>
    </w:p>
    <w:p w:rsidR="009814AA" w:rsidRDefault="009814AA">
      <w:pPr>
        <w:jc w:val="both"/>
        <w:rPr>
          <w:rFonts w:ascii="Arial Narrow" w:hAnsi="Arial Narrow"/>
          <w:sz w:val="26"/>
          <w:szCs w:val="26"/>
        </w:rPr>
      </w:pPr>
    </w:p>
    <w:p w:rsidR="009814AA" w:rsidRDefault="00F95D9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>J</w:t>
      </w:r>
      <w:r>
        <w:rPr>
          <w:rStyle w:val="Textoennegrita"/>
          <w:rFonts w:ascii="Arial Narrow" w:hAnsi="Arial Narrow"/>
          <w:b w:val="0"/>
          <w:bCs w:val="0"/>
          <w:color w:val="000000"/>
          <w:sz w:val="26"/>
          <w:szCs w:val="26"/>
        </w:rPr>
        <w:t xml:space="preserve">ornada Técnica Provincial ‘Fortaleciendo la Participación Ciudadana de Cádiz’ </w:t>
      </w:r>
      <w:r>
        <w:rPr>
          <w:rFonts w:ascii="Arial Narrow" w:hAnsi="Arial Narrow"/>
          <w:sz w:val="26"/>
          <w:szCs w:val="26"/>
        </w:rPr>
        <w:t xml:space="preserve"> tiene como objetivo fomentar la participación y colaboración ciudadana en sus respectivas localidades, contribuyendo al fortalecimiento del tejido asociativo y de la democracia </w:t>
      </w:r>
      <w:r>
        <w:rPr>
          <w:rFonts w:ascii="Arial Narrow" w:hAnsi="Arial Narrow"/>
          <w:sz w:val="26"/>
          <w:szCs w:val="26"/>
        </w:rPr>
        <w:t xml:space="preserve">local. Este encuentro es el resultado de un convenio de colaboración entre la Diputación de Cádiz y el Ayuntamiento de </w:t>
      </w:r>
      <w:proofErr w:type="spellStart"/>
      <w:r>
        <w:rPr>
          <w:rFonts w:ascii="Arial Narrow" w:hAnsi="Arial Narrow"/>
          <w:sz w:val="26"/>
          <w:szCs w:val="26"/>
        </w:rPr>
        <w:t>Chipiona</w:t>
      </w:r>
      <w:proofErr w:type="spellEnd"/>
      <w:r>
        <w:rPr>
          <w:rFonts w:ascii="Arial Narrow" w:hAnsi="Arial Narrow"/>
          <w:sz w:val="26"/>
          <w:szCs w:val="26"/>
        </w:rPr>
        <w:t>, con el objetivo de fortalecer la cooperación entre entidades locales, que han podido compartir buenas prácticas y generar nueva</w:t>
      </w:r>
      <w:r>
        <w:rPr>
          <w:rFonts w:ascii="Arial Narrow" w:hAnsi="Arial Narrow"/>
          <w:sz w:val="26"/>
          <w:szCs w:val="26"/>
        </w:rPr>
        <w:t>s alianzas para mejorar la participación y el compromiso ciudadano en la región.</w:t>
      </w:r>
    </w:p>
    <w:p w:rsidR="009814AA" w:rsidRDefault="009814AA">
      <w:pPr>
        <w:jc w:val="both"/>
        <w:rPr>
          <w:rFonts w:ascii="Arial Narrow" w:hAnsi="Arial Narrow"/>
          <w:sz w:val="26"/>
          <w:szCs w:val="26"/>
        </w:rPr>
      </w:pPr>
    </w:p>
    <w:p w:rsidR="009814AA" w:rsidRDefault="00F95D9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Se adjunta fotografía</w:t>
      </w:r>
    </w:p>
    <w:sectPr w:rsidR="009814A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5D9D">
      <w:r>
        <w:separator/>
      </w:r>
    </w:p>
  </w:endnote>
  <w:endnote w:type="continuationSeparator" w:id="0">
    <w:p w:rsidR="00000000" w:rsidRDefault="00F9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AA" w:rsidRDefault="00F95D9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5D9D">
      <w:r>
        <w:separator/>
      </w:r>
    </w:p>
  </w:footnote>
  <w:footnote w:type="continuationSeparator" w:id="0">
    <w:p w:rsidR="00000000" w:rsidRDefault="00F95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AA" w:rsidRDefault="00F95D9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67A4"/>
    <w:multiLevelType w:val="multilevel"/>
    <w:tmpl w:val="B11AABE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917E7F"/>
    <w:multiLevelType w:val="multilevel"/>
    <w:tmpl w:val="4482B3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AA"/>
    <w:rsid w:val="009814AA"/>
    <w:rsid w:val="00F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FAD81-8B97-45A9-8EE0-352233A4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386</Words>
  <Characters>2126</Characters>
  <Application>Microsoft Office Word</Application>
  <DocSecurity>0</DocSecurity>
  <Lines>17</Lines>
  <Paragraphs>5</Paragraphs>
  <ScaleCrop>false</ScaleCrop>
  <Company>HP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</cp:revision>
  <cp:lastPrinted>2024-12-27T11:17:00Z</cp:lastPrinted>
  <dcterms:created xsi:type="dcterms:W3CDTF">2024-06-10T06:07:00Z</dcterms:created>
  <dcterms:modified xsi:type="dcterms:W3CDTF">2024-12-28T06:52:00Z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