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32D8" w:rsidRDefault="00BD2DCD">
      <w:pPr>
        <w:rPr>
          <w:color w:val="000000"/>
        </w:rPr>
      </w:pPr>
      <w:r>
        <w:rPr>
          <w:rFonts w:ascii="Arial Narrow" w:eastAsia="Tahoma" w:hAnsi="Arial Narrow"/>
          <w:b/>
          <w:color w:val="000000"/>
          <w:sz w:val="40"/>
          <w:szCs w:val="26"/>
        </w:rPr>
        <w:t xml:space="preserve">La alcaldesa valora la apuesta de </w:t>
      </w:r>
      <w:proofErr w:type="spellStart"/>
      <w:r>
        <w:rPr>
          <w:rFonts w:ascii="Arial Narrow" w:eastAsia="Tahoma" w:hAnsi="Arial Narrow"/>
          <w:b/>
          <w:color w:val="000000"/>
          <w:sz w:val="40"/>
          <w:szCs w:val="26"/>
        </w:rPr>
        <w:t>Vitalia</w:t>
      </w:r>
      <w:proofErr w:type="spellEnd"/>
      <w:r>
        <w:rPr>
          <w:rFonts w:ascii="Arial Narrow" w:eastAsia="Tahoma" w:hAnsi="Arial Narrow"/>
          <w:b/>
          <w:color w:val="000000"/>
          <w:sz w:val="40"/>
          <w:szCs w:val="26"/>
        </w:rPr>
        <w:t xml:space="preserve"> Jerez por ampliar sus instalaciones y servicios en la ciudad</w:t>
      </w:r>
    </w:p>
    <w:p w:rsidR="007732D8" w:rsidRDefault="007732D8">
      <w:pPr>
        <w:rPr>
          <w:color w:val="000000"/>
        </w:rPr>
      </w:pPr>
    </w:p>
    <w:p w:rsidR="007732D8" w:rsidRDefault="00BD2DCD">
      <w:pPr>
        <w:jc w:val="both"/>
        <w:rPr>
          <w:rFonts w:ascii="Arial Narrow" w:hAnsi="Arial Narrow"/>
          <w:sz w:val="26"/>
          <w:szCs w:val="26"/>
        </w:rPr>
      </w:pPr>
      <w:r>
        <w:rPr>
          <w:rFonts w:ascii="Arial Narrow" w:hAnsi="Arial Narrow"/>
          <w:b/>
          <w:color w:val="000000"/>
          <w:sz w:val="26"/>
          <w:szCs w:val="26"/>
        </w:rPr>
        <w:t>18 de diciembre de 2024.</w:t>
      </w:r>
      <w:r>
        <w:rPr>
          <w:rFonts w:ascii="Arial Narrow" w:hAnsi="Arial Narrow"/>
          <w:color w:val="000000"/>
          <w:sz w:val="26"/>
          <w:szCs w:val="26"/>
        </w:rPr>
        <w:t xml:space="preserve"> </w:t>
      </w:r>
      <w:r>
        <w:rPr>
          <w:rFonts w:ascii="Arial Narrow" w:hAnsi="Arial Narrow"/>
          <w:color w:val="000000"/>
          <w:sz w:val="26"/>
          <w:szCs w:val="26"/>
        </w:rPr>
        <w:t>La alcaldesa de Jerez</w:t>
      </w:r>
      <w:bookmarkStart w:id="0" w:name="_GoBack"/>
      <w:bookmarkEnd w:id="0"/>
      <w:r>
        <w:rPr>
          <w:rFonts w:ascii="Arial Narrow" w:hAnsi="Arial Narrow"/>
          <w:color w:val="000000"/>
          <w:sz w:val="26"/>
          <w:szCs w:val="26"/>
        </w:rPr>
        <w:t xml:space="preserve">, María José García-Pelayo, ha mantenido un encuentro con la empresa </w:t>
      </w:r>
      <w:proofErr w:type="spellStart"/>
      <w:r>
        <w:rPr>
          <w:rFonts w:ascii="Arial Narrow" w:hAnsi="Arial Narrow"/>
          <w:color w:val="000000"/>
          <w:sz w:val="26"/>
          <w:szCs w:val="26"/>
        </w:rPr>
        <w:t>Vitalia</w:t>
      </w:r>
      <w:proofErr w:type="spellEnd"/>
      <w:r>
        <w:rPr>
          <w:rFonts w:ascii="Arial Narrow" w:hAnsi="Arial Narrow"/>
          <w:color w:val="000000"/>
          <w:sz w:val="26"/>
          <w:szCs w:val="26"/>
        </w:rPr>
        <w:t xml:space="preserve"> Jerez, responsable de la residencia de ancianos ubicada en La Marquesa, para conocer su proyecto de ampliar tanto sus instalaciones como sus servicios, concretamente u</w:t>
      </w:r>
      <w:r>
        <w:rPr>
          <w:rFonts w:ascii="Arial Narrow" w:hAnsi="Arial Narrow"/>
          <w:color w:val="000000"/>
          <w:sz w:val="26"/>
          <w:szCs w:val="26"/>
        </w:rPr>
        <w:t xml:space="preserve">n nuevo servicio de rehabilitación. En este encuentro, en el que ha estado presente la delegada de Inclusión Social, </w:t>
      </w:r>
      <w:proofErr w:type="spellStart"/>
      <w:r>
        <w:rPr>
          <w:rFonts w:ascii="Arial Narrow" w:hAnsi="Arial Narrow"/>
          <w:color w:val="000000"/>
          <w:sz w:val="26"/>
          <w:szCs w:val="26"/>
        </w:rPr>
        <w:t>Yessika</w:t>
      </w:r>
      <w:proofErr w:type="spellEnd"/>
      <w:r>
        <w:rPr>
          <w:rFonts w:ascii="Arial Narrow" w:hAnsi="Arial Narrow"/>
          <w:color w:val="000000"/>
          <w:sz w:val="26"/>
          <w:szCs w:val="26"/>
        </w:rPr>
        <w:t xml:space="preserve"> Quintero, se ha valorado muy positivamente la inversión que la compañía nacional tiene previsto realizar en centros que considera c</w:t>
      </w:r>
      <w:r>
        <w:rPr>
          <w:rFonts w:ascii="Arial Narrow" w:hAnsi="Arial Narrow"/>
          <w:color w:val="000000"/>
          <w:sz w:val="26"/>
          <w:szCs w:val="26"/>
        </w:rPr>
        <w:t>laves, como es el de Jerez, para la creación de Unidades de Terapias Intensivas, para ofrecer una rehabilitación específica de calidad, a personas de cualquier edad, a nivel físico o neurológico.</w:t>
      </w:r>
    </w:p>
    <w:p w:rsidR="007732D8" w:rsidRDefault="007732D8">
      <w:pPr>
        <w:jc w:val="both"/>
        <w:rPr>
          <w:rFonts w:ascii="Arial Narrow" w:hAnsi="Arial Narrow"/>
          <w:sz w:val="26"/>
          <w:szCs w:val="26"/>
        </w:rPr>
      </w:pPr>
    </w:p>
    <w:p w:rsidR="007732D8" w:rsidRDefault="00BD2DCD">
      <w:pPr>
        <w:jc w:val="both"/>
        <w:rPr>
          <w:rFonts w:ascii="Arial Narrow" w:hAnsi="Arial Narrow"/>
          <w:sz w:val="26"/>
          <w:szCs w:val="26"/>
        </w:rPr>
      </w:pPr>
      <w:r>
        <w:rPr>
          <w:rFonts w:ascii="Arial Narrow" w:hAnsi="Arial Narrow"/>
          <w:color w:val="000000"/>
          <w:sz w:val="26"/>
          <w:szCs w:val="26"/>
        </w:rPr>
        <w:t>Estas Unidades de Terapias Intensivas se integrarán en la r</w:t>
      </w:r>
      <w:r>
        <w:rPr>
          <w:rFonts w:ascii="Arial Narrow" w:hAnsi="Arial Narrow"/>
          <w:color w:val="000000"/>
          <w:sz w:val="26"/>
          <w:szCs w:val="26"/>
        </w:rPr>
        <w:t xml:space="preserve">esidencia de mayores, y estarán destinadas a tratar pacientes de cualquier edad que han un sufrido un Daño Cerebral Adquirido o a personas mayores que necesitan tratamiento especializado ya sea por patologías agudas (traumatológicas, enfermedades </w:t>
      </w:r>
      <w:proofErr w:type="spellStart"/>
      <w:r>
        <w:rPr>
          <w:rFonts w:ascii="Arial Narrow" w:hAnsi="Arial Narrow"/>
          <w:color w:val="000000"/>
          <w:sz w:val="26"/>
          <w:szCs w:val="26"/>
        </w:rPr>
        <w:t>cardiorep</w:t>
      </w:r>
      <w:r>
        <w:rPr>
          <w:rFonts w:ascii="Arial Narrow" w:hAnsi="Arial Narrow"/>
          <w:color w:val="000000"/>
          <w:sz w:val="26"/>
          <w:szCs w:val="26"/>
        </w:rPr>
        <w:t>iratorias</w:t>
      </w:r>
      <w:proofErr w:type="spellEnd"/>
      <w:r>
        <w:rPr>
          <w:rFonts w:ascii="Arial Narrow" w:hAnsi="Arial Narrow"/>
          <w:color w:val="000000"/>
          <w:sz w:val="26"/>
          <w:szCs w:val="26"/>
        </w:rPr>
        <w:t xml:space="preserve">, hospitalizaciones...), enfermedades </w:t>
      </w:r>
      <w:proofErr w:type="gramStart"/>
      <w:r>
        <w:rPr>
          <w:rFonts w:ascii="Arial Narrow" w:hAnsi="Arial Narrow"/>
          <w:color w:val="000000"/>
          <w:sz w:val="26"/>
          <w:szCs w:val="26"/>
        </w:rPr>
        <w:t>degenerativas</w:t>
      </w:r>
      <w:proofErr w:type="gramEnd"/>
      <w:r>
        <w:rPr>
          <w:rFonts w:ascii="Arial Narrow" w:hAnsi="Arial Narrow"/>
          <w:color w:val="000000"/>
          <w:sz w:val="26"/>
          <w:szCs w:val="26"/>
        </w:rPr>
        <w:t xml:space="preserve"> o cualquier otro tipo de proceso que conlleve una pérdida aguda de autonomía y funcionalidad. </w:t>
      </w:r>
    </w:p>
    <w:p w:rsidR="007732D8" w:rsidRDefault="007732D8">
      <w:pPr>
        <w:jc w:val="both"/>
        <w:rPr>
          <w:rFonts w:ascii="Arial Narrow" w:hAnsi="Arial Narrow"/>
          <w:sz w:val="26"/>
          <w:szCs w:val="26"/>
        </w:rPr>
      </w:pPr>
    </w:p>
    <w:p w:rsidR="007732D8" w:rsidRDefault="00BD2DCD">
      <w:pPr>
        <w:jc w:val="both"/>
        <w:rPr>
          <w:rFonts w:ascii="Arial Narrow" w:hAnsi="Arial Narrow"/>
          <w:sz w:val="26"/>
          <w:szCs w:val="26"/>
        </w:rPr>
      </w:pPr>
      <w:r>
        <w:rPr>
          <w:rFonts w:ascii="Arial Narrow" w:hAnsi="Arial Narrow"/>
          <w:color w:val="000000"/>
          <w:sz w:val="26"/>
          <w:szCs w:val="26"/>
        </w:rPr>
        <w:t xml:space="preserve">La alcaldesa ha destacado el compromiso del Ayuntamiento con una ciudad adaptada a las necesidades </w:t>
      </w:r>
      <w:r>
        <w:rPr>
          <w:rFonts w:ascii="Arial Narrow" w:hAnsi="Arial Narrow"/>
          <w:color w:val="000000"/>
          <w:sz w:val="26"/>
          <w:szCs w:val="26"/>
        </w:rPr>
        <w:t>de toda la ciudadanía, para lo cual los centros sanitarios y residenciales son fundamentales para garantizar diferentes soluciones que den respuesta a todas las casuísticas, así como la coordinación entre las administraciones públicas y los servicios priva</w:t>
      </w:r>
      <w:r>
        <w:rPr>
          <w:rFonts w:ascii="Arial Narrow" w:hAnsi="Arial Narrow"/>
          <w:color w:val="000000"/>
          <w:sz w:val="26"/>
          <w:szCs w:val="26"/>
        </w:rPr>
        <w:t xml:space="preserve">dos. La regidora se ha interesado por la creación de empleo que implican estas unidades, con las que continúa creciendo el ámbito de los cuidados como yacimiento de empleo en el ámbito social. </w:t>
      </w:r>
    </w:p>
    <w:p w:rsidR="007732D8" w:rsidRDefault="007732D8">
      <w:pPr>
        <w:jc w:val="both"/>
        <w:rPr>
          <w:rFonts w:ascii="Arial Narrow" w:hAnsi="Arial Narrow"/>
          <w:sz w:val="26"/>
          <w:szCs w:val="26"/>
        </w:rPr>
      </w:pPr>
    </w:p>
    <w:p w:rsidR="007732D8" w:rsidRDefault="00BD2DCD">
      <w:pPr>
        <w:jc w:val="both"/>
        <w:rPr>
          <w:rFonts w:ascii="Arial Narrow" w:hAnsi="Arial Narrow"/>
          <w:i/>
          <w:iCs/>
          <w:sz w:val="26"/>
          <w:szCs w:val="26"/>
        </w:rPr>
      </w:pPr>
      <w:r>
        <w:rPr>
          <w:rFonts w:ascii="Arial Narrow" w:hAnsi="Arial Narrow"/>
          <w:i/>
          <w:iCs/>
          <w:sz w:val="26"/>
          <w:szCs w:val="26"/>
        </w:rPr>
        <w:t>(Se adjunta fotografía)</w:t>
      </w:r>
    </w:p>
    <w:sectPr w:rsidR="007732D8">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D2DCD">
      <w:r>
        <w:separator/>
      </w:r>
    </w:p>
  </w:endnote>
  <w:endnote w:type="continuationSeparator" w:id="0">
    <w:p w:rsidR="00000000" w:rsidRDefault="00BD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D8" w:rsidRDefault="00BD2DCD">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D2DCD">
      <w:r>
        <w:separator/>
      </w:r>
    </w:p>
  </w:footnote>
  <w:footnote w:type="continuationSeparator" w:id="0">
    <w:p w:rsidR="00000000" w:rsidRDefault="00BD2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D8" w:rsidRDefault="00BD2DCD">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62B2F"/>
    <w:multiLevelType w:val="multilevel"/>
    <w:tmpl w:val="DC286E2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6E4191"/>
    <w:multiLevelType w:val="multilevel"/>
    <w:tmpl w:val="2E9091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D8"/>
    <w:rsid w:val="007732D8"/>
    <w:rsid w:val="00BD2DC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3DA33-2D59-48BB-90DF-607907EB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291</Words>
  <Characters>1602</Characters>
  <Application>Microsoft Office Word</Application>
  <DocSecurity>0</DocSecurity>
  <Lines>13</Lines>
  <Paragraphs>3</Paragraphs>
  <ScaleCrop>false</ScaleCrop>
  <Company>HP</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cp:revision>
  <cp:lastPrinted>2023-10-11T07:08:00Z</cp:lastPrinted>
  <dcterms:created xsi:type="dcterms:W3CDTF">2024-06-10T06:07:00Z</dcterms:created>
  <dcterms:modified xsi:type="dcterms:W3CDTF">2024-12-18T09:47:00Z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