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1C6F" w:rsidRDefault="00DA2812" w:rsidP="00BD1C6F">
      <w:pPr>
        <w:spacing w:before="100" w:beforeAutospacing="1" w:after="100" w:afterAutospacing="1"/>
        <w:rPr>
          <w:rFonts w:ascii="Arial Narrow" w:hAnsi="Arial Narrow"/>
          <w:b/>
          <w:sz w:val="40"/>
          <w:szCs w:val="26"/>
        </w:rPr>
      </w:pPr>
      <w:r w:rsidRPr="00DA2812">
        <w:rPr>
          <w:rFonts w:ascii="Arial Narrow" w:hAnsi="Arial Narrow"/>
          <w:b/>
          <w:i/>
          <w:sz w:val="40"/>
          <w:szCs w:val="26"/>
        </w:rPr>
        <w:t>Un punto azul</w:t>
      </w:r>
      <w:r w:rsidR="00C46353">
        <w:rPr>
          <w:rFonts w:ascii="Arial Narrow" w:hAnsi="Arial Narrow"/>
          <w:b/>
          <w:sz w:val="40"/>
          <w:szCs w:val="26"/>
        </w:rPr>
        <w:t>,</w:t>
      </w:r>
      <w:r w:rsidR="00C02C43" w:rsidRPr="00C02C43">
        <w:rPr>
          <w:rFonts w:ascii="Arial Narrow" w:hAnsi="Arial Narrow"/>
          <w:b/>
          <w:sz w:val="40"/>
          <w:szCs w:val="26"/>
        </w:rPr>
        <w:t xml:space="preserve"> </w:t>
      </w:r>
      <w:r w:rsidR="00C02C43">
        <w:rPr>
          <w:rFonts w:ascii="Arial Narrow" w:hAnsi="Arial Narrow"/>
          <w:b/>
          <w:sz w:val="40"/>
          <w:szCs w:val="26"/>
        </w:rPr>
        <w:t xml:space="preserve">el podcast jerezano </w:t>
      </w:r>
      <w:r w:rsidR="00C02C43" w:rsidRPr="00C02C43">
        <w:rPr>
          <w:rFonts w:ascii="Arial Narrow" w:hAnsi="Arial Narrow"/>
          <w:b/>
          <w:sz w:val="40"/>
          <w:szCs w:val="26"/>
        </w:rPr>
        <w:t>que brilla en el firmamen</w:t>
      </w:r>
      <w:r w:rsidR="00C02C43">
        <w:rPr>
          <w:rFonts w:ascii="Arial Narrow" w:hAnsi="Arial Narrow"/>
          <w:b/>
          <w:sz w:val="40"/>
          <w:szCs w:val="26"/>
        </w:rPr>
        <w:t>to de la divulgación científica</w:t>
      </w:r>
    </w:p>
    <w:p w:rsidR="00C02C43" w:rsidRPr="00C02C43" w:rsidRDefault="00C02C43" w:rsidP="00BD1C6F">
      <w:pPr>
        <w:spacing w:before="100" w:beforeAutospacing="1" w:after="100" w:afterAutospacing="1"/>
        <w:rPr>
          <w:rFonts w:ascii="Arial Narrow" w:hAnsi="Arial Narrow"/>
          <w:sz w:val="36"/>
          <w:szCs w:val="26"/>
        </w:rPr>
      </w:pPr>
      <w:r w:rsidRPr="00C02C43">
        <w:rPr>
          <w:rFonts w:ascii="Arial Narrow" w:hAnsi="Arial Narrow"/>
          <w:sz w:val="36"/>
          <w:szCs w:val="26"/>
        </w:rPr>
        <w:t xml:space="preserve">Los delegados </w:t>
      </w:r>
      <w:r w:rsidR="00451B48">
        <w:rPr>
          <w:rFonts w:ascii="Arial Narrow" w:hAnsi="Arial Narrow"/>
          <w:sz w:val="36"/>
          <w:szCs w:val="26"/>
        </w:rPr>
        <w:t xml:space="preserve">Francisco </w:t>
      </w:r>
      <w:r w:rsidRPr="00C02C43">
        <w:rPr>
          <w:rFonts w:ascii="Arial Narrow" w:hAnsi="Arial Narrow"/>
          <w:sz w:val="36"/>
          <w:szCs w:val="26"/>
        </w:rPr>
        <w:t xml:space="preserve">Zurita y </w:t>
      </w:r>
      <w:r w:rsidR="00451B48">
        <w:rPr>
          <w:rFonts w:ascii="Arial Narrow" w:hAnsi="Arial Narrow"/>
          <w:sz w:val="36"/>
          <w:szCs w:val="26"/>
        </w:rPr>
        <w:t xml:space="preserve">José Ángel </w:t>
      </w:r>
      <w:r w:rsidRPr="00C02C43">
        <w:rPr>
          <w:rFonts w:ascii="Arial Narrow" w:hAnsi="Arial Narrow"/>
          <w:sz w:val="36"/>
          <w:szCs w:val="26"/>
        </w:rPr>
        <w:t xml:space="preserve">Aparicio felicitan a la Agrupación </w:t>
      </w:r>
      <w:r w:rsidR="005D0872">
        <w:rPr>
          <w:rFonts w:ascii="Arial Narrow" w:hAnsi="Arial Narrow"/>
          <w:sz w:val="36"/>
          <w:szCs w:val="26"/>
        </w:rPr>
        <w:t xml:space="preserve">Astronómica </w:t>
      </w:r>
      <w:r w:rsidRPr="00C02C43">
        <w:rPr>
          <w:rFonts w:ascii="Arial Narrow" w:hAnsi="Arial Narrow"/>
          <w:sz w:val="36"/>
          <w:szCs w:val="26"/>
        </w:rPr>
        <w:t xml:space="preserve">Magallanes por el IV Premio FAEE que reconoce los 25 años de </w:t>
      </w:r>
      <w:r w:rsidR="00850E9C">
        <w:rPr>
          <w:rFonts w:ascii="Arial Narrow" w:hAnsi="Arial Narrow"/>
          <w:sz w:val="36"/>
          <w:szCs w:val="26"/>
        </w:rPr>
        <w:t xml:space="preserve">su </w:t>
      </w:r>
      <w:r w:rsidRPr="00C02C43">
        <w:rPr>
          <w:rFonts w:ascii="Arial Narrow" w:hAnsi="Arial Narrow"/>
          <w:sz w:val="36"/>
          <w:szCs w:val="26"/>
        </w:rPr>
        <w:t>programa</w:t>
      </w:r>
    </w:p>
    <w:p w:rsidR="00850E9C" w:rsidRDefault="00451B48" w:rsidP="00C02C43">
      <w:pPr>
        <w:spacing w:before="100" w:beforeAutospacing="1" w:after="100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8</w:t>
      </w:r>
      <w:bookmarkStart w:id="0" w:name="_GoBack"/>
      <w:bookmarkEnd w:id="0"/>
      <w:r w:rsidR="00BD1C6F" w:rsidRPr="00BD1C6F">
        <w:rPr>
          <w:rFonts w:ascii="Arial Narrow" w:hAnsi="Arial Narrow"/>
          <w:b/>
          <w:sz w:val="26"/>
          <w:szCs w:val="26"/>
        </w:rPr>
        <w:t xml:space="preserve"> de diciembre de 2024.</w:t>
      </w:r>
      <w:r w:rsidR="00BD1C6F">
        <w:rPr>
          <w:rFonts w:ascii="Arial Narrow" w:hAnsi="Arial Narrow"/>
          <w:sz w:val="26"/>
          <w:szCs w:val="26"/>
        </w:rPr>
        <w:t xml:space="preserve"> </w:t>
      </w:r>
      <w:r w:rsidR="00C02C43" w:rsidRPr="00C02C43">
        <w:rPr>
          <w:rFonts w:ascii="Arial Narrow" w:hAnsi="Arial Narrow"/>
          <w:sz w:val="26"/>
          <w:szCs w:val="26"/>
        </w:rPr>
        <w:t xml:space="preserve">Los delegados municipales </w:t>
      </w:r>
      <w:r w:rsidR="00C02C43">
        <w:rPr>
          <w:rFonts w:ascii="Arial Narrow" w:hAnsi="Arial Narrow"/>
          <w:sz w:val="26"/>
          <w:szCs w:val="26"/>
        </w:rPr>
        <w:t xml:space="preserve">de Cultura y Educación, </w:t>
      </w:r>
      <w:r w:rsidR="00C02C43" w:rsidRPr="00C02C43">
        <w:rPr>
          <w:rFonts w:ascii="Arial Narrow" w:hAnsi="Arial Narrow"/>
          <w:sz w:val="26"/>
          <w:szCs w:val="26"/>
        </w:rPr>
        <w:t>Francisco Zurita y José Ángel Aparicio</w:t>
      </w:r>
      <w:r w:rsidR="00C02C43">
        <w:rPr>
          <w:rFonts w:ascii="Arial Narrow" w:hAnsi="Arial Narrow"/>
          <w:sz w:val="26"/>
          <w:szCs w:val="26"/>
        </w:rPr>
        <w:t>, respectivamente,</w:t>
      </w:r>
      <w:r w:rsidR="00C02C43" w:rsidRPr="00C02C43">
        <w:rPr>
          <w:rFonts w:ascii="Arial Narrow" w:hAnsi="Arial Narrow"/>
          <w:sz w:val="26"/>
          <w:szCs w:val="26"/>
        </w:rPr>
        <w:t xml:space="preserve"> han manteni</w:t>
      </w:r>
      <w:r w:rsidR="005D0872">
        <w:rPr>
          <w:rFonts w:ascii="Arial Narrow" w:hAnsi="Arial Narrow"/>
          <w:sz w:val="26"/>
          <w:szCs w:val="26"/>
        </w:rPr>
        <w:t>do un encuentro con los representantes</w:t>
      </w:r>
      <w:r w:rsidR="00C02C43" w:rsidRPr="00C02C43">
        <w:rPr>
          <w:rFonts w:ascii="Arial Narrow" w:hAnsi="Arial Narrow"/>
          <w:sz w:val="26"/>
          <w:szCs w:val="26"/>
        </w:rPr>
        <w:t xml:space="preserve"> de la Agrupación Astronómica Jerezana Mag</w:t>
      </w:r>
      <w:r w:rsidR="005D0872">
        <w:rPr>
          <w:rFonts w:ascii="Arial Narrow" w:hAnsi="Arial Narrow"/>
          <w:sz w:val="26"/>
          <w:szCs w:val="26"/>
        </w:rPr>
        <w:t xml:space="preserve">allanes, Agustín </w:t>
      </w:r>
      <w:proofErr w:type="spellStart"/>
      <w:r w:rsidR="005D0872">
        <w:rPr>
          <w:rFonts w:ascii="Arial Narrow" w:hAnsi="Arial Narrow"/>
          <w:sz w:val="26"/>
          <w:szCs w:val="26"/>
        </w:rPr>
        <w:t>Almoril</w:t>
      </w:r>
      <w:proofErr w:type="spellEnd"/>
      <w:r w:rsidR="005D0872">
        <w:rPr>
          <w:rFonts w:ascii="Arial Narrow" w:hAnsi="Arial Narrow"/>
          <w:sz w:val="26"/>
          <w:szCs w:val="26"/>
        </w:rPr>
        <w:t xml:space="preserve">, José Luis </w:t>
      </w:r>
      <w:proofErr w:type="spellStart"/>
      <w:r w:rsidR="005D0872">
        <w:rPr>
          <w:rFonts w:ascii="Arial Narrow" w:hAnsi="Arial Narrow"/>
          <w:sz w:val="26"/>
          <w:szCs w:val="26"/>
        </w:rPr>
        <w:t>Espí</w:t>
      </w:r>
      <w:proofErr w:type="spellEnd"/>
      <w:r w:rsidR="005D0872">
        <w:rPr>
          <w:rFonts w:ascii="Arial Narrow" w:hAnsi="Arial Narrow"/>
          <w:sz w:val="26"/>
          <w:szCs w:val="26"/>
        </w:rPr>
        <w:t xml:space="preserve"> y Manuel Jiménez del Barco, </w:t>
      </w:r>
      <w:r w:rsidR="00C02C43">
        <w:rPr>
          <w:rFonts w:ascii="Arial Narrow" w:hAnsi="Arial Narrow"/>
          <w:sz w:val="26"/>
          <w:szCs w:val="26"/>
        </w:rPr>
        <w:t xml:space="preserve">para felicitarles por la </w:t>
      </w:r>
      <w:r w:rsidR="00C02C43" w:rsidRPr="00C02C43">
        <w:rPr>
          <w:rFonts w:ascii="Arial Narrow" w:hAnsi="Arial Narrow"/>
          <w:sz w:val="26"/>
          <w:szCs w:val="26"/>
        </w:rPr>
        <w:t xml:space="preserve">obtención del IV Premio </w:t>
      </w:r>
      <w:r w:rsidR="005D0872">
        <w:rPr>
          <w:rFonts w:ascii="Arial Narrow" w:hAnsi="Arial Narrow"/>
          <w:sz w:val="26"/>
          <w:szCs w:val="26"/>
        </w:rPr>
        <w:t xml:space="preserve">de la </w:t>
      </w:r>
      <w:r w:rsidR="00C02C43" w:rsidRPr="00C02C43">
        <w:rPr>
          <w:rFonts w:ascii="Arial Narrow" w:hAnsi="Arial Narrow"/>
          <w:sz w:val="26"/>
          <w:szCs w:val="26"/>
        </w:rPr>
        <w:t>F</w:t>
      </w:r>
      <w:r w:rsidR="005D0872">
        <w:rPr>
          <w:rFonts w:ascii="Arial Narrow" w:hAnsi="Arial Narrow"/>
          <w:sz w:val="26"/>
          <w:szCs w:val="26"/>
        </w:rPr>
        <w:t>ederación de Asociaciones Astronómicas Españolas</w:t>
      </w:r>
      <w:r w:rsidR="00DA2812">
        <w:rPr>
          <w:rFonts w:ascii="Arial Narrow" w:hAnsi="Arial Narrow"/>
          <w:sz w:val="26"/>
          <w:szCs w:val="26"/>
        </w:rPr>
        <w:t>,</w:t>
      </w:r>
      <w:r w:rsidR="005D0872">
        <w:rPr>
          <w:rFonts w:ascii="Arial Narrow" w:hAnsi="Arial Narrow"/>
          <w:sz w:val="26"/>
          <w:szCs w:val="26"/>
        </w:rPr>
        <w:t xml:space="preserve">  FAAE</w:t>
      </w:r>
      <w:r w:rsidR="00850E9C">
        <w:rPr>
          <w:rFonts w:ascii="Arial Narrow" w:hAnsi="Arial Narrow"/>
          <w:sz w:val="26"/>
          <w:szCs w:val="26"/>
        </w:rPr>
        <w:t>. Se trata de u</w:t>
      </w:r>
      <w:r w:rsidR="00C02C43">
        <w:rPr>
          <w:rFonts w:ascii="Arial Narrow" w:hAnsi="Arial Narrow"/>
          <w:sz w:val="26"/>
          <w:szCs w:val="26"/>
        </w:rPr>
        <w:t xml:space="preserve">n reconocimiento a los 25 años del programa de radio y podcast </w:t>
      </w:r>
      <w:r w:rsidR="00850E9C" w:rsidRPr="00DA2812">
        <w:rPr>
          <w:rFonts w:ascii="Arial Narrow" w:hAnsi="Arial Narrow"/>
          <w:i/>
          <w:sz w:val="26"/>
          <w:szCs w:val="26"/>
        </w:rPr>
        <w:t>Un p</w:t>
      </w:r>
      <w:r w:rsidR="00DA2812" w:rsidRPr="00DA2812">
        <w:rPr>
          <w:rFonts w:ascii="Arial Narrow" w:hAnsi="Arial Narrow"/>
          <w:i/>
          <w:sz w:val="26"/>
          <w:szCs w:val="26"/>
        </w:rPr>
        <w:t>unto azul</w:t>
      </w:r>
      <w:r w:rsidR="00850E9C">
        <w:rPr>
          <w:rFonts w:ascii="Arial Narrow" w:hAnsi="Arial Narrow"/>
          <w:sz w:val="26"/>
          <w:szCs w:val="26"/>
        </w:rPr>
        <w:t>,</w:t>
      </w:r>
      <w:r w:rsidR="00DA2812" w:rsidRPr="00DA2812">
        <w:rPr>
          <w:rFonts w:ascii="Arial Narrow" w:hAnsi="Arial Narrow"/>
          <w:sz w:val="26"/>
          <w:szCs w:val="26"/>
        </w:rPr>
        <w:t xml:space="preserve"> título inspirado en la obra del astrónomo Carl </w:t>
      </w:r>
      <w:proofErr w:type="spellStart"/>
      <w:r w:rsidR="00DA2812" w:rsidRPr="00DA2812">
        <w:rPr>
          <w:rFonts w:ascii="Arial Narrow" w:hAnsi="Arial Narrow"/>
          <w:sz w:val="26"/>
          <w:szCs w:val="26"/>
        </w:rPr>
        <w:t>Sagan</w:t>
      </w:r>
      <w:proofErr w:type="spellEnd"/>
      <w:r w:rsidR="00DA2812">
        <w:rPr>
          <w:rFonts w:ascii="Arial Narrow" w:hAnsi="Arial Narrow"/>
          <w:sz w:val="26"/>
          <w:szCs w:val="26"/>
        </w:rPr>
        <w:t xml:space="preserve">, </w:t>
      </w:r>
      <w:r w:rsidR="00850E9C">
        <w:rPr>
          <w:rFonts w:ascii="Arial Narrow" w:hAnsi="Arial Narrow"/>
          <w:sz w:val="26"/>
          <w:szCs w:val="26"/>
        </w:rPr>
        <w:t xml:space="preserve">que valora </w:t>
      </w:r>
      <w:r w:rsidR="00850E9C" w:rsidRPr="00850E9C">
        <w:rPr>
          <w:rFonts w:ascii="Arial Narrow" w:hAnsi="Arial Narrow"/>
          <w:sz w:val="26"/>
          <w:szCs w:val="26"/>
        </w:rPr>
        <w:t xml:space="preserve">su contribución al conocimiento científico, </w:t>
      </w:r>
      <w:r w:rsidR="00850E9C">
        <w:rPr>
          <w:rFonts w:ascii="Arial Narrow" w:hAnsi="Arial Narrow"/>
          <w:sz w:val="26"/>
          <w:szCs w:val="26"/>
        </w:rPr>
        <w:t xml:space="preserve">así como </w:t>
      </w:r>
      <w:r w:rsidR="00850E9C" w:rsidRPr="00850E9C">
        <w:rPr>
          <w:rFonts w:ascii="Arial Narrow" w:hAnsi="Arial Narrow"/>
          <w:sz w:val="26"/>
          <w:szCs w:val="26"/>
        </w:rPr>
        <w:t xml:space="preserve">su capacidad para crear conciencia medioambiental y convertirse en un referente inclusivo. </w:t>
      </w:r>
    </w:p>
    <w:p w:rsidR="00DA2812" w:rsidRDefault="00C02C43" w:rsidP="00DA2812">
      <w:pPr>
        <w:spacing w:before="100" w:beforeAutospacing="1" w:after="100" w:afterAutospacing="1"/>
        <w:jc w:val="both"/>
        <w:rPr>
          <w:rFonts w:ascii="Arial Narrow" w:hAnsi="Arial Narrow"/>
          <w:sz w:val="26"/>
          <w:szCs w:val="26"/>
        </w:rPr>
      </w:pPr>
      <w:r w:rsidRPr="00C02C43">
        <w:rPr>
          <w:rFonts w:ascii="Arial Narrow" w:hAnsi="Arial Narrow"/>
          <w:sz w:val="26"/>
          <w:szCs w:val="26"/>
        </w:rPr>
        <w:t xml:space="preserve">Ambos responsables municipales han destacado la </w:t>
      </w:r>
      <w:r>
        <w:rPr>
          <w:rFonts w:ascii="Arial Narrow" w:hAnsi="Arial Narrow"/>
          <w:sz w:val="26"/>
          <w:szCs w:val="26"/>
        </w:rPr>
        <w:t xml:space="preserve">calidad de los contenidos y la </w:t>
      </w:r>
      <w:r w:rsidRPr="00C02C43">
        <w:rPr>
          <w:rFonts w:ascii="Arial Narrow" w:hAnsi="Arial Narrow"/>
          <w:sz w:val="26"/>
          <w:szCs w:val="26"/>
        </w:rPr>
        <w:t>labor divulgativa de la agrupación, subrayando su capacidad para crear una comuni</w:t>
      </w:r>
      <w:r w:rsidR="00C46353">
        <w:rPr>
          <w:rFonts w:ascii="Arial Narrow" w:hAnsi="Arial Narrow"/>
          <w:sz w:val="26"/>
          <w:szCs w:val="26"/>
        </w:rPr>
        <w:t>dad unid</w:t>
      </w:r>
      <w:r w:rsidR="00850E9C">
        <w:rPr>
          <w:rFonts w:ascii="Arial Narrow" w:hAnsi="Arial Narrow"/>
          <w:sz w:val="26"/>
          <w:szCs w:val="26"/>
        </w:rPr>
        <w:t>a y modélica</w:t>
      </w:r>
      <w:r w:rsidRPr="00C02C43">
        <w:rPr>
          <w:rFonts w:ascii="Arial Narrow" w:hAnsi="Arial Narrow"/>
          <w:sz w:val="26"/>
          <w:szCs w:val="26"/>
        </w:rPr>
        <w:t xml:space="preserve">. </w:t>
      </w:r>
      <w:r w:rsidR="003B5520">
        <w:rPr>
          <w:rFonts w:ascii="Arial Narrow" w:hAnsi="Arial Narrow"/>
          <w:sz w:val="26"/>
          <w:szCs w:val="26"/>
        </w:rPr>
        <w:t>E</w:t>
      </w:r>
      <w:r w:rsidRPr="00C02C43">
        <w:rPr>
          <w:rFonts w:ascii="Arial Narrow" w:hAnsi="Arial Narrow"/>
          <w:sz w:val="26"/>
          <w:szCs w:val="26"/>
        </w:rPr>
        <w:t>specialmente</w:t>
      </w:r>
      <w:r w:rsidR="003B5520">
        <w:rPr>
          <w:rFonts w:ascii="Arial Narrow" w:hAnsi="Arial Narrow"/>
          <w:sz w:val="26"/>
          <w:szCs w:val="26"/>
        </w:rPr>
        <w:t>,</w:t>
      </w:r>
      <w:r w:rsidRPr="00C02C43">
        <w:rPr>
          <w:rFonts w:ascii="Arial Narrow" w:hAnsi="Arial Narrow"/>
          <w:sz w:val="26"/>
          <w:szCs w:val="26"/>
        </w:rPr>
        <w:t xml:space="preserve"> </w:t>
      </w:r>
      <w:r w:rsidR="003B5520">
        <w:rPr>
          <w:rFonts w:ascii="Arial Narrow" w:hAnsi="Arial Narrow"/>
          <w:sz w:val="26"/>
          <w:szCs w:val="26"/>
        </w:rPr>
        <w:t xml:space="preserve">han resaltado </w:t>
      </w:r>
      <w:r w:rsidRPr="00C02C43">
        <w:rPr>
          <w:rFonts w:ascii="Arial Narrow" w:hAnsi="Arial Narrow"/>
          <w:sz w:val="26"/>
          <w:szCs w:val="26"/>
        </w:rPr>
        <w:t>su vocación educativa, que fomenta el interés por la astronomía desde edad</w:t>
      </w:r>
      <w:r w:rsidR="00850E9C">
        <w:rPr>
          <w:rFonts w:ascii="Arial Narrow" w:hAnsi="Arial Narrow"/>
          <w:sz w:val="26"/>
          <w:szCs w:val="26"/>
        </w:rPr>
        <w:t>es tempranas, logrando que escolares</w:t>
      </w:r>
      <w:r w:rsidRPr="00C02C43">
        <w:rPr>
          <w:rFonts w:ascii="Arial Narrow" w:hAnsi="Arial Narrow"/>
          <w:sz w:val="26"/>
          <w:szCs w:val="26"/>
        </w:rPr>
        <w:t xml:space="preserve"> y jóvenes se entusiasmen por esta disciplina científica. Según los delegados, la Agrupación </w:t>
      </w:r>
      <w:r w:rsidR="003B5520">
        <w:rPr>
          <w:rFonts w:ascii="Arial Narrow" w:hAnsi="Arial Narrow"/>
          <w:sz w:val="26"/>
          <w:szCs w:val="26"/>
        </w:rPr>
        <w:t xml:space="preserve">Astronómica Jerezana </w:t>
      </w:r>
      <w:r w:rsidRPr="00C02C43">
        <w:rPr>
          <w:rFonts w:ascii="Arial Narrow" w:hAnsi="Arial Narrow"/>
          <w:sz w:val="26"/>
          <w:szCs w:val="26"/>
        </w:rPr>
        <w:t>Magallanes e</w:t>
      </w:r>
      <w:r w:rsidR="00DA2812">
        <w:rPr>
          <w:rFonts w:ascii="Arial Narrow" w:hAnsi="Arial Narrow"/>
          <w:sz w:val="26"/>
          <w:szCs w:val="26"/>
        </w:rPr>
        <w:t>s una entidad única</w:t>
      </w:r>
      <w:r w:rsidRPr="00C02C43">
        <w:rPr>
          <w:rFonts w:ascii="Arial Narrow" w:hAnsi="Arial Narrow"/>
          <w:sz w:val="26"/>
          <w:szCs w:val="26"/>
        </w:rPr>
        <w:t xml:space="preserve">, tanto </w:t>
      </w:r>
      <w:r w:rsidR="00850E9C">
        <w:rPr>
          <w:rFonts w:ascii="Arial Narrow" w:hAnsi="Arial Narrow"/>
          <w:sz w:val="26"/>
          <w:szCs w:val="26"/>
        </w:rPr>
        <w:t>por su impacto local como por la p</w:t>
      </w:r>
      <w:r w:rsidR="0022392D">
        <w:rPr>
          <w:rFonts w:ascii="Arial Narrow" w:hAnsi="Arial Narrow"/>
          <w:sz w:val="26"/>
          <w:szCs w:val="26"/>
        </w:rPr>
        <w:t xml:space="preserve">royección internacional que ha </w:t>
      </w:r>
      <w:r w:rsidR="00850E9C">
        <w:rPr>
          <w:rFonts w:ascii="Arial Narrow" w:hAnsi="Arial Narrow"/>
          <w:sz w:val="26"/>
          <w:szCs w:val="26"/>
        </w:rPr>
        <w:t>alcanzado en los últimos tiempos.</w:t>
      </w:r>
      <w:r w:rsidR="00DA2812">
        <w:rPr>
          <w:rFonts w:ascii="Arial Narrow" w:hAnsi="Arial Narrow"/>
          <w:sz w:val="26"/>
          <w:szCs w:val="26"/>
        </w:rPr>
        <w:t xml:space="preserve"> </w:t>
      </w:r>
    </w:p>
    <w:p w:rsidR="00DA2812" w:rsidRDefault="003B5520" w:rsidP="00DA2812">
      <w:pPr>
        <w:spacing w:before="100" w:beforeAutospacing="1" w:after="100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</w:t>
      </w:r>
      <w:r w:rsidR="00C02C43" w:rsidRPr="00C02C43">
        <w:rPr>
          <w:rFonts w:ascii="Arial Narrow" w:hAnsi="Arial Narrow"/>
          <w:sz w:val="26"/>
          <w:szCs w:val="26"/>
        </w:rPr>
        <w:t xml:space="preserve"> trayectoria </w:t>
      </w:r>
      <w:r>
        <w:rPr>
          <w:rFonts w:ascii="Arial Narrow" w:hAnsi="Arial Narrow"/>
          <w:sz w:val="26"/>
          <w:szCs w:val="26"/>
        </w:rPr>
        <w:t xml:space="preserve">de la entidad </w:t>
      </w:r>
      <w:r w:rsidR="00C46353">
        <w:rPr>
          <w:rFonts w:ascii="Arial Narrow" w:hAnsi="Arial Narrow"/>
          <w:sz w:val="26"/>
          <w:szCs w:val="26"/>
        </w:rPr>
        <w:t xml:space="preserve">está </w:t>
      </w:r>
      <w:r w:rsidR="00C02C43" w:rsidRPr="00C02C43">
        <w:rPr>
          <w:rFonts w:ascii="Arial Narrow" w:hAnsi="Arial Narrow"/>
          <w:sz w:val="26"/>
          <w:szCs w:val="26"/>
        </w:rPr>
        <w:t>marcada p</w:t>
      </w:r>
      <w:r w:rsidR="00C46353">
        <w:rPr>
          <w:rFonts w:ascii="Arial Narrow" w:hAnsi="Arial Narrow"/>
          <w:sz w:val="26"/>
          <w:szCs w:val="26"/>
        </w:rPr>
        <w:t xml:space="preserve">or la vocación divulgativa. </w:t>
      </w:r>
      <w:r w:rsidR="00C02C43" w:rsidRPr="00C02C43">
        <w:rPr>
          <w:rFonts w:ascii="Arial Narrow" w:hAnsi="Arial Narrow"/>
          <w:sz w:val="26"/>
          <w:szCs w:val="26"/>
        </w:rPr>
        <w:t xml:space="preserve">Fundada en 1999, </w:t>
      </w:r>
      <w:r w:rsidR="00850E9C">
        <w:rPr>
          <w:rFonts w:ascii="Arial Narrow" w:hAnsi="Arial Narrow"/>
          <w:sz w:val="26"/>
          <w:szCs w:val="26"/>
        </w:rPr>
        <w:t xml:space="preserve">inician las primeras emisiones en directo de </w:t>
      </w:r>
      <w:r w:rsidRPr="003B5520">
        <w:rPr>
          <w:rFonts w:ascii="Arial Narrow" w:hAnsi="Arial Narrow"/>
          <w:i/>
          <w:sz w:val="26"/>
          <w:szCs w:val="26"/>
        </w:rPr>
        <w:t>Un punto azul</w:t>
      </w:r>
      <w:r w:rsidR="00C02C43" w:rsidRPr="00C02C43">
        <w:rPr>
          <w:rFonts w:ascii="Arial Narrow" w:hAnsi="Arial Narrow"/>
          <w:sz w:val="26"/>
          <w:szCs w:val="26"/>
        </w:rPr>
        <w:t>, desde los estudios de Frontera R</w:t>
      </w:r>
      <w:r w:rsidR="00850E9C">
        <w:rPr>
          <w:rFonts w:ascii="Arial Narrow" w:hAnsi="Arial Narrow"/>
          <w:sz w:val="26"/>
          <w:szCs w:val="26"/>
        </w:rPr>
        <w:t>adio. En 2023, la entidad amplía</w:t>
      </w:r>
      <w:r>
        <w:rPr>
          <w:rFonts w:ascii="Arial Narrow" w:hAnsi="Arial Narrow"/>
          <w:sz w:val="26"/>
          <w:szCs w:val="26"/>
        </w:rPr>
        <w:t xml:space="preserve"> su alcance</w:t>
      </w:r>
      <w:r w:rsidR="00C02C43" w:rsidRPr="00C02C43">
        <w:rPr>
          <w:rFonts w:ascii="Arial Narrow" w:hAnsi="Arial Narrow"/>
          <w:sz w:val="26"/>
          <w:szCs w:val="26"/>
        </w:rPr>
        <w:t xml:space="preserve"> apr</w:t>
      </w:r>
      <w:r w:rsidR="00C46353">
        <w:rPr>
          <w:rFonts w:ascii="Arial Narrow" w:hAnsi="Arial Narrow"/>
          <w:sz w:val="26"/>
          <w:szCs w:val="26"/>
        </w:rPr>
        <w:t>ovechando plataformas digitales</w:t>
      </w:r>
      <w:r w:rsidR="00C02C43" w:rsidRPr="00C02C43">
        <w:rPr>
          <w:rFonts w:ascii="Arial Narrow" w:hAnsi="Arial Narrow"/>
          <w:sz w:val="26"/>
          <w:szCs w:val="26"/>
        </w:rPr>
        <w:t xml:space="preserve"> para ofrecer contenidos que combinan rigor científico con un enfoque divulgativo accesible</w:t>
      </w:r>
      <w:r w:rsidR="00C46353">
        <w:rPr>
          <w:rFonts w:ascii="Arial Narrow" w:hAnsi="Arial Narrow"/>
          <w:sz w:val="26"/>
          <w:szCs w:val="26"/>
        </w:rPr>
        <w:t xml:space="preserve"> y reforzar la participación de un amplio panel de expertos</w:t>
      </w:r>
      <w:r w:rsidR="00C02C43" w:rsidRPr="00C02C43">
        <w:rPr>
          <w:rFonts w:ascii="Arial Narrow" w:hAnsi="Arial Narrow"/>
          <w:sz w:val="26"/>
          <w:szCs w:val="26"/>
        </w:rPr>
        <w:t xml:space="preserve">. </w:t>
      </w:r>
    </w:p>
    <w:p w:rsidR="00DA2812" w:rsidRPr="00C02C43" w:rsidRDefault="00C02C43" w:rsidP="00C02C43">
      <w:pPr>
        <w:spacing w:before="100" w:beforeAutospacing="1" w:after="100" w:afterAutospacing="1"/>
        <w:jc w:val="both"/>
        <w:rPr>
          <w:rFonts w:ascii="Arial Narrow" w:hAnsi="Arial Narrow"/>
          <w:sz w:val="26"/>
          <w:szCs w:val="26"/>
        </w:rPr>
      </w:pPr>
      <w:r w:rsidRPr="00C02C43">
        <w:rPr>
          <w:rFonts w:ascii="Arial Narrow" w:hAnsi="Arial Narrow"/>
          <w:sz w:val="26"/>
          <w:szCs w:val="26"/>
        </w:rPr>
        <w:t>Actualmente, sus emisiones y grabaciones se realizan desde los estudios de radio</w:t>
      </w:r>
      <w:r w:rsidR="00850E9C">
        <w:rPr>
          <w:rFonts w:ascii="Arial Narrow" w:hAnsi="Arial Narrow"/>
          <w:sz w:val="26"/>
          <w:szCs w:val="26"/>
        </w:rPr>
        <w:t xml:space="preserve"> del </w:t>
      </w:r>
      <w:r w:rsidR="00C46353">
        <w:rPr>
          <w:rFonts w:ascii="Arial Narrow" w:hAnsi="Arial Narrow"/>
          <w:sz w:val="26"/>
          <w:szCs w:val="26"/>
        </w:rPr>
        <w:t>Instituto Universitario de Investigación para el Desarrollo Social Sostenible (INDESS), en el campus jerezano de la Universidad de Cádiz.</w:t>
      </w:r>
      <w:r w:rsidR="00DA2812">
        <w:rPr>
          <w:rFonts w:ascii="Arial Narrow" w:hAnsi="Arial Narrow"/>
          <w:sz w:val="26"/>
          <w:szCs w:val="26"/>
        </w:rPr>
        <w:t xml:space="preserve"> </w:t>
      </w:r>
      <w:r w:rsidR="00DA2812" w:rsidRPr="00DA2812">
        <w:rPr>
          <w:rFonts w:ascii="Arial Narrow" w:hAnsi="Arial Narrow"/>
          <w:sz w:val="26"/>
          <w:szCs w:val="26"/>
        </w:rPr>
        <w:t>A lo largo</w:t>
      </w:r>
      <w:r w:rsidR="00DA2812">
        <w:rPr>
          <w:rFonts w:ascii="Arial Narrow" w:hAnsi="Arial Narrow"/>
          <w:sz w:val="26"/>
          <w:szCs w:val="26"/>
        </w:rPr>
        <w:t xml:space="preserve"> de sus 25 años, el equipo de </w:t>
      </w:r>
      <w:r w:rsidR="00DA2812" w:rsidRPr="00DA2812">
        <w:rPr>
          <w:rFonts w:ascii="Arial Narrow" w:hAnsi="Arial Narrow"/>
          <w:i/>
          <w:sz w:val="26"/>
          <w:szCs w:val="26"/>
        </w:rPr>
        <w:t>Un punto azul</w:t>
      </w:r>
      <w:r w:rsidR="00DA2812" w:rsidRPr="00DA2812">
        <w:rPr>
          <w:rFonts w:ascii="Arial Narrow" w:hAnsi="Arial Narrow"/>
          <w:sz w:val="26"/>
          <w:szCs w:val="26"/>
        </w:rPr>
        <w:t xml:space="preserve"> ha producido más de 1.000 contenidos audiovisuales y alcanzado una destacada audiencia en países como Estados Unidos, México, Argentina y Chile</w:t>
      </w:r>
    </w:p>
    <w:p w:rsidR="00C46353" w:rsidRDefault="00DA2812" w:rsidP="00C46353">
      <w:pPr>
        <w:spacing w:before="100" w:beforeAutospacing="1" w:after="100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</w:t>
      </w:r>
      <w:r w:rsidRPr="00DA2812">
        <w:rPr>
          <w:rFonts w:ascii="Arial Narrow" w:hAnsi="Arial Narrow"/>
          <w:i/>
          <w:sz w:val="26"/>
          <w:szCs w:val="26"/>
        </w:rPr>
        <w:t>proyecto Un punto azul</w:t>
      </w:r>
      <w:r w:rsidR="00C02C43" w:rsidRPr="00C02C43">
        <w:rPr>
          <w:rFonts w:ascii="Arial Narrow" w:hAnsi="Arial Narrow"/>
          <w:sz w:val="26"/>
          <w:szCs w:val="26"/>
        </w:rPr>
        <w:t xml:space="preserve">, dirigido por Agustín </w:t>
      </w:r>
      <w:proofErr w:type="spellStart"/>
      <w:r w:rsidR="00C02C43" w:rsidRPr="00C02C43">
        <w:rPr>
          <w:rFonts w:ascii="Arial Narrow" w:hAnsi="Arial Narrow"/>
          <w:sz w:val="26"/>
          <w:szCs w:val="26"/>
        </w:rPr>
        <w:t>Almoril</w:t>
      </w:r>
      <w:proofErr w:type="spellEnd"/>
      <w:r w:rsidR="00C02C43" w:rsidRPr="00C02C43">
        <w:rPr>
          <w:rFonts w:ascii="Arial Narrow" w:hAnsi="Arial Narrow"/>
          <w:sz w:val="26"/>
          <w:szCs w:val="26"/>
        </w:rPr>
        <w:t>, cuent</w:t>
      </w:r>
      <w:r w:rsidR="00C46353">
        <w:rPr>
          <w:rFonts w:ascii="Arial Narrow" w:hAnsi="Arial Narrow"/>
          <w:sz w:val="26"/>
          <w:szCs w:val="26"/>
        </w:rPr>
        <w:t>a con un equipo compuesto por una veintena de</w:t>
      </w:r>
      <w:r w:rsidR="00C02C43" w:rsidRPr="00C02C43">
        <w:rPr>
          <w:rFonts w:ascii="Arial Narrow" w:hAnsi="Arial Narrow"/>
          <w:sz w:val="26"/>
          <w:szCs w:val="26"/>
        </w:rPr>
        <w:t xml:space="preserve"> </w:t>
      </w:r>
      <w:r w:rsidR="00C46353">
        <w:rPr>
          <w:rFonts w:ascii="Arial Narrow" w:hAnsi="Arial Narrow"/>
          <w:sz w:val="26"/>
          <w:szCs w:val="26"/>
        </w:rPr>
        <w:t xml:space="preserve">socios </w:t>
      </w:r>
      <w:r w:rsidR="00C02C43" w:rsidRPr="00C02C43">
        <w:rPr>
          <w:rFonts w:ascii="Arial Narrow" w:hAnsi="Arial Narrow"/>
          <w:sz w:val="26"/>
          <w:szCs w:val="26"/>
        </w:rPr>
        <w:t>que trabajan en la present</w:t>
      </w:r>
      <w:r w:rsidR="00C46353">
        <w:rPr>
          <w:rFonts w:ascii="Arial Narrow" w:hAnsi="Arial Narrow"/>
          <w:sz w:val="26"/>
          <w:szCs w:val="26"/>
        </w:rPr>
        <w:t xml:space="preserve">ación, </w:t>
      </w:r>
      <w:r w:rsidR="00C46353">
        <w:rPr>
          <w:rFonts w:ascii="Arial Narrow" w:hAnsi="Arial Narrow"/>
          <w:sz w:val="26"/>
          <w:szCs w:val="26"/>
        </w:rPr>
        <w:lastRenderedPageBreak/>
        <w:t>producción y elaboración</w:t>
      </w:r>
      <w:r w:rsidR="0022392D">
        <w:rPr>
          <w:rFonts w:ascii="Arial Narrow" w:hAnsi="Arial Narrow"/>
          <w:sz w:val="26"/>
          <w:szCs w:val="26"/>
        </w:rPr>
        <w:t xml:space="preserve"> de contenidos</w:t>
      </w:r>
      <w:r w:rsidR="00C46353">
        <w:rPr>
          <w:rFonts w:ascii="Arial Narrow" w:hAnsi="Arial Narrow"/>
          <w:sz w:val="26"/>
          <w:szCs w:val="26"/>
        </w:rPr>
        <w:t xml:space="preserve">, </w:t>
      </w:r>
      <w:r w:rsidR="00C46353" w:rsidRPr="00C46353">
        <w:rPr>
          <w:rFonts w:ascii="Arial Narrow" w:hAnsi="Arial Narrow"/>
          <w:sz w:val="26"/>
          <w:szCs w:val="26"/>
        </w:rPr>
        <w:t xml:space="preserve">integrado por Isabel Suárez, Manuel Jiménez del Barco, </w:t>
      </w:r>
      <w:proofErr w:type="spellStart"/>
      <w:r w:rsidR="00C46353" w:rsidRPr="00C46353">
        <w:rPr>
          <w:rFonts w:ascii="Arial Narrow" w:hAnsi="Arial Narrow"/>
          <w:sz w:val="26"/>
          <w:szCs w:val="26"/>
        </w:rPr>
        <w:t>Maritxu</w:t>
      </w:r>
      <w:proofErr w:type="spellEnd"/>
      <w:r w:rsidR="00C46353" w:rsidRPr="00C46353">
        <w:rPr>
          <w:rFonts w:ascii="Arial Narrow" w:hAnsi="Arial Narrow"/>
          <w:sz w:val="26"/>
          <w:szCs w:val="26"/>
        </w:rPr>
        <w:t xml:space="preserve"> Poyal, José Luis </w:t>
      </w:r>
      <w:proofErr w:type="spellStart"/>
      <w:r w:rsidR="00C46353" w:rsidRPr="00C46353">
        <w:rPr>
          <w:rFonts w:ascii="Arial Narrow" w:hAnsi="Arial Narrow"/>
          <w:sz w:val="26"/>
          <w:szCs w:val="26"/>
        </w:rPr>
        <w:t>Espí</w:t>
      </w:r>
      <w:proofErr w:type="spellEnd"/>
      <w:r w:rsidR="00C46353" w:rsidRPr="00C46353">
        <w:rPr>
          <w:rFonts w:ascii="Arial Narrow" w:hAnsi="Arial Narrow"/>
          <w:sz w:val="26"/>
          <w:szCs w:val="26"/>
        </w:rPr>
        <w:t>, Marcos Monte de Oca, David Cha</w:t>
      </w:r>
      <w:r w:rsidR="00850E9C">
        <w:rPr>
          <w:rFonts w:ascii="Arial Narrow" w:hAnsi="Arial Narrow"/>
          <w:sz w:val="26"/>
          <w:szCs w:val="26"/>
        </w:rPr>
        <w:t>c</w:t>
      </w:r>
      <w:r w:rsidR="00C46353" w:rsidRPr="00C46353">
        <w:rPr>
          <w:rFonts w:ascii="Arial Narrow" w:hAnsi="Arial Narrow"/>
          <w:sz w:val="26"/>
          <w:szCs w:val="26"/>
        </w:rPr>
        <w:t xml:space="preserve">ón, Álvaro </w:t>
      </w:r>
      <w:proofErr w:type="spellStart"/>
      <w:r w:rsidR="00C46353" w:rsidRPr="00C46353">
        <w:rPr>
          <w:rFonts w:ascii="Arial Narrow" w:hAnsi="Arial Narrow"/>
          <w:sz w:val="26"/>
          <w:szCs w:val="26"/>
        </w:rPr>
        <w:t>Pemartín</w:t>
      </w:r>
      <w:proofErr w:type="spellEnd"/>
      <w:r w:rsidR="00C46353" w:rsidRPr="00C46353">
        <w:rPr>
          <w:rFonts w:ascii="Arial Narrow" w:hAnsi="Arial Narrow"/>
          <w:sz w:val="26"/>
          <w:szCs w:val="26"/>
        </w:rPr>
        <w:t xml:space="preserve">, Rafael Caro, Ingrid del Mar Conde, Andrés </w:t>
      </w:r>
      <w:proofErr w:type="spellStart"/>
      <w:r w:rsidR="00C46353" w:rsidRPr="00C46353">
        <w:rPr>
          <w:rFonts w:ascii="Arial Narrow" w:hAnsi="Arial Narrow"/>
          <w:sz w:val="26"/>
          <w:szCs w:val="26"/>
        </w:rPr>
        <w:t>Jobacho</w:t>
      </w:r>
      <w:proofErr w:type="spellEnd"/>
      <w:r w:rsidR="00C46353" w:rsidRPr="00C46353">
        <w:rPr>
          <w:rFonts w:ascii="Arial Narrow" w:hAnsi="Arial Narrow"/>
          <w:sz w:val="26"/>
          <w:szCs w:val="26"/>
        </w:rPr>
        <w:t>, Guadalupe Fernández, Javier Pérez, Jesús Romero, Avelino Sáez</w:t>
      </w:r>
      <w:r w:rsidR="00C46353">
        <w:rPr>
          <w:rFonts w:ascii="Arial Narrow" w:hAnsi="Arial Narrow"/>
          <w:sz w:val="26"/>
          <w:szCs w:val="26"/>
        </w:rPr>
        <w:t xml:space="preserve"> y Jesús </w:t>
      </w:r>
      <w:proofErr w:type="spellStart"/>
      <w:r w:rsidR="00C46353">
        <w:rPr>
          <w:rFonts w:ascii="Arial Narrow" w:hAnsi="Arial Narrow"/>
          <w:sz w:val="26"/>
          <w:szCs w:val="26"/>
        </w:rPr>
        <w:t>Aleu</w:t>
      </w:r>
      <w:proofErr w:type="spellEnd"/>
      <w:r w:rsidR="00C46353">
        <w:rPr>
          <w:rFonts w:ascii="Arial Narrow" w:hAnsi="Arial Narrow"/>
          <w:sz w:val="26"/>
          <w:szCs w:val="26"/>
        </w:rPr>
        <w:t>. Asimismo conforman</w:t>
      </w:r>
      <w:r w:rsidR="00C46353" w:rsidRPr="00C46353">
        <w:rPr>
          <w:rFonts w:ascii="Arial Narrow" w:hAnsi="Arial Narrow"/>
          <w:sz w:val="26"/>
          <w:szCs w:val="26"/>
        </w:rPr>
        <w:t xml:space="preserve"> el equipo técnico de sonido: Luis María Moguer Miguel Soto, Joaquín Barroso y Jesús Moya; los dos últimos, participan también </w:t>
      </w:r>
      <w:r w:rsidR="0022392D">
        <w:rPr>
          <w:rFonts w:ascii="Arial Narrow" w:hAnsi="Arial Narrow"/>
          <w:sz w:val="26"/>
          <w:szCs w:val="26"/>
        </w:rPr>
        <w:t xml:space="preserve">en la creación </w:t>
      </w:r>
      <w:r w:rsidR="00C46353">
        <w:rPr>
          <w:rFonts w:ascii="Arial Narrow" w:hAnsi="Arial Narrow"/>
          <w:sz w:val="26"/>
          <w:szCs w:val="26"/>
        </w:rPr>
        <w:t>de contenidos.</w:t>
      </w:r>
    </w:p>
    <w:p w:rsidR="00850E9C" w:rsidRDefault="0022392D" w:rsidP="00C46353">
      <w:pPr>
        <w:spacing w:before="100" w:beforeAutospacing="1" w:after="100" w:afterAutospacing="1"/>
        <w:jc w:val="both"/>
        <w:rPr>
          <w:rFonts w:ascii="Arial Narrow" w:hAnsi="Arial Narrow"/>
          <w:sz w:val="26"/>
          <w:szCs w:val="26"/>
        </w:rPr>
      </w:pPr>
      <w:r w:rsidRPr="0022392D">
        <w:rPr>
          <w:rFonts w:ascii="Arial Narrow" w:hAnsi="Arial Narrow"/>
          <w:sz w:val="26"/>
          <w:szCs w:val="26"/>
        </w:rPr>
        <w:t xml:space="preserve">El programa </w:t>
      </w:r>
      <w:r w:rsidR="00C46353" w:rsidRPr="0022392D">
        <w:rPr>
          <w:rFonts w:ascii="Arial Narrow" w:hAnsi="Arial Narrow"/>
          <w:sz w:val="26"/>
          <w:szCs w:val="26"/>
        </w:rPr>
        <w:t>cuenta</w:t>
      </w:r>
      <w:r w:rsidR="00C46353">
        <w:rPr>
          <w:rFonts w:ascii="Arial Narrow" w:hAnsi="Arial Narrow"/>
          <w:sz w:val="26"/>
          <w:szCs w:val="26"/>
        </w:rPr>
        <w:t xml:space="preserve">, además, con la participación de importantes colaboradores, entre los que se encuentran: </w:t>
      </w:r>
      <w:r w:rsidR="00C46353" w:rsidRPr="00C46353">
        <w:rPr>
          <w:rFonts w:ascii="Arial Narrow" w:hAnsi="Arial Narrow"/>
          <w:sz w:val="26"/>
          <w:szCs w:val="26"/>
        </w:rPr>
        <w:t xml:space="preserve">José Luis Cano (ESA), José María </w:t>
      </w:r>
      <w:proofErr w:type="spellStart"/>
      <w:r w:rsidR="00C46353" w:rsidRPr="00C46353">
        <w:rPr>
          <w:rFonts w:ascii="Arial Narrow" w:hAnsi="Arial Narrow"/>
          <w:sz w:val="26"/>
          <w:szCs w:val="26"/>
        </w:rPr>
        <w:t>Madiedo</w:t>
      </w:r>
      <w:proofErr w:type="spellEnd"/>
      <w:r w:rsidR="00C46353" w:rsidRPr="00C46353">
        <w:rPr>
          <w:rFonts w:ascii="Arial Narrow" w:hAnsi="Arial Narrow"/>
          <w:sz w:val="26"/>
          <w:szCs w:val="26"/>
        </w:rPr>
        <w:t xml:space="preserve"> (IAA), Juan Antonio Fernández (CODICE), José Lanza (revista y Museo Canario de Meteoritos), Alberto Hernández (Red </w:t>
      </w:r>
      <w:proofErr w:type="spellStart"/>
      <w:r w:rsidR="00C46353" w:rsidRPr="00C46353">
        <w:rPr>
          <w:rFonts w:ascii="Arial Narrow" w:hAnsi="Arial Narrow"/>
          <w:sz w:val="26"/>
          <w:szCs w:val="26"/>
        </w:rPr>
        <w:t>Astronavarra</w:t>
      </w:r>
      <w:proofErr w:type="spellEnd"/>
      <w:r w:rsidR="00C46353" w:rsidRPr="00C46353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C46353" w:rsidRPr="00C46353">
        <w:rPr>
          <w:rFonts w:ascii="Arial Narrow" w:hAnsi="Arial Narrow"/>
          <w:sz w:val="26"/>
          <w:szCs w:val="26"/>
        </w:rPr>
        <w:t>Sarea</w:t>
      </w:r>
      <w:proofErr w:type="spellEnd"/>
      <w:r w:rsidR="00C46353" w:rsidRPr="00C46353">
        <w:rPr>
          <w:rFonts w:ascii="Arial Narrow" w:hAnsi="Arial Narrow"/>
          <w:sz w:val="26"/>
          <w:szCs w:val="26"/>
        </w:rPr>
        <w:t>) Julia Moreno (</w:t>
      </w:r>
      <w:proofErr w:type="spellStart"/>
      <w:r w:rsidR="00C46353" w:rsidRPr="00C46353">
        <w:rPr>
          <w:rFonts w:ascii="Arial Narrow" w:hAnsi="Arial Narrow"/>
          <w:sz w:val="26"/>
          <w:szCs w:val="26"/>
        </w:rPr>
        <w:t>JuliaArt</w:t>
      </w:r>
      <w:proofErr w:type="spellEnd"/>
      <w:r w:rsidR="00C46353" w:rsidRPr="00C46353">
        <w:rPr>
          <w:rFonts w:ascii="Arial Narrow" w:hAnsi="Arial Narrow"/>
          <w:sz w:val="26"/>
          <w:szCs w:val="26"/>
        </w:rPr>
        <w:t xml:space="preserve">), Jesús Carmona (SAG), Javier Parra (colabora con IAC), Javier Puerto (IES Caballero Bonald , Grupo </w:t>
      </w:r>
      <w:proofErr w:type="spellStart"/>
      <w:r w:rsidR="00C46353" w:rsidRPr="00C46353">
        <w:rPr>
          <w:rFonts w:ascii="Arial Narrow" w:hAnsi="Arial Narrow"/>
          <w:sz w:val="26"/>
          <w:szCs w:val="26"/>
        </w:rPr>
        <w:t>Philae</w:t>
      </w:r>
      <w:proofErr w:type="spellEnd"/>
      <w:r w:rsidR="00C46353" w:rsidRPr="00C46353">
        <w:rPr>
          <w:rFonts w:ascii="Arial Narrow" w:hAnsi="Arial Narrow"/>
          <w:sz w:val="26"/>
          <w:szCs w:val="26"/>
        </w:rPr>
        <w:t>) Fernando Fuentes y Óscar R</w:t>
      </w:r>
      <w:r w:rsidR="00C46353">
        <w:rPr>
          <w:rFonts w:ascii="Arial Narrow" w:hAnsi="Arial Narrow"/>
          <w:sz w:val="26"/>
          <w:szCs w:val="26"/>
        </w:rPr>
        <w:t>izo (El Tornillo de Arquímedes)</w:t>
      </w:r>
      <w:r w:rsidR="00850E9C">
        <w:rPr>
          <w:rFonts w:ascii="Arial Narrow" w:hAnsi="Arial Narrow"/>
          <w:sz w:val="26"/>
          <w:szCs w:val="26"/>
        </w:rPr>
        <w:t>.</w:t>
      </w:r>
    </w:p>
    <w:p w:rsidR="00850E9C" w:rsidRDefault="003B5520" w:rsidP="000B565C">
      <w:pPr>
        <w:tabs>
          <w:tab w:val="left" w:pos="2595"/>
        </w:tabs>
        <w:spacing w:before="100" w:beforeAutospacing="1" w:after="100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Se adjunta fotografía y e</w:t>
      </w:r>
      <w:r w:rsidR="00DA2812">
        <w:rPr>
          <w:rFonts w:ascii="Arial Narrow" w:hAnsi="Arial Narrow"/>
          <w:sz w:val="26"/>
          <w:szCs w:val="26"/>
        </w:rPr>
        <w:t>nlaces a p</w:t>
      </w:r>
      <w:r w:rsidR="000B565C">
        <w:rPr>
          <w:rFonts w:ascii="Arial Narrow" w:hAnsi="Arial Narrow"/>
          <w:sz w:val="26"/>
          <w:szCs w:val="26"/>
        </w:rPr>
        <w:t>lataformas:</w:t>
      </w:r>
    </w:p>
    <w:p w:rsidR="000B565C" w:rsidRPr="005D0872" w:rsidRDefault="000B565C" w:rsidP="000B565C">
      <w:pPr>
        <w:pStyle w:val="Prrafodelista"/>
        <w:numPr>
          <w:ilvl w:val="0"/>
          <w:numId w:val="32"/>
        </w:numPr>
        <w:spacing w:before="100" w:beforeAutospacing="1" w:after="100" w:afterAutospacing="1"/>
        <w:rPr>
          <w:rFonts w:ascii="Arial Narrow" w:hAnsi="Arial Narrow"/>
          <w:sz w:val="18"/>
          <w:szCs w:val="26"/>
        </w:rPr>
      </w:pPr>
      <w:proofErr w:type="spellStart"/>
      <w:r w:rsidRPr="005D0872">
        <w:rPr>
          <w:rFonts w:ascii="Arial Narrow" w:hAnsi="Arial Narrow"/>
          <w:sz w:val="18"/>
          <w:szCs w:val="26"/>
        </w:rPr>
        <w:t>iV</w:t>
      </w:r>
      <w:r w:rsidR="005D0872" w:rsidRPr="005D0872">
        <w:rPr>
          <w:rFonts w:ascii="Arial Narrow" w:hAnsi="Arial Narrow"/>
          <w:sz w:val="18"/>
          <w:szCs w:val="26"/>
        </w:rPr>
        <w:t>oox</w:t>
      </w:r>
      <w:proofErr w:type="spellEnd"/>
      <w:r w:rsidR="00850E9C" w:rsidRPr="005D0872">
        <w:rPr>
          <w:rFonts w:ascii="Arial Narrow" w:hAnsi="Arial Narrow"/>
          <w:sz w:val="18"/>
          <w:szCs w:val="26"/>
        </w:rPr>
        <w:t xml:space="preserve">- </w:t>
      </w:r>
      <w:hyperlink r:id="rId8" w:history="1">
        <w:r w:rsidRPr="005D0872">
          <w:rPr>
            <w:rStyle w:val="Hipervnculo"/>
            <w:rFonts w:ascii="Arial Narrow" w:hAnsi="Arial Narrow"/>
            <w:sz w:val="20"/>
            <w:szCs w:val="26"/>
          </w:rPr>
          <w:t>https://www.ivoox.com/escuchar-magallanes-un-punto-azul_nq_346884_1.html</w:t>
        </w:r>
      </w:hyperlink>
    </w:p>
    <w:p w:rsidR="000B565C" w:rsidRPr="005D0872" w:rsidRDefault="005D0872" w:rsidP="000B565C">
      <w:pPr>
        <w:pStyle w:val="Prrafodelista"/>
        <w:numPr>
          <w:ilvl w:val="0"/>
          <w:numId w:val="32"/>
        </w:numPr>
        <w:spacing w:before="100" w:beforeAutospacing="1" w:after="100" w:afterAutospacing="1"/>
        <w:rPr>
          <w:rFonts w:ascii="Arial Narrow" w:hAnsi="Arial Narrow"/>
          <w:sz w:val="18"/>
          <w:szCs w:val="26"/>
        </w:rPr>
      </w:pPr>
      <w:proofErr w:type="spellStart"/>
      <w:r w:rsidRPr="005D0872">
        <w:rPr>
          <w:rFonts w:ascii="Arial Narrow" w:hAnsi="Arial Narrow"/>
          <w:sz w:val="18"/>
          <w:szCs w:val="26"/>
        </w:rPr>
        <w:t>Spotify</w:t>
      </w:r>
      <w:proofErr w:type="spellEnd"/>
      <w:r w:rsidRPr="005D0872">
        <w:rPr>
          <w:rFonts w:ascii="Arial Narrow" w:hAnsi="Arial Narrow"/>
          <w:sz w:val="18"/>
          <w:szCs w:val="26"/>
        </w:rPr>
        <w:t xml:space="preserve">- </w:t>
      </w:r>
      <w:hyperlink r:id="rId9" w:history="1">
        <w:r w:rsidR="000B565C" w:rsidRPr="005D0872">
          <w:rPr>
            <w:rStyle w:val="Hipervnculo"/>
            <w:rFonts w:ascii="Arial Narrow" w:hAnsi="Arial Narrow"/>
            <w:sz w:val="20"/>
            <w:szCs w:val="26"/>
          </w:rPr>
          <w:t>https://open.spotify.com/show/4KKmixKp7GUKQUDoVp0qNi</w:t>
        </w:r>
      </w:hyperlink>
    </w:p>
    <w:p w:rsidR="000B565C" w:rsidRPr="005D0872" w:rsidRDefault="005D0872" w:rsidP="000B565C">
      <w:pPr>
        <w:pStyle w:val="Prrafodelista"/>
        <w:numPr>
          <w:ilvl w:val="0"/>
          <w:numId w:val="32"/>
        </w:numPr>
        <w:spacing w:before="100" w:beforeAutospacing="1" w:after="100" w:afterAutospacing="1"/>
        <w:rPr>
          <w:rFonts w:ascii="Arial Narrow" w:hAnsi="Arial Narrow"/>
          <w:sz w:val="18"/>
          <w:szCs w:val="26"/>
        </w:rPr>
      </w:pPr>
      <w:r w:rsidRPr="005D0872">
        <w:rPr>
          <w:rFonts w:ascii="Arial Narrow" w:hAnsi="Arial Narrow"/>
          <w:sz w:val="18"/>
          <w:szCs w:val="26"/>
        </w:rPr>
        <w:t>Radio INDESS</w:t>
      </w:r>
      <w:r w:rsidR="00850E9C" w:rsidRPr="005D0872">
        <w:rPr>
          <w:rFonts w:ascii="Arial Narrow" w:hAnsi="Arial Narrow"/>
          <w:sz w:val="18"/>
          <w:szCs w:val="26"/>
        </w:rPr>
        <w:t xml:space="preserve">- </w:t>
      </w:r>
      <w:hyperlink r:id="rId10" w:history="1">
        <w:r w:rsidR="000B565C" w:rsidRPr="005D0872">
          <w:rPr>
            <w:rStyle w:val="Hipervnculo"/>
            <w:rFonts w:ascii="Arial Narrow" w:hAnsi="Arial Narrow"/>
            <w:sz w:val="20"/>
            <w:szCs w:val="26"/>
          </w:rPr>
          <w:t>https://indessmedia.uca.es/programas-radio/un-punto-azul/</w:t>
        </w:r>
      </w:hyperlink>
    </w:p>
    <w:p w:rsidR="00850E9C" w:rsidRPr="005D0872" w:rsidRDefault="005D0872" w:rsidP="000B565C">
      <w:pPr>
        <w:pStyle w:val="Prrafodelista"/>
        <w:numPr>
          <w:ilvl w:val="0"/>
          <w:numId w:val="32"/>
        </w:numPr>
        <w:spacing w:before="100" w:beforeAutospacing="1" w:after="100" w:afterAutospacing="1"/>
        <w:rPr>
          <w:rFonts w:ascii="Arial Narrow" w:hAnsi="Arial Narrow"/>
          <w:sz w:val="18"/>
          <w:szCs w:val="26"/>
        </w:rPr>
      </w:pPr>
      <w:proofErr w:type="spellStart"/>
      <w:r w:rsidRPr="005D0872">
        <w:rPr>
          <w:rFonts w:ascii="Arial Narrow" w:hAnsi="Arial Narrow"/>
          <w:sz w:val="18"/>
          <w:szCs w:val="26"/>
        </w:rPr>
        <w:t>Youtube</w:t>
      </w:r>
      <w:proofErr w:type="spellEnd"/>
      <w:r w:rsidRPr="005D0872">
        <w:rPr>
          <w:rFonts w:ascii="Arial Narrow" w:hAnsi="Arial Narrow"/>
          <w:sz w:val="18"/>
          <w:szCs w:val="26"/>
        </w:rPr>
        <w:t>-</w:t>
      </w:r>
      <w:r w:rsidR="00850E9C" w:rsidRPr="005D0872">
        <w:rPr>
          <w:rFonts w:ascii="Arial Narrow" w:hAnsi="Arial Narrow"/>
          <w:sz w:val="18"/>
          <w:szCs w:val="26"/>
        </w:rPr>
        <w:t xml:space="preserve"> </w:t>
      </w:r>
      <w:hyperlink r:id="rId11" w:history="1">
        <w:r w:rsidR="000B565C" w:rsidRPr="005D0872">
          <w:rPr>
            <w:rStyle w:val="Hipervnculo"/>
            <w:rFonts w:ascii="Arial Narrow" w:hAnsi="Arial Narrow"/>
            <w:sz w:val="20"/>
            <w:szCs w:val="26"/>
          </w:rPr>
          <w:t>https://youtube.com/playlist?list=PLpGYDZSZzihSMIkhdECjoah56GNljq5pZ&amp;si=Ep0nJ8irFdBBdrni</w:t>
        </w:r>
      </w:hyperlink>
    </w:p>
    <w:p w:rsidR="001D3010" w:rsidRPr="00D3788C" w:rsidRDefault="001D3010" w:rsidP="00D3788C">
      <w:pPr>
        <w:spacing w:before="100" w:beforeAutospacing="1" w:after="100" w:afterAutospacing="1"/>
        <w:jc w:val="both"/>
        <w:rPr>
          <w:rFonts w:ascii="Arial Narrow" w:hAnsi="Arial Narrow"/>
          <w:sz w:val="26"/>
          <w:szCs w:val="26"/>
        </w:rPr>
      </w:pPr>
    </w:p>
    <w:sectPr w:rsidR="001D3010" w:rsidRPr="00D3788C">
      <w:headerReference w:type="default" r:id="rId12"/>
      <w:footerReference w:type="default" r:id="rId13"/>
      <w:pgSz w:w="11906" w:h="16838"/>
      <w:pgMar w:top="1418" w:right="1418" w:bottom="1985" w:left="2835" w:header="709" w:footer="68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4B5" w:rsidRDefault="006D04B5">
      <w:r>
        <w:separator/>
      </w:r>
    </w:p>
  </w:endnote>
  <w:endnote w:type="continuationSeparator" w:id="0">
    <w:p w:rsidR="006D04B5" w:rsidRDefault="006D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F33" w:rsidRDefault="00076FFF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114935" distR="114935" simplePos="0" relativeHeight="5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4B5" w:rsidRDefault="006D04B5">
      <w:r>
        <w:separator/>
      </w:r>
    </w:p>
  </w:footnote>
  <w:footnote w:type="continuationSeparator" w:id="0">
    <w:p w:rsidR="006D04B5" w:rsidRDefault="006D0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F33" w:rsidRDefault="00076FFF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79" t="-727" r="-5779" b="-727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211C"/>
    <w:multiLevelType w:val="hybridMultilevel"/>
    <w:tmpl w:val="C9207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47DF"/>
    <w:multiLevelType w:val="hybridMultilevel"/>
    <w:tmpl w:val="E7CC2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B405E"/>
    <w:multiLevelType w:val="hybridMultilevel"/>
    <w:tmpl w:val="0C6850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59A"/>
    <w:multiLevelType w:val="hybridMultilevel"/>
    <w:tmpl w:val="0D2A42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EC01BF"/>
    <w:multiLevelType w:val="multilevel"/>
    <w:tmpl w:val="53DE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37459F"/>
    <w:multiLevelType w:val="multilevel"/>
    <w:tmpl w:val="750A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F80EB3"/>
    <w:multiLevelType w:val="hybridMultilevel"/>
    <w:tmpl w:val="56C2D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C63E9"/>
    <w:multiLevelType w:val="hybridMultilevel"/>
    <w:tmpl w:val="37426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11775"/>
    <w:multiLevelType w:val="hybridMultilevel"/>
    <w:tmpl w:val="37DE91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AD7FEE"/>
    <w:multiLevelType w:val="hybridMultilevel"/>
    <w:tmpl w:val="226866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A361DD"/>
    <w:multiLevelType w:val="multilevel"/>
    <w:tmpl w:val="3E2C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060F10"/>
    <w:multiLevelType w:val="multilevel"/>
    <w:tmpl w:val="1D50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581385"/>
    <w:multiLevelType w:val="multilevel"/>
    <w:tmpl w:val="14FC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3A396E"/>
    <w:multiLevelType w:val="hybridMultilevel"/>
    <w:tmpl w:val="F594D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C3FD6"/>
    <w:multiLevelType w:val="hybridMultilevel"/>
    <w:tmpl w:val="8F505D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96EFB"/>
    <w:multiLevelType w:val="hybridMultilevel"/>
    <w:tmpl w:val="347A72A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A519F"/>
    <w:multiLevelType w:val="multilevel"/>
    <w:tmpl w:val="FD0A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353696"/>
    <w:multiLevelType w:val="multilevel"/>
    <w:tmpl w:val="AC60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6125DD"/>
    <w:multiLevelType w:val="hybridMultilevel"/>
    <w:tmpl w:val="85742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C0757"/>
    <w:multiLevelType w:val="hybridMultilevel"/>
    <w:tmpl w:val="42366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92427"/>
    <w:multiLevelType w:val="hybridMultilevel"/>
    <w:tmpl w:val="6972A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C0433"/>
    <w:multiLevelType w:val="multilevel"/>
    <w:tmpl w:val="821E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D42271"/>
    <w:multiLevelType w:val="multilevel"/>
    <w:tmpl w:val="27CC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EE7F3C"/>
    <w:multiLevelType w:val="multilevel"/>
    <w:tmpl w:val="EDBC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395417"/>
    <w:multiLevelType w:val="multilevel"/>
    <w:tmpl w:val="8E70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722DFB"/>
    <w:multiLevelType w:val="hybridMultilevel"/>
    <w:tmpl w:val="646843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B57B85"/>
    <w:multiLevelType w:val="multilevel"/>
    <w:tmpl w:val="01FE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A0772B"/>
    <w:multiLevelType w:val="multilevel"/>
    <w:tmpl w:val="1216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DE4322"/>
    <w:multiLevelType w:val="multilevel"/>
    <w:tmpl w:val="82E0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B92F24"/>
    <w:multiLevelType w:val="multilevel"/>
    <w:tmpl w:val="6A76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975F77"/>
    <w:multiLevelType w:val="multilevel"/>
    <w:tmpl w:val="45C6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F2727C"/>
    <w:multiLevelType w:val="multilevel"/>
    <w:tmpl w:val="897A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20"/>
  </w:num>
  <w:num w:numId="5">
    <w:abstractNumId w:val="13"/>
  </w:num>
  <w:num w:numId="6">
    <w:abstractNumId w:val="1"/>
  </w:num>
  <w:num w:numId="7">
    <w:abstractNumId w:val="25"/>
  </w:num>
  <w:num w:numId="8">
    <w:abstractNumId w:val="9"/>
  </w:num>
  <w:num w:numId="9">
    <w:abstractNumId w:val="30"/>
  </w:num>
  <w:num w:numId="10">
    <w:abstractNumId w:val="0"/>
  </w:num>
  <w:num w:numId="11">
    <w:abstractNumId w:val="2"/>
  </w:num>
  <w:num w:numId="12">
    <w:abstractNumId w:val="14"/>
  </w:num>
  <w:num w:numId="13">
    <w:abstractNumId w:val="18"/>
  </w:num>
  <w:num w:numId="14">
    <w:abstractNumId w:val="12"/>
  </w:num>
  <w:num w:numId="15">
    <w:abstractNumId w:val="19"/>
  </w:num>
  <w:num w:numId="16">
    <w:abstractNumId w:val="7"/>
  </w:num>
  <w:num w:numId="17">
    <w:abstractNumId w:val="21"/>
  </w:num>
  <w:num w:numId="18">
    <w:abstractNumId w:val="16"/>
  </w:num>
  <w:num w:numId="19">
    <w:abstractNumId w:val="10"/>
  </w:num>
  <w:num w:numId="20">
    <w:abstractNumId w:val="5"/>
  </w:num>
  <w:num w:numId="21">
    <w:abstractNumId w:val="17"/>
  </w:num>
  <w:num w:numId="22">
    <w:abstractNumId w:val="27"/>
  </w:num>
  <w:num w:numId="23">
    <w:abstractNumId w:val="28"/>
  </w:num>
  <w:num w:numId="24">
    <w:abstractNumId w:val="22"/>
  </w:num>
  <w:num w:numId="25">
    <w:abstractNumId w:val="29"/>
  </w:num>
  <w:num w:numId="26">
    <w:abstractNumId w:val="26"/>
  </w:num>
  <w:num w:numId="27">
    <w:abstractNumId w:val="31"/>
  </w:num>
  <w:num w:numId="28">
    <w:abstractNumId w:val="23"/>
  </w:num>
  <w:num w:numId="29">
    <w:abstractNumId w:val="24"/>
  </w:num>
  <w:num w:numId="30">
    <w:abstractNumId w:val="11"/>
  </w:num>
  <w:num w:numId="31">
    <w:abstractNumId w:val="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33"/>
    <w:rsid w:val="00003B41"/>
    <w:rsid w:val="0001111F"/>
    <w:rsid w:val="00037907"/>
    <w:rsid w:val="00073764"/>
    <w:rsid w:val="00076FFF"/>
    <w:rsid w:val="000818DC"/>
    <w:rsid w:val="000873B8"/>
    <w:rsid w:val="00095087"/>
    <w:rsid w:val="000B565C"/>
    <w:rsid w:val="000B56E0"/>
    <w:rsid w:val="000D2B53"/>
    <w:rsid w:val="000D7429"/>
    <w:rsid w:val="000E2244"/>
    <w:rsid w:val="000E6B0C"/>
    <w:rsid w:val="000F1650"/>
    <w:rsid w:val="00125A20"/>
    <w:rsid w:val="00141ADE"/>
    <w:rsid w:val="00141CCE"/>
    <w:rsid w:val="001A083A"/>
    <w:rsid w:val="001D3010"/>
    <w:rsid w:val="001D503A"/>
    <w:rsid w:val="001F46FA"/>
    <w:rsid w:val="0020132F"/>
    <w:rsid w:val="0022392D"/>
    <w:rsid w:val="002776B3"/>
    <w:rsid w:val="00280B08"/>
    <w:rsid w:val="00285761"/>
    <w:rsid w:val="002A3C31"/>
    <w:rsid w:val="002A64AC"/>
    <w:rsid w:val="002B41C2"/>
    <w:rsid w:val="002B5FE5"/>
    <w:rsid w:val="002C700F"/>
    <w:rsid w:val="002E791E"/>
    <w:rsid w:val="0030337E"/>
    <w:rsid w:val="00305EBE"/>
    <w:rsid w:val="00310752"/>
    <w:rsid w:val="00317973"/>
    <w:rsid w:val="00334EEF"/>
    <w:rsid w:val="003709A1"/>
    <w:rsid w:val="003728B5"/>
    <w:rsid w:val="00375283"/>
    <w:rsid w:val="003771D1"/>
    <w:rsid w:val="00390748"/>
    <w:rsid w:val="003A0B6C"/>
    <w:rsid w:val="003A46B9"/>
    <w:rsid w:val="003B2A7A"/>
    <w:rsid w:val="003B5520"/>
    <w:rsid w:val="003D5D7A"/>
    <w:rsid w:val="003D5E52"/>
    <w:rsid w:val="003D6E30"/>
    <w:rsid w:val="00400A2D"/>
    <w:rsid w:val="00400D17"/>
    <w:rsid w:val="00407067"/>
    <w:rsid w:val="00410C6F"/>
    <w:rsid w:val="00411C89"/>
    <w:rsid w:val="004379EB"/>
    <w:rsid w:val="00441A8D"/>
    <w:rsid w:val="00451B48"/>
    <w:rsid w:val="0045761A"/>
    <w:rsid w:val="004757BD"/>
    <w:rsid w:val="004A0F63"/>
    <w:rsid w:val="004A7926"/>
    <w:rsid w:val="004B7078"/>
    <w:rsid w:val="004C3E07"/>
    <w:rsid w:val="004C4891"/>
    <w:rsid w:val="004D67D4"/>
    <w:rsid w:val="00500715"/>
    <w:rsid w:val="00511890"/>
    <w:rsid w:val="00514AD1"/>
    <w:rsid w:val="005171B5"/>
    <w:rsid w:val="005238AE"/>
    <w:rsid w:val="00543DB1"/>
    <w:rsid w:val="005569FC"/>
    <w:rsid w:val="005671A3"/>
    <w:rsid w:val="00595DE3"/>
    <w:rsid w:val="005D0872"/>
    <w:rsid w:val="005D338E"/>
    <w:rsid w:val="0060344F"/>
    <w:rsid w:val="00605487"/>
    <w:rsid w:val="006066B9"/>
    <w:rsid w:val="00614E2C"/>
    <w:rsid w:val="00627BD8"/>
    <w:rsid w:val="00630FE2"/>
    <w:rsid w:val="00643049"/>
    <w:rsid w:val="00691A01"/>
    <w:rsid w:val="006D04B5"/>
    <w:rsid w:val="006E5D65"/>
    <w:rsid w:val="006F3325"/>
    <w:rsid w:val="0072092C"/>
    <w:rsid w:val="00724697"/>
    <w:rsid w:val="00727EDF"/>
    <w:rsid w:val="00734E92"/>
    <w:rsid w:val="00737CE8"/>
    <w:rsid w:val="0075524F"/>
    <w:rsid w:val="00755E66"/>
    <w:rsid w:val="0075717B"/>
    <w:rsid w:val="00760887"/>
    <w:rsid w:val="007646E7"/>
    <w:rsid w:val="00764BC3"/>
    <w:rsid w:val="00773230"/>
    <w:rsid w:val="00790B1B"/>
    <w:rsid w:val="007A328E"/>
    <w:rsid w:val="007B27DE"/>
    <w:rsid w:val="007B6817"/>
    <w:rsid w:val="007C4A7B"/>
    <w:rsid w:val="007C6F93"/>
    <w:rsid w:val="007D1167"/>
    <w:rsid w:val="008004FE"/>
    <w:rsid w:val="00800BFF"/>
    <w:rsid w:val="0080386C"/>
    <w:rsid w:val="00805EC4"/>
    <w:rsid w:val="00815A78"/>
    <w:rsid w:val="0081715C"/>
    <w:rsid w:val="00842C06"/>
    <w:rsid w:val="00850E9C"/>
    <w:rsid w:val="00877191"/>
    <w:rsid w:val="00877B61"/>
    <w:rsid w:val="008A0F5A"/>
    <w:rsid w:val="008C36B1"/>
    <w:rsid w:val="008D2DC3"/>
    <w:rsid w:val="008D51D9"/>
    <w:rsid w:val="008E134D"/>
    <w:rsid w:val="008E208A"/>
    <w:rsid w:val="00901391"/>
    <w:rsid w:val="009036CF"/>
    <w:rsid w:val="00910F4E"/>
    <w:rsid w:val="00912405"/>
    <w:rsid w:val="00922D40"/>
    <w:rsid w:val="00945695"/>
    <w:rsid w:val="00946763"/>
    <w:rsid w:val="009468C2"/>
    <w:rsid w:val="009759D4"/>
    <w:rsid w:val="0098032D"/>
    <w:rsid w:val="0099275A"/>
    <w:rsid w:val="00997C0F"/>
    <w:rsid w:val="009A6C52"/>
    <w:rsid w:val="009D1439"/>
    <w:rsid w:val="009D166B"/>
    <w:rsid w:val="009D6E8B"/>
    <w:rsid w:val="009E06FC"/>
    <w:rsid w:val="009F747A"/>
    <w:rsid w:val="00A01A6E"/>
    <w:rsid w:val="00A01ED2"/>
    <w:rsid w:val="00A17354"/>
    <w:rsid w:val="00A2132B"/>
    <w:rsid w:val="00A22B89"/>
    <w:rsid w:val="00A22C19"/>
    <w:rsid w:val="00A260A2"/>
    <w:rsid w:val="00A4259E"/>
    <w:rsid w:val="00A46E26"/>
    <w:rsid w:val="00A46F33"/>
    <w:rsid w:val="00A616AC"/>
    <w:rsid w:val="00A777AE"/>
    <w:rsid w:val="00A96583"/>
    <w:rsid w:val="00AC0598"/>
    <w:rsid w:val="00AD250B"/>
    <w:rsid w:val="00AE1E34"/>
    <w:rsid w:val="00AF1A22"/>
    <w:rsid w:val="00B13AE1"/>
    <w:rsid w:val="00B37CAC"/>
    <w:rsid w:val="00B423BB"/>
    <w:rsid w:val="00B7520B"/>
    <w:rsid w:val="00B82B3A"/>
    <w:rsid w:val="00B8576E"/>
    <w:rsid w:val="00B91C0A"/>
    <w:rsid w:val="00B9601C"/>
    <w:rsid w:val="00BB24E6"/>
    <w:rsid w:val="00BB2EF8"/>
    <w:rsid w:val="00BD082C"/>
    <w:rsid w:val="00BD1C6F"/>
    <w:rsid w:val="00BF22FC"/>
    <w:rsid w:val="00BF45DC"/>
    <w:rsid w:val="00C02947"/>
    <w:rsid w:val="00C02C43"/>
    <w:rsid w:val="00C06F00"/>
    <w:rsid w:val="00C145A2"/>
    <w:rsid w:val="00C1677A"/>
    <w:rsid w:val="00C46353"/>
    <w:rsid w:val="00C603C0"/>
    <w:rsid w:val="00C64C44"/>
    <w:rsid w:val="00C71D0A"/>
    <w:rsid w:val="00CB00F2"/>
    <w:rsid w:val="00CB082F"/>
    <w:rsid w:val="00CB4B01"/>
    <w:rsid w:val="00CB7A5D"/>
    <w:rsid w:val="00CC3425"/>
    <w:rsid w:val="00CD0880"/>
    <w:rsid w:val="00CF51AD"/>
    <w:rsid w:val="00D00C50"/>
    <w:rsid w:val="00D07020"/>
    <w:rsid w:val="00D31654"/>
    <w:rsid w:val="00D3788C"/>
    <w:rsid w:val="00D527B4"/>
    <w:rsid w:val="00D67886"/>
    <w:rsid w:val="00D8063C"/>
    <w:rsid w:val="00D9403B"/>
    <w:rsid w:val="00D943CC"/>
    <w:rsid w:val="00DA23BF"/>
    <w:rsid w:val="00DA2812"/>
    <w:rsid w:val="00DB094A"/>
    <w:rsid w:val="00DB1F7C"/>
    <w:rsid w:val="00DB2071"/>
    <w:rsid w:val="00DD7600"/>
    <w:rsid w:val="00E10061"/>
    <w:rsid w:val="00E12C20"/>
    <w:rsid w:val="00E1542B"/>
    <w:rsid w:val="00E24091"/>
    <w:rsid w:val="00E33428"/>
    <w:rsid w:val="00E37993"/>
    <w:rsid w:val="00E47362"/>
    <w:rsid w:val="00E52252"/>
    <w:rsid w:val="00E5303E"/>
    <w:rsid w:val="00E62D91"/>
    <w:rsid w:val="00E71B84"/>
    <w:rsid w:val="00E81517"/>
    <w:rsid w:val="00E903F8"/>
    <w:rsid w:val="00E9758F"/>
    <w:rsid w:val="00EB10D4"/>
    <w:rsid w:val="00EB47D7"/>
    <w:rsid w:val="00EC30FF"/>
    <w:rsid w:val="00EE2765"/>
    <w:rsid w:val="00EE4886"/>
    <w:rsid w:val="00EF7923"/>
    <w:rsid w:val="00F1507A"/>
    <w:rsid w:val="00F24A8C"/>
    <w:rsid w:val="00F25F16"/>
    <w:rsid w:val="00F36D9A"/>
    <w:rsid w:val="00F42756"/>
    <w:rsid w:val="00F62825"/>
    <w:rsid w:val="00F76BCB"/>
    <w:rsid w:val="00FA6191"/>
    <w:rsid w:val="00FB0D10"/>
    <w:rsid w:val="00FC7382"/>
    <w:rsid w:val="00FD2C77"/>
    <w:rsid w:val="00FE2EAF"/>
    <w:rsid w:val="00FF1B89"/>
    <w:rsid w:val="00FF5C69"/>
    <w:rsid w:val="00FF78EA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C551A-DEC4-48E8-9F8D-B35612CB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tulo2">
    <w:name w:val="heading 2"/>
    <w:basedOn w:val="LO-normal"/>
    <w:next w:val="LO-normal"/>
    <w:qFormat/>
    <w:pPr>
      <w:widowControl w:val="0"/>
      <w:spacing w:before="200" w:after="120"/>
      <w:outlineLvl w:val="1"/>
    </w:pPr>
    <w:rPr>
      <w:rFonts w:ascii="Liberation Serif" w:eastAsia="Liberation Serif" w:hAnsi="Liberation Serif" w:cs="Liberation Serif"/>
      <w:b/>
      <w:color w:val="000000"/>
      <w:sz w:val="36"/>
      <w:szCs w:val="36"/>
    </w:rPr>
  </w:style>
  <w:style w:type="paragraph" w:styleId="Ttulo3">
    <w:name w:val="heading 3"/>
    <w:basedOn w:val="LO-normal"/>
    <w:next w:val="LO-normal"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LO-normal"/>
    <w:next w:val="LO-normal"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LO-normal"/>
    <w:next w:val="LO-normal"/>
    <w:qFormat/>
    <w:pPr>
      <w:widowControl w:val="0"/>
      <w:spacing w:before="120" w:after="60"/>
      <w:outlineLvl w:val="4"/>
    </w:pPr>
    <w:rPr>
      <w:rFonts w:ascii="Liberation Serif" w:eastAsia="Liberation Serif" w:hAnsi="Liberation Serif" w:cs="Liberation Serif"/>
      <w:b/>
      <w:color w:val="000000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Puesto">
    <w:name w:val="Title"/>
    <w:basedOn w:val="LO-normal"/>
    <w:next w:val="LO-normal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71B5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1B5"/>
    <w:rPr>
      <w:rFonts w:ascii="Segoe UI" w:hAnsi="Segoe UI" w:cs="Mangal"/>
      <w:sz w:val="18"/>
      <w:szCs w:val="16"/>
    </w:rPr>
  </w:style>
  <w:style w:type="paragraph" w:styleId="Sinespaciado">
    <w:name w:val="No Spacing"/>
    <w:qFormat/>
    <w:rsid w:val="000D7429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unhideWhenUsed/>
    <w:qFormat/>
    <w:rsid w:val="00A46E2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ES" w:bidi="ar-SA"/>
    </w:rPr>
  </w:style>
  <w:style w:type="character" w:styleId="Textoennegrita">
    <w:name w:val="Strong"/>
    <w:basedOn w:val="Fuentedeprrafopredeter"/>
    <w:uiPriority w:val="22"/>
    <w:qFormat/>
    <w:rsid w:val="00A46E2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46E2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46E26"/>
    <w:rPr>
      <w:i/>
      <w:iCs/>
    </w:rPr>
  </w:style>
  <w:style w:type="character" w:customStyle="1" w:styleId="EnlacedeInternet">
    <w:name w:val="Enlace de Internet"/>
    <w:basedOn w:val="Fuentedeprrafopredeter"/>
    <w:uiPriority w:val="99"/>
    <w:rsid w:val="00DD7600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qFormat/>
    <w:rsid w:val="00EE2765"/>
    <w:rPr>
      <w:b/>
      <w:sz w:val="24"/>
      <w:shd w:val="clear" w:color="auto" w:fill="92D050"/>
    </w:rPr>
  </w:style>
  <w:style w:type="paragraph" w:styleId="Prrafodelista">
    <w:name w:val="List Paragraph"/>
    <w:basedOn w:val="Normal"/>
    <w:uiPriority w:val="34"/>
    <w:qFormat/>
    <w:rsid w:val="003728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s-ES" w:bidi="ar-SA"/>
    </w:rPr>
  </w:style>
  <w:style w:type="paragraph" w:styleId="Textosinformato">
    <w:name w:val="Plain Text"/>
    <w:basedOn w:val="Normal"/>
    <w:link w:val="TextosinformatoCar"/>
    <w:uiPriority w:val="99"/>
    <w:unhideWhenUsed/>
    <w:rsid w:val="00E47362"/>
    <w:pPr>
      <w:suppressAutoHyphens w:val="0"/>
    </w:pPr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47362"/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downloadlinklink">
    <w:name w:val="download_link_link"/>
    <w:basedOn w:val="Fuentedeprrafopredeter"/>
    <w:rsid w:val="008004FE"/>
  </w:style>
  <w:style w:type="character" w:customStyle="1" w:styleId="count">
    <w:name w:val="count"/>
    <w:basedOn w:val="Fuentedeprrafopredeter"/>
    <w:rsid w:val="00D943CC"/>
  </w:style>
  <w:style w:type="paragraph" w:customStyle="1" w:styleId="brxe-nkddek">
    <w:name w:val="brxe-nkddek"/>
    <w:basedOn w:val="Normal"/>
    <w:rsid w:val="00D943C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8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7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883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12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6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6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69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oox.com/escuchar-magallanes-un-punto-azul_nq_346884_1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be.com/playlist?list=PLpGYDZSZzihSMIkhdECjoah56GNljq5pZ&amp;si=Ep0nJ8irFdBBdrn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dessmedia.uca.es/programas-radio/un-punto-azu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.spotify.com/show/4KKmixKp7GUKQUDoVp0qN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98AA0-DCF6-4E6D-81FA-3929D425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Pielfort Garrido</dc:creator>
  <dc:description/>
  <cp:lastModifiedBy>Ana Isabel Maestro de Pablos</cp:lastModifiedBy>
  <cp:revision>4</cp:revision>
  <cp:lastPrinted>2024-11-28T13:09:00Z</cp:lastPrinted>
  <dcterms:created xsi:type="dcterms:W3CDTF">2024-12-05T07:52:00Z</dcterms:created>
  <dcterms:modified xsi:type="dcterms:W3CDTF">2024-12-08T10:46:00Z</dcterms:modified>
  <dc:language>es-ES</dc:language>
</cp:coreProperties>
</file>