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45B4" w:rsidRDefault="00296C06" w:rsidP="00553ED4">
      <w:pPr>
        <w:tabs>
          <w:tab w:val="left" w:pos="3045"/>
        </w:tabs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La alcaldesa </w:t>
      </w:r>
      <w:r w:rsidR="00D952BB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resalta</w:t>
      </w:r>
      <w:r w:rsidR="00743B6C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la</w:t>
      </w:r>
      <w:r w:rsidR="0093612A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s</w:t>
      </w:r>
      <w:r w:rsidR="00743B6C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93612A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mejoras en seguridad y movilidad</w:t>
      </w:r>
      <w:r w:rsidR="00743B6C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de</w:t>
      </w:r>
      <w:r w:rsidR="00C61B79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la vía de</w:t>
      </w:r>
      <w:r w:rsidR="0093612A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02431D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acceso a</w:t>
      </w:r>
      <w:r w:rsidR="009425F6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l norte de </w:t>
      </w:r>
      <w:r w:rsidR="0002431D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Jerez </w:t>
      </w:r>
      <w:r w:rsidR="00743B6C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desde la AP-4 </w:t>
      </w:r>
    </w:p>
    <w:p w:rsidR="00570D1E" w:rsidRDefault="00570D1E" w:rsidP="001C73D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32"/>
          <w:szCs w:val="40"/>
          <w:lang w:eastAsia="es-ES_tradnl"/>
        </w:rPr>
      </w:pPr>
    </w:p>
    <w:p w:rsidR="0093612A" w:rsidRPr="00553ED4" w:rsidRDefault="00570D1E" w:rsidP="001C73D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36"/>
          <w:szCs w:val="36"/>
          <w:lang w:eastAsia="es-ES_tradnl"/>
        </w:rPr>
      </w:pPr>
      <w:r w:rsidRPr="00553ED4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>E</w:t>
      </w:r>
      <w:r w:rsidR="0093612A" w:rsidRPr="00553ED4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>l Ayuntamiento asumirá la titularidad de este tramo</w:t>
      </w:r>
      <w:r w:rsidRPr="00553ED4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 xml:space="preserve"> una vez finalizadas las obras</w:t>
      </w:r>
      <w:r w:rsidR="00596E01" w:rsidRPr="00553ED4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 xml:space="preserve"> que se están ejecutando</w:t>
      </w:r>
    </w:p>
    <w:p w:rsidR="0093612A" w:rsidRPr="0093612A" w:rsidRDefault="0093612A" w:rsidP="001C73D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32"/>
          <w:szCs w:val="40"/>
          <w:lang w:eastAsia="es-ES_tradnl"/>
        </w:rPr>
      </w:pPr>
    </w:p>
    <w:p w:rsidR="0093612A" w:rsidRDefault="00F20053" w:rsidP="009360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5</w:t>
      </w:r>
      <w:r w:rsidR="00611EC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</w:t>
      </w:r>
      <w:r w:rsidR="008C084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1445B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dic</w:t>
      </w:r>
      <w:r w:rsidR="00FB5B1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iembre 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 2024</w:t>
      </w:r>
      <w:r w:rsidR="00E95ACD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.</w:t>
      </w:r>
      <w:r w:rsidR="00273F4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73508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alcaldesa de Jerez, María José García-Pelayo, ha visitado</w:t>
      </w:r>
      <w:r w:rsidR="00553E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junto a la subdelegada del Gobierno en Cádiz, Blanca Flores, </w:t>
      </w:r>
      <w:r w:rsidR="0073508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este jueves</w:t>
      </w:r>
      <w:r w:rsidR="0002431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73508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estado de las obras 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mejora de la carretera </w:t>
      </w:r>
      <w:r w:rsidR="0073508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NR-4 que da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acceso a la autopista (AP-4)</w:t>
      </w:r>
      <w:r w:rsidR="007676E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735080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el tramo de carretera comprendido entre la rotonda de Michelín y la de conexión con la N-349</w:t>
      </w:r>
      <w:r w:rsidR="0073508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  <w:r w:rsidR="0002431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esta visita ha</w:t>
      </w:r>
      <w:r w:rsidR="00553E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</w:t>
      </w:r>
      <w:r w:rsidR="0002431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estado presente </w:t>
      </w:r>
      <w:bookmarkStart w:id="0" w:name="_GoBack"/>
      <w:bookmarkEnd w:id="0"/>
      <w:r w:rsidR="009720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 tenientes de alcaldesa, Agustín Muñoz y Jaime Espinar.</w:t>
      </w:r>
    </w:p>
    <w:p w:rsidR="0093612A" w:rsidRDefault="0093612A" w:rsidP="009360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9360F9" w:rsidRDefault="00735080" w:rsidP="009360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 trata de una de las principales vías de acceso a Jerez donde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 e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stá realizando una inter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vención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para adaptar al tránsito de peatones y de bicicletas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esta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vía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acceso norte a </w:t>
      </w:r>
      <w:r w:rsidR="00F200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ciudad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360F9" w:rsidRP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Una vez finalizadas las obras, 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ejecutadas </w:t>
      </w:r>
      <w:r w:rsidR="009360F9" w:rsidRP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través del Ministerio de Tran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</w:t>
      </w:r>
      <w:r w:rsidR="009360F9" w:rsidRP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portes y Movilidad Sostenible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9360F9" w:rsidRP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tramo se cederá al A</w:t>
      </w:r>
      <w:r w:rsidR="009360F9" w:rsidRP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yuntamiento</w:t>
      </w:r>
      <w:r w:rsidR="009360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Jerez que asumirá su titularidad.</w:t>
      </w:r>
    </w:p>
    <w:p w:rsidR="009360F9" w:rsidRDefault="009360F9" w:rsidP="009360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9360F9" w:rsidRDefault="009360F9" w:rsidP="009360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“Ésta ha sido una demanda histórica por parte de la ciudad y del Ayuntamiento al tratarse de uno de los accesos principales que tiene la ciudad y que va a ser dignificado garantizando la seguridad tanto en el tránsito de vehículos como de personas.</w:t>
      </w:r>
      <w:r w:rsidR="00F200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Asumimos un compromiso cuando pase a ser titularidad municipal y lo hacemos encantado</w:t>
      </w:r>
      <w:r w:rsidR="00C61B7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</w:t>
      </w:r>
      <w:r w:rsidR="00F200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porque creemos que merece la pena”, ha dicho la alcaldesa durante la visita. </w:t>
      </w:r>
    </w:p>
    <w:p w:rsidR="00F20053" w:rsidRDefault="00F20053" w:rsidP="009360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F20053" w:rsidRDefault="00F20053" w:rsidP="009360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Igualmente la regidora jerezana ha recordado la necesidad de seguir mejorando las comunicaciones de acceso a la ciudad y ha instado al Ministerio de Transportes a la instalación  del tercer carril en la autovía como “una reivindicación, no sólo ciudadana sino también de los agentes económicos y sociales y </w:t>
      </w:r>
      <w:r w:rsidR="00553E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Ayuntamiento”.</w:t>
      </w:r>
    </w:p>
    <w:p w:rsidR="00735080" w:rsidRDefault="00735080" w:rsidP="007350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C73A75" w:rsidRPr="00C73A75" w:rsidRDefault="00F20053" w:rsidP="00C73A7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</w:t>
      </w:r>
      <w:r w:rsidRPr="00F200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nclu</w:t>
      </w:r>
      <w:r w:rsidR="00296C0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das</w:t>
      </w:r>
      <w:r w:rsidRPr="00F200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el Plan de Recuperación, Transformación y Resiliencia (PRTR),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estas obras</w:t>
      </w:r>
      <w:r w:rsidR="009A49D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que cuentan con un presupuesto de 1.5 millones de </w:t>
      </w:r>
      <w:r w:rsidR="007676E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euros</w:t>
      </w:r>
      <w:r w:rsidR="009A49D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van a permitir la 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constru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cción de 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 carril bici de 850 metros que dará conti</w:t>
      </w:r>
      <w:r w:rsidR="00296C0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nuidad al que parte desde Jerez y dos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nuevas aceras </w:t>
      </w:r>
      <w:r w:rsidR="00296C0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 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mobiliario urbano, iluminación y arbolado. Asimismo, se construirán dos glorietas para adecuar el cruce de la NR-4 con las carreteras de Caulina y Jerez-Guadalcacín, de modo que se mejore la circulación de los vehículos en la zona y la seguridad vial.</w:t>
      </w:r>
    </w:p>
    <w:p w:rsidR="00296C06" w:rsidRPr="00C73A75" w:rsidRDefault="00296C06" w:rsidP="00296C0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C73A75" w:rsidRPr="00C73A75" w:rsidRDefault="00296C06" w:rsidP="00C73A7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 xml:space="preserve">Para la adecuación urbanística se </w:t>
      </w:r>
      <w:r w:rsidR="00743B6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ha 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proyecta</w:t>
      </w:r>
      <w:r w:rsidR="00743B6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do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una mediana al margen derecho de la carretera y dos zonas peatonales.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margen izquierdo a la carretera (sentido Jerez)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tendrá 1,7 metros de ancho de zona peatonal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 el margen derecho a la carretera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habrá 4 metros 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mediana sobre suelo ad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ecuado y se instalará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alumbrado público con luminarias de paneles solares y plantación de árboles. Jun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to a la comentada mediana, habrá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otra franja peatonal de 2,5 m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etros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para carril bici y 1,6 m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etros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zona peatonal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para</w:t>
      </w:r>
      <w:r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mobiliario (bancos y papeleras).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 De esta manera este 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acceso 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ciudad tendrá 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 tránsito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más seguro, dando además </w:t>
      </w:r>
      <w:r w:rsidR="00C73A75" w:rsidRPr="00C73A7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relevancia al uso de vehículos no motorizados con la continuación del carril bici existente que parte de Jerez.</w:t>
      </w:r>
    </w:p>
    <w:p w:rsidR="00275172" w:rsidRDefault="00275172" w:rsidP="00C73A7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296C06" w:rsidRDefault="00553ED4" w:rsidP="00275172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</w:t>
      </w:r>
      <w:r w:rsidR="002751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Se adjunta enlace de audio y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fotografías)</w:t>
      </w:r>
    </w:p>
    <w:p w:rsidR="00553ED4" w:rsidRDefault="00553ED4" w:rsidP="00275172">
      <w:pPr>
        <w:tabs>
          <w:tab w:val="left" w:pos="3045"/>
        </w:tabs>
        <w:jc w:val="both"/>
        <w:rPr>
          <w:rStyle w:val="Hipervnculo"/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275172" w:rsidRPr="00275172" w:rsidRDefault="0009026B" w:rsidP="00275172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hyperlink r:id="rId7" w:history="1">
        <w:r w:rsidR="00275172" w:rsidRPr="00275172">
          <w:rPr>
            <w:rStyle w:val="Hipervnculo"/>
            <w:rFonts w:ascii="Arial Narrow" w:eastAsia="Arial" w:hAnsi="Arial Narrow" w:cs="Arial Narrow"/>
            <w:bCs/>
            <w:sz w:val="26"/>
            <w:szCs w:val="26"/>
            <w:lang w:eastAsia="es-ES_tradnl"/>
          </w:rPr>
          <w:t>https://soundcloud.com/user-162770691/alcaldesa-obras-aac/s-9NbMvnfgXd5</w:t>
        </w:r>
      </w:hyperlink>
    </w:p>
    <w:p w:rsidR="00275172" w:rsidRDefault="00275172" w:rsidP="00C73A7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275172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9C" w:rsidRDefault="005A759C">
      <w:r>
        <w:separator/>
      </w:r>
    </w:p>
  </w:endnote>
  <w:endnote w:type="continuationSeparator" w:id="0">
    <w:p w:rsidR="005A759C" w:rsidRDefault="005A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9C" w:rsidRDefault="005A759C">
      <w:r>
        <w:separator/>
      </w:r>
    </w:p>
  </w:footnote>
  <w:footnote w:type="continuationSeparator" w:id="0">
    <w:p w:rsidR="005A759C" w:rsidRDefault="005A7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1079B"/>
    <w:rsid w:val="0001675C"/>
    <w:rsid w:val="0002431D"/>
    <w:rsid w:val="00026D74"/>
    <w:rsid w:val="00043BC7"/>
    <w:rsid w:val="00050F79"/>
    <w:rsid w:val="0007673A"/>
    <w:rsid w:val="0009026B"/>
    <w:rsid w:val="000A0AC7"/>
    <w:rsid w:val="000C3A48"/>
    <w:rsid w:val="000C6BD1"/>
    <w:rsid w:val="001033FA"/>
    <w:rsid w:val="001174F3"/>
    <w:rsid w:val="00133A00"/>
    <w:rsid w:val="001445B4"/>
    <w:rsid w:val="0016495A"/>
    <w:rsid w:val="00190DE6"/>
    <w:rsid w:val="001C73DE"/>
    <w:rsid w:val="001E35D5"/>
    <w:rsid w:val="001E3837"/>
    <w:rsid w:val="001E4724"/>
    <w:rsid w:val="001F28FF"/>
    <w:rsid w:val="00217E19"/>
    <w:rsid w:val="00247D2E"/>
    <w:rsid w:val="00262CED"/>
    <w:rsid w:val="00270309"/>
    <w:rsid w:val="00273F4F"/>
    <w:rsid w:val="00275172"/>
    <w:rsid w:val="002801A7"/>
    <w:rsid w:val="00296C06"/>
    <w:rsid w:val="002E4682"/>
    <w:rsid w:val="002E5775"/>
    <w:rsid w:val="00315F69"/>
    <w:rsid w:val="00357D6F"/>
    <w:rsid w:val="00361E6B"/>
    <w:rsid w:val="00377604"/>
    <w:rsid w:val="00390193"/>
    <w:rsid w:val="00390302"/>
    <w:rsid w:val="003B366A"/>
    <w:rsid w:val="003F20FA"/>
    <w:rsid w:val="00402B92"/>
    <w:rsid w:val="00423833"/>
    <w:rsid w:val="00424E82"/>
    <w:rsid w:val="004B713A"/>
    <w:rsid w:val="004D1159"/>
    <w:rsid w:val="004D798D"/>
    <w:rsid w:val="004E1DAF"/>
    <w:rsid w:val="004E3A85"/>
    <w:rsid w:val="004E405F"/>
    <w:rsid w:val="004F02DF"/>
    <w:rsid w:val="004F1B63"/>
    <w:rsid w:val="004F5181"/>
    <w:rsid w:val="0050677D"/>
    <w:rsid w:val="00514F1A"/>
    <w:rsid w:val="00516022"/>
    <w:rsid w:val="00542215"/>
    <w:rsid w:val="00550351"/>
    <w:rsid w:val="00553ED4"/>
    <w:rsid w:val="00561AC6"/>
    <w:rsid w:val="00562BD5"/>
    <w:rsid w:val="00566C61"/>
    <w:rsid w:val="00570D1E"/>
    <w:rsid w:val="0058067E"/>
    <w:rsid w:val="005822CC"/>
    <w:rsid w:val="00582E08"/>
    <w:rsid w:val="00596E01"/>
    <w:rsid w:val="005A1DD2"/>
    <w:rsid w:val="005A759C"/>
    <w:rsid w:val="005C4CCB"/>
    <w:rsid w:val="005E5E7B"/>
    <w:rsid w:val="00611EC5"/>
    <w:rsid w:val="00617883"/>
    <w:rsid w:val="0062412A"/>
    <w:rsid w:val="00670E36"/>
    <w:rsid w:val="00674E18"/>
    <w:rsid w:val="00682AF6"/>
    <w:rsid w:val="006B3195"/>
    <w:rsid w:val="007166CB"/>
    <w:rsid w:val="00721944"/>
    <w:rsid w:val="00733943"/>
    <w:rsid w:val="00735080"/>
    <w:rsid w:val="00743B6C"/>
    <w:rsid w:val="00757AD0"/>
    <w:rsid w:val="007676EA"/>
    <w:rsid w:val="0077156A"/>
    <w:rsid w:val="007A696C"/>
    <w:rsid w:val="007C17EF"/>
    <w:rsid w:val="007E675F"/>
    <w:rsid w:val="007F333C"/>
    <w:rsid w:val="0080637B"/>
    <w:rsid w:val="008102C3"/>
    <w:rsid w:val="008165CF"/>
    <w:rsid w:val="00834D9A"/>
    <w:rsid w:val="008717BE"/>
    <w:rsid w:val="00890670"/>
    <w:rsid w:val="008A13DD"/>
    <w:rsid w:val="008B1FF8"/>
    <w:rsid w:val="008C084E"/>
    <w:rsid w:val="008C1059"/>
    <w:rsid w:val="008E0871"/>
    <w:rsid w:val="008E1630"/>
    <w:rsid w:val="009229CB"/>
    <w:rsid w:val="00924B7F"/>
    <w:rsid w:val="009326A4"/>
    <w:rsid w:val="009360F9"/>
    <w:rsid w:val="0093612A"/>
    <w:rsid w:val="009425F6"/>
    <w:rsid w:val="0094600E"/>
    <w:rsid w:val="00972030"/>
    <w:rsid w:val="00976D1A"/>
    <w:rsid w:val="0098043C"/>
    <w:rsid w:val="009A49DA"/>
    <w:rsid w:val="009E0980"/>
    <w:rsid w:val="009E60B5"/>
    <w:rsid w:val="009F52BA"/>
    <w:rsid w:val="009F5914"/>
    <w:rsid w:val="009F7E70"/>
    <w:rsid w:val="00A22C76"/>
    <w:rsid w:val="00A44D02"/>
    <w:rsid w:val="00A55D20"/>
    <w:rsid w:val="00A576C0"/>
    <w:rsid w:val="00A66784"/>
    <w:rsid w:val="00AA5FFE"/>
    <w:rsid w:val="00AA7F93"/>
    <w:rsid w:val="00AE6404"/>
    <w:rsid w:val="00B027C5"/>
    <w:rsid w:val="00B050B1"/>
    <w:rsid w:val="00B130DD"/>
    <w:rsid w:val="00B22144"/>
    <w:rsid w:val="00B342EF"/>
    <w:rsid w:val="00B457CF"/>
    <w:rsid w:val="00BA6A20"/>
    <w:rsid w:val="00BA75DD"/>
    <w:rsid w:val="00BC02EE"/>
    <w:rsid w:val="00BC37B7"/>
    <w:rsid w:val="00BC4C55"/>
    <w:rsid w:val="00BD6456"/>
    <w:rsid w:val="00BF0B25"/>
    <w:rsid w:val="00BF0E89"/>
    <w:rsid w:val="00C060F5"/>
    <w:rsid w:val="00C50AB9"/>
    <w:rsid w:val="00C53B8C"/>
    <w:rsid w:val="00C54FE1"/>
    <w:rsid w:val="00C55082"/>
    <w:rsid w:val="00C61B79"/>
    <w:rsid w:val="00C73A75"/>
    <w:rsid w:val="00C9296B"/>
    <w:rsid w:val="00C94FCB"/>
    <w:rsid w:val="00CE0ED2"/>
    <w:rsid w:val="00D06000"/>
    <w:rsid w:val="00D25B21"/>
    <w:rsid w:val="00D27F57"/>
    <w:rsid w:val="00D357E1"/>
    <w:rsid w:val="00D406E1"/>
    <w:rsid w:val="00D45FF5"/>
    <w:rsid w:val="00D952BB"/>
    <w:rsid w:val="00DA7F07"/>
    <w:rsid w:val="00DC08D6"/>
    <w:rsid w:val="00DD455F"/>
    <w:rsid w:val="00E136A6"/>
    <w:rsid w:val="00E22C24"/>
    <w:rsid w:val="00E607A4"/>
    <w:rsid w:val="00E754FD"/>
    <w:rsid w:val="00E928FB"/>
    <w:rsid w:val="00E95ACD"/>
    <w:rsid w:val="00EC19A0"/>
    <w:rsid w:val="00EC3866"/>
    <w:rsid w:val="00EC608D"/>
    <w:rsid w:val="00EE5E77"/>
    <w:rsid w:val="00EF5D47"/>
    <w:rsid w:val="00F0068B"/>
    <w:rsid w:val="00F12B07"/>
    <w:rsid w:val="00F20053"/>
    <w:rsid w:val="00F20148"/>
    <w:rsid w:val="00F53369"/>
    <w:rsid w:val="00F557C4"/>
    <w:rsid w:val="00F70F88"/>
    <w:rsid w:val="00F905A5"/>
    <w:rsid w:val="00F97E00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5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alcaldesa-obras-aac/s-9NbMvnfgX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13</cp:revision>
  <cp:lastPrinted>2024-11-12T11:12:00Z</cp:lastPrinted>
  <dcterms:created xsi:type="dcterms:W3CDTF">2024-12-05T11:11:00Z</dcterms:created>
  <dcterms:modified xsi:type="dcterms:W3CDTF">2024-12-05T12:59:00Z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