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Web"/>
        <w:suppressAutoHyphens w:val="true"/>
        <w:spacing w:before="0" w:after="280"/>
        <w:rPr>
          <w:rFonts w:ascii="Arial Narrow" w:hAnsi="Arial Narrow"/>
          <w:sz w:val="40"/>
          <w:szCs w:val="26"/>
        </w:rPr>
      </w:pPr>
      <w:r>
        <w:rPr>
          <w:rStyle w:val="Strong"/>
          <w:rFonts w:ascii="Arial Narrow" w:hAnsi="Arial Narrow"/>
          <w:sz w:val="40"/>
          <w:szCs w:val="26"/>
        </w:rPr>
        <w:t xml:space="preserve">Éxito de la zambomba intergeneracional Kriatura, expresión de la </w:t>
      </w:r>
      <w:r>
        <w:rPr>
          <w:rStyle w:val="Strong"/>
          <w:rFonts w:ascii="Arial Narrow" w:hAnsi="Arial Narrow"/>
          <w:sz w:val="40"/>
          <w:szCs w:val="26"/>
        </w:rPr>
        <w:t>C</w:t>
      </w:r>
      <w:r>
        <w:rPr>
          <w:rStyle w:val="Strong"/>
          <w:rFonts w:ascii="Arial Narrow" w:hAnsi="Arial Narrow"/>
          <w:sz w:val="40"/>
          <w:szCs w:val="26"/>
        </w:rPr>
        <w:t xml:space="preserve">andidatura Jerez 2031, Capital Europea de la Cultura </w:t>
      </w:r>
    </w:p>
    <w:p>
      <w:pPr>
        <w:pStyle w:val="NormalWeb"/>
        <w:suppressAutoHyphens w:val="true"/>
        <w:spacing w:before="280" w:after="280"/>
        <w:jc w:val="both"/>
        <w:rPr>
          <w:rFonts w:ascii="Arial Narrow" w:hAnsi="Arial Narrow"/>
          <w:sz w:val="26"/>
          <w:szCs w:val="26"/>
        </w:rPr>
      </w:pPr>
      <w:r>
        <w:rPr>
          <w:rFonts w:ascii="Arial Narrow" w:hAnsi="Arial Narrow"/>
          <w:b/>
          <w:sz w:val="26"/>
          <w:szCs w:val="26"/>
        </w:rPr>
        <w:t>29 de noviembre de 2024.</w:t>
      </w:r>
      <w:r>
        <w:rPr>
          <w:rFonts w:ascii="Arial Narrow" w:hAnsi="Arial Narrow"/>
          <w:sz w:val="26"/>
          <w:szCs w:val="26"/>
        </w:rPr>
        <w:t xml:space="preserve"> La residencia Home Vitalia La Marquesa ha acogido la celebración de una zambomba muy especial, organizada por el grupo de artistas de Kriatura y dirigida por Kirstine Hastrup, junto al reconocido cantaor Pedro Garrido, Niño de la Fragua y Noelia Torrecilla. Junto a ellos, un grupo de jóvenes artistas ha participado en este encuentro cuyo enfoque intergeneracional y participativo expresa el carácter inclusivo de la </w:t>
      </w:r>
      <w:r>
        <w:rPr>
          <w:rFonts w:ascii="Arial Narrow" w:hAnsi="Arial Narrow"/>
          <w:sz w:val="26"/>
          <w:szCs w:val="26"/>
        </w:rPr>
        <w:t>C</w:t>
      </w:r>
      <w:r>
        <w:rPr>
          <w:rFonts w:ascii="Arial Narrow" w:hAnsi="Arial Narrow"/>
          <w:sz w:val="26"/>
          <w:szCs w:val="26"/>
        </w:rPr>
        <w:t xml:space="preserve">andidatura Jerez </w:t>
      </w:r>
      <w:r>
        <w:rPr>
          <w:rFonts w:ascii="Arial Narrow" w:hAnsi="Arial Narrow"/>
          <w:sz w:val="26"/>
          <w:szCs w:val="26"/>
        </w:rPr>
        <w:t xml:space="preserve">2031, </w:t>
      </w:r>
      <w:r>
        <w:rPr>
          <w:rFonts w:ascii="Arial Narrow" w:hAnsi="Arial Narrow"/>
          <w:sz w:val="26"/>
          <w:szCs w:val="26"/>
        </w:rPr>
        <w:t>Capital Europea de la Cultura.</w:t>
      </w:r>
    </w:p>
    <w:p>
      <w:pPr>
        <w:pStyle w:val="NormalWeb"/>
        <w:suppressAutoHyphens w:val="true"/>
        <w:spacing w:before="280" w:after="280"/>
        <w:jc w:val="both"/>
        <w:rPr>
          <w:rFonts w:ascii="Arial Narrow" w:hAnsi="Arial Narrow"/>
          <w:sz w:val="26"/>
          <w:szCs w:val="26"/>
        </w:rPr>
      </w:pPr>
      <w:r>
        <w:rPr>
          <w:rFonts w:ascii="Arial Narrow" w:hAnsi="Arial Narrow"/>
          <w:sz w:val="26"/>
          <w:szCs w:val="26"/>
        </w:rPr>
        <w:t xml:space="preserve">Bajo esta clave, el delegado de Cultura, Francisco Zurita, ha destacado la importancia de iniciativas como ésta que nos permiten ver cómo la cultura une a distintas generaciones y favorece el intercambio entre los jóvenes y nuestros mayores. Se trata, por tanto, de una oportunidad para transmitir y preservar nuestras tradiciones, al tiempo que el carácter participativo refuerza el sentimiento de pertenencia, unión, disfrute y alegría en Navidad". </w:t>
      </w:r>
    </w:p>
    <w:p>
      <w:pPr>
        <w:pStyle w:val="NormalWeb"/>
        <w:suppressAutoHyphens w:val="true"/>
        <w:spacing w:before="280" w:after="280"/>
        <w:jc w:val="both"/>
        <w:rPr>
          <w:rFonts w:ascii="Arial Narrow" w:hAnsi="Arial Narrow"/>
          <w:sz w:val="26"/>
          <w:szCs w:val="26"/>
        </w:rPr>
      </w:pPr>
      <w:r>
        <w:rPr>
          <w:rFonts w:ascii="Arial Narrow" w:hAnsi="Arial Narrow"/>
          <w:sz w:val="26"/>
          <w:szCs w:val="26"/>
        </w:rPr>
        <w:t xml:space="preserve">Este evento ha contado, además, con la presencia de las delegadas de Participación Ciudadana y Juventud, Carmen Pina; la delegada de Inclusión Social, Yessika Quintero; del director del Teatro Villamarta, Carlos Granados, y de los Reyes Magos de Jerez, Jesús Méndez y Rober Pazos, que han felicitado tanto a los organizadores como a la dirección del centro residencial por este encuentro entre generaciones que fomenta la participación activa, el disfrute y contribuye a un ambiente de alegría y conexión entre los residentes a través de su propia cultura. </w:t>
      </w:r>
    </w:p>
    <w:p>
      <w:pPr>
        <w:pStyle w:val="NormalWeb"/>
        <w:suppressAutoHyphens w:val="true"/>
        <w:spacing w:before="280" w:after="280"/>
        <w:jc w:val="both"/>
        <w:rPr>
          <w:rFonts w:ascii="Arial Narrow" w:hAnsi="Arial Narrow"/>
          <w:sz w:val="26"/>
          <w:szCs w:val="26"/>
        </w:rPr>
      </w:pPr>
      <w:r>
        <w:rPr>
          <w:rFonts w:ascii="Arial Narrow" w:hAnsi="Arial Narrow"/>
          <w:sz w:val="26"/>
          <w:szCs w:val="26"/>
        </w:rPr>
        <w:t>La colaboración con el Festival Internacional de Flamenco Kriatura, que facilita el intercambio artístico entre Jerez y Dinamarca, ha sido esencial para la realización de esta zambomba. Este festival, además, estrecha vínculos con la ciudad de Aarhus, que fue Capital Europea de la Cultura en 2017.</w:t>
      </w:r>
    </w:p>
    <w:p>
      <w:pPr>
        <w:pStyle w:val="NormalWeb"/>
        <w:suppressAutoHyphens w:val="true"/>
        <w:spacing w:before="280" w:after="280"/>
        <w:jc w:val="both"/>
        <w:rPr>
          <w:rFonts w:ascii="Arial Narrow" w:hAnsi="Arial Narrow"/>
          <w:b/>
          <w:b/>
          <w:sz w:val="26"/>
          <w:szCs w:val="26"/>
        </w:rPr>
      </w:pPr>
      <w:r>
        <w:rPr>
          <w:rFonts w:ascii="Arial Narrow" w:hAnsi="Arial Narrow"/>
          <w:b/>
          <w:sz w:val="26"/>
          <w:szCs w:val="26"/>
        </w:rPr>
        <w:t>Zambomba Kriatura en Navidad</w:t>
      </w:r>
    </w:p>
    <w:p>
      <w:pPr>
        <w:pStyle w:val="NormalWeb"/>
        <w:suppressAutoHyphens w:val="true"/>
        <w:spacing w:before="280" w:after="280"/>
        <w:jc w:val="both"/>
        <w:rPr>
          <w:rFonts w:ascii="Arial Narrow" w:hAnsi="Arial Narrow" w:cs="Arial"/>
          <w:color w:val="212121"/>
          <w:sz w:val="26"/>
          <w:szCs w:val="26"/>
        </w:rPr>
      </w:pPr>
      <w:r>
        <w:rPr>
          <w:rFonts w:ascii="Arial Narrow" w:hAnsi="Arial Narrow"/>
          <w:sz w:val="26"/>
          <w:szCs w:val="26"/>
        </w:rPr>
        <w:t xml:space="preserve">Cabe mencionar que dentro del programa cultural navideño, la Sala Paúl acogerá el día 5 de diciembre, a las 19.30 horas, la Zambomba Kriatura en Navidad, a beneficio de la </w:t>
      </w:r>
      <w:r>
        <w:rPr>
          <w:rFonts w:cs="Arial" w:ascii="Arial Narrow" w:hAnsi="Arial Narrow"/>
          <w:color w:val="212121"/>
          <w:sz w:val="26"/>
          <w:szCs w:val="26"/>
        </w:rPr>
        <w:t xml:space="preserve">Asociación Española contra el Cáncer y Cáritas Diocesana de Asidonia Jerez. </w:t>
      </w:r>
    </w:p>
    <w:p>
      <w:pPr>
        <w:pStyle w:val="NormalWeb"/>
        <w:suppressAutoHyphens w:val="true"/>
        <w:spacing w:before="280" w:after="280"/>
        <w:jc w:val="both"/>
        <w:rPr>
          <w:rFonts w:ascii="Arial Narrow" w:hAnsi="Arial Narrow" w:cs="Arial"/>
          <w:color w:val="212121"/>
          <w:sz w:val="26"/>
          <w:szCs w:val="26"/>
        </w:rPr>
      </w:pPr>
      <w:r>
        <w:rPr>
          <w:rFonts w:cs="Arial" w:ascii="Arial Narrow" w:hAnsi="Arial Narrow"/>
          <w:color w:val="212121"/>
          <w:sz w:val="26"/>
          <w:szCs w:val="26"/>
        </w:rPr>
        <w:t xml:space="preserve">El elenco estará formado por Grupo Tembleke, Claudia Jiménez, Daniela Fernández, Lola Soto, Rocío Carrasco, Espe Moneo, Manuel Junquera, Moma Enriqueta, Rocío Fernández, Manuel Jiménez, José Soto y Noelia Torrecilla. Las guitarras estarán a cargo de Antonio Morao, Manuel del Salado y Fernando Cross. La zambomba contará con la colaboración especial de Pedro ‘Niño de la Fragua’, Manuel de la Fragua, Macarena de Jerez, Antonio Peña Carpio ‘El Tolo’, Elu de Jerez, Alfonso Carpio ‘El Mijita’, Juan Diego Mateos, Academia de Baile Chiqui de Jerez y jóvenes participantes de Kriatura. </w:t>
      </w:r>
    </w:p>
    <w:p>
      <w:pPr>
        <w:pStyle w:val="NormalWeb"/>
        <w:suppressAutoHyphens w:val="true"/>
        <w:spacing w:before="280" w:after="280"/>
        <w:jc w:val="both"/>
        <w:rPr>
          <w:rFonts w:ascii="Arial Narrow" w:hAnsi="Arial Narrow" w:cs="Arial"/>
          <w:color w:val="212121"/>
          <w:sz w:val="26"/>
          <w:szCs w:val="26"/>
        </w:rPr>
      </w:pPr>
      <w:r>
        <w:rPr>
          <w:rFonts w:cs="Arial" w:ascii="Arial Narrow" w:hAnsi="Arial Narrow"/>
          <w:color w:val="212121"/>
          <w:sz w:val="26"/>
          <w:szCs w:val="26"/>
        </w:rPr>
        <w:t>El donativo para asistir es de 10 euros más un kilo de alimentos no perecederos. Es posible colaborar con la Fila Cero a través del Bizum 06098.</w:t>
      </w:r>
    </w:p>
    <w:p>
      <w:pPr>
        <w:pStyle w:val="NormalWeb"/>
        <w:suppressAutoHyphens w:val="true"/>
        <w:spacing w:before="280" w:after="280"/>
        <w:jc w:val="both"/>
        <w:rPr>
          <w:rFonts w:ascii="Arial Narrow" w:hAnsi="Arial Narrow" w:cs="Arial"/>
          <w:color w:val="212121"/>
          <w:sz w:val="26"/>
          <w:szCs w:val="26"/>
        </w:rPr>
      </w:pPr>
      <w:r>
        <w:rPr>
          <w:rFonts w:cs="Arial" w:ascii="Arial Narrow" w:hAnsi="Arial Narrow"/>
          <w:color w:val="212121"/>
          <w:sz w:val="26"/>
          <w:szCs w:val="26"/>
        </w:rPr>
        <w:t>(Se adjunta</w:t>
      </w:r>
      <w:r>
        <w:rPr>
          <w:rFonts w:cs="Arial" w:ascii="Arial Narrow" w:hAnsi="Arial Narrow"/>
          <w:color w:val="212121"/>
          <w:sz w:val="26"/>
          <w:szCs w:val="26"/>
        </w:rPr>
        <w:t>n</w:t>
      </w:r>
      <w:r>
        <w:rPr>
          <w:rFonts w:cs="Arial" w:ascii="Arial Narrow" w:hAnsi="Arial Narrow"/>
          <w:color w:val="212121"/>
          <w:sz w:val="26"/>
          <w:szCs w:val="26"/>
        </w:rPr>
        <w:t xml:space="preserve"> fotografía</w:t>
      </w:r>
      <w:r>
        <w:rPr>
          <w:rFonts w:cs="Arial" w:ascii="Arial Narrow" w:hAnsi="Arial Narrow"/>
          <w:color w:val="212121"/>
          <w:sz w:val="26"/>
          <w:szCs w:val="26"/>
        </w:rPr>
        <w:t>s</w:t>
      </w:r>
      <w:r>
        <w:rPr>
          <w:rFonts w:cs="Arial" w:ascii="Arial Narrow" w:hAnsi="Arial Narrow"/>
          <w:color w:val="212121"/>
          <w:sz w:val="26"/>
          <w:szCs w:val="26"/>
        </w:rPr>
        <w:t>)</w:t>
      </w:r>
      <w:bookmarkStart w:id="0" w:name="_GoBack"/>
      <w:bookmarkEnd w:id="0"/>
    </w:p>
    <w:p>
      <w:pPr>
        <w:pStyle w:val="NormalWeb"/>
        <w:suppressAutoHyphens w:val="true"/>
        <w:spacing w:before="280" w:after="280"/>
        <w:jc w:val="both"/>
        <w:rPr>
          <w:rStyle w:val="Strong"/>
          <w:rFonts w:ascii="Arial Narrow" w:hAnsi="Arial Narrow" w:cs="Arial"/>
          <w:b w:val="false"/>
          <w:b w:val="false"/>
          <w:bCs w:val="false"/>
          <w:color w:val="17224D"/>
          <w:sz w:val="26"/>
          <w:szCs w:val="26"/>
        </w:rPr>
      </w:pPr>
      <w:r>
        <w:rPr/>
      </w:r>
    </w:p>
    <w:sectPr>
      <w:headerReference w:type="default" r:id="rId2"/>
      <w:footerReference w:type="default" r:id="rId3"/>
      <w:type w:val="nextPage"/>
      <w:pgSz w:w="11906" w:h="16838"/>
      <w:pgMar w:left="2835" w:right="1418" w:gutter="0" w:header="709" w:top="1418" w:footer="680" w:bottom="1985"/>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swiss"/>
    <w:pitch w:val="variable"/>
  </w:font>
  <w:font w:name="Liberation Serif">
    <w:altName w:val="Times New Roman"/>
    <w:charset w:val="00"/>
    <w:family w:val="swiss"/>
    <w:pitch w:val="variable"/>
  </w:font>
  <w:font w:name="Times New Roman">
    <w:charset w:val="00"/>
    <w:family w:val="swiss"/>
    <w:pitch w:val="variable"/>
  </w:font>
  <w:font w:name="Calibri">
    <w:charset w:val="00"/>
    <w:family w:val="swiss"/>
    <w:pitch w:val="variable"/>
  </w:font>
  <w:font w:name="Segoe UI">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Cambria">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rcRect l="-5779" t="-727" r="-5779" b="-727"/>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32"/>
  <w:displayBackgroundShape/>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Tahoma"/>
        <w:sz w:val="24"/>
        <w:szCs w:val="24"/>
        <w:lang w:val="es-ES"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ahoma" w:cs="Tahoma"/>
      <w:color w:val="auto"/>
      <w:kern w:val="0"/>
      <w:sz w:val="24"/>
      <w:szCs w:val="24"/>
      <w:lang w:val="es-ES" w:eastAsia="zh-CN" w:bidi="hi-IN"/>
    </w:rPr>
  </w:style>
  <w:style w:type="paragraph" w:styleId="Ttulo1">
    <w:name w:val="Heading 1"/>
    <w:basedOn w:val="LOnormal"/>
    <w:next w:val="LOnormal"/>
    <w:qFormat/>
    <w:pPr>
      <w:keepNext w:val="true"/>
      <w:keepLines/>
      <w:spacing w:before="480" w:after="120"/>
      <w:outlineLvl w:val="0"/>
    </w:pPr>
    <w:rPr>
      <w:rFonts w:ascii="Cambria" w:hAnsi="Cambria" w:eastAsia="Cambria" w:cs="Cambria"/>
      <w:b/>
      <w:color w:val="365F91"/>
      <w:sz w:val="28"/>
      <w:szCs w:val="28"/>
    </w:rPr>
  </w:style>
  <w:style w:type="paragraph" w:styleId="Ttulo2">
    <w:name w:val="Heading 2"/>
    <w:basedOn w:val="LOnormal"/>
    <w:next w:val="LOnormal"/>
    <w:qFormat/>
    <w:pPr>
      <w:widowControl w:val="false"/>
      <w:spacing w:before="200" w:after="120"/>
      <w:outlineLvl w:val="1"/>
    </w:pPr>
    <w:rPr>
      <w:rFonts w:ascii="Liberation Serif" w:hAnsi="Liberation Serif" w:eastAsia="Liberation Serif" w:cs="Liberation Serif"/>
      <w:b/>
      <w:color w:val="000000"/>
      <w:sz w:val="36"/>
      <w:szCs w:val="36"/>
    </w:rPr>
  </w:style>
  <w:style w:type="paragraph" w:styleId="Ttulo3">
    <w:name w:val="Heading 3"/>
    <w:basedOn w:val="LOnormal"/>
    <w:next w:val="LOnormal"/>
    <w:qFormat/>
    <w:pPr>
      <w:spacing w:before="280" w:after="280"/>
      <w:outlineLvl w:val="2"/>
    </w:pPr>
    <w:rPr>
      <w:rFonts w:ascii="Times New Roman" w:hAnsi="Times New Roman" w:eastAsia="Times New Roman" w:cs="Times New Roman"/>
      <w:b/>
      <w:sz w:val="27"/>
      <w:szCs w:val="27"/>
    </w:rPr>
  </w:style>
  <w:style w:type="paragraph" w:styleId="Ttulo4">
    <w:name w:val="Heading 4"/>
    <w:basedOn w:val="LOnormal"/>
    <w:next w:val="LOnormal"/>
    <w:qFormat/>
    <w:pPr>
      <w:keepNext w:val="true"/>
      <w:spacing w:before="240" w:after="60"/>
      <w:outlineLvl w:val="3"/>
    </w:pPr>
    <w:rPr>
      <w:rFonts w:ascii="Calibri" w:hAnsi="Calibri" w:eastAsia="Calibri" w:cs="Calibri"/>
      <w:b/>
      <w:sz w:val="28"/>
      <w:szCs w:val="28"/>
    </w:rPr>
  </w:style>
  <w:style w:type="paragraph" w:styleId="Ttulo5">
    <w:name w:val="Heading 5"/>
    <w:basedOn w:val="LOnormal"/>
    <w:next w:val="LOnormal"/>
    <w:qFormat/>
    <w:pPr>
      <w:widowControl w:val="false"/>
      <w:spacing w:before="120" w:after="60"/>
      <w:outlineLvl w:val="4"/>
    </w:pPr>
    <w:rPr>
      <w:rFonts w:ascii="Liberation Serif" w:hAnsi="Liberation Serif" w:eastAsia="Liberation Serif" w:cs="Liberation Serif"/>
      <w:b/>
      <w:color w:val="000000"/>
    </w:rPr>
  </w:style>
  <w:style w:type="paragraph" w:styleId="Ttulo6">
    <w:name w:val="Heading 6"/>
    <w:basedOn w:val="LOnormal"/>
    <w:next w:val="LO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BalloonText"/>
    <w:uiPriority w:val="99"/>
    <w:semiHidden/>
    <w:qFormat/>
    <w:rsid w:val="005171b5"/>
    <w:rPr>
      <w:rFonts w:ascii="Segoe UI" w:hAnsi="Segoe UI" w:cs="Mangal"/>
      <w:sz w:val="18"/>
      <w:szCs w:val="16"/>
    </w:rPr>
  </w:style>
  <w:style w:type="character" w:styleId="Strong">
    <w:name w:val="Strong"/>
    <w:basedOn w:val="DefaultParagraphFont"/>
    <w:uiPriority w:val="22"/>
    <w:qFormat/>
    <w:rsid w:val="00a46e26"/>
    <w:rPr>
      <w:b/>
      <w:bCs/>
    </w:rPr>
  </w:style>
  <w:style w:type="character" w:styleId="EnlacedeInternet" w:customStyle="1">
    <w:name w:val="Enlace de Internet"/>
    <w:basedOn w:val="DefaultParagraphFont"/>
    <w:uiPriority w:val="99"/>
    <w:rsid w:val="00dd7600"/>
    <w:rPr>
      <w:color w:val="0000FF" w:themeColor="hyperlink"/>
      <w:u w:val="single"/>
    </w:rPr>
  </w:style>
  <w:style w:type="character" w:styleId="Destacado">
    <w:name w:val="Destacado"/>
    <w:basedOn w:val="DefaultParagraphFont"/>
    <w:uiPriority w:val="20"/>
    <w:qFormat/>
    <w:rsid w:val="00a46e26"/>
    <w:rPr>
      <w:i/>
      <w:iCs/>
    </w:rPr>
  </w:style>
  <w:style w:type="character" w:styleId="Ttulo2Car" w:customStyle="1">
    <w:name w:val="Título 2 Car"/>
    <w:basedOn w:val="DefaultParagraphFont"/>
    <w:qFormat/>
    <w:rsid w:val="00ee2765"/>
    <w:rPr>
      <w:b/>
      <w:sz w:val="24"/>
      <w:shd w:fill="92D050" w:val="clear"/>
    </w:rPr>
  </w:style>
  <w:style w:type="character" w:styleId="TextosinformatoCar" w:customStyle="1">
    <w:name w:val="Texto sin formato Car"/>
    <w:basedOn w:val="DefaultParagraphFont"/>
    <w:link w:val="PlainText"/>
    <w:uiPriority w:val="99"/>
    <w:qFormat/>
    <w:rsid w:val="00e47362"/>
    <w:rPr>
      <w:rFonts w:ascii="Calibri" w:hAnsi="Calibri" w:eastAsia="Cambria" w:cs="" w:cstheme="minorBidi" w:eastAsiaTheme="minorHAnsi"/>
      <w:sz w:val="22"/>
      <w:szCs w:val="21"/>
      <w:lang w:eastAsia="en-US" w:bidi="ar-SA"/>
    </w:rPr>
  </w:style>
  <w:style w:type="character" w:styleId="Downloadlinklink" w:customStyle="1">
    <w:name w:val="download_link_link"/>
    <w:basedOn w:val="DefaultParagraphFont"/>
    <w:qFormat/>
    <w:rsid w:val="008004fe"/>
    <w:rPr/>
  </w:style>
  <w:style w:type="character" w:styleId="Count" w:customStyle="1">
    <w:name w:val="count"/>
    <w:basedOn w:val="DefaultParagraphFont"/>
    <w:qFormat/>
    <w:rsid w:val="00d943cc"/>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LOnormal" w:customStyle="1">
    <w:name w:val="LO-normal"/>
    <w:qFormat/>
    <w:pPr>
      <w:widowControl/>
      <w:suppressAutoHyphens w:val="true"/>
      <w:bidi w:val="0"/>
      <w:spacing w:before="0" w:after="0"/>
      <w:jc w:val="left"/>
    </w:pPr>
    <w:rPr>
      <w:rFonts w:ascii="Tahoma" w:hAnsi="Tahoma" w:eastAsia="Tahoma" w:cs="Tahoma"/>
      <w:color w:val="auto"/>
      <w:kern w:val="0"/>
      <w:sz w:val="24"/>
      <w:szCs w:val="24"/>
      <w:lang w:val="es-ES" w:eastAsia="zh-CN" w:bidi="hi-IN"/>
    </w:rPr>
  </w:style>
  <w:style w:type="paragraph" w:styleId="Ttulogeneral">
    <w:name w:val="Title"/>
    <w:basedOn w:val="LOnormal"/>
    <w:next w:val="LOnormal"/>
    <w:qFormat/>
    <w:pPr>
      <w:keepNext w:val="true"/>
      <w:spacing w:before="240" w:after="120"/>
    </w:pPr>
    <w:rPr>
      <w:rFonts w:ascii="Liberation Sans" w:hAnsi="Liberation Sans" w:eastAsia="Liberation Sans" w:cs="Liberation Sans"/>
      <w:sz w:val="28"/>
      <w:szCs w:val="28"/>
    </w:rPr>
  </w:style>
  <w:style w:type="paragraph" w:styleId="Subttulo">
    <w:name w:val="Subtitle"/>
    <w:basedOn w:val="LOnormal"/>
    <w:next w:val="LOnormal"/>
    <w:qFormat/>
    <w:pPr>
      <w:keepNext w:val="true"/>
      <w:keepLines/>
      <w:spacing w:before="360" w:after="80"/>
    </w:pPr>
    <w:rPr>
      <w:rFonts w:ascii="Georgia" w:hAnsi="Georgia" w:eastAsia="Georgia" w:cs="Georgia"/>
      <w:i/>
      <w:color w:val="666666"/>
      <w:sz w:val="48"/>
      <w:szCs w:val="48"/>
    </w:rPr>
  </w:style>
  <w:style w:type="paragraph" w:styleId="Cabeceraypie" w:customStyle="1">
    <w:name w:val="Cabecera y pie"/>
    <w:basedOn w:val="Normal"/>
    <w:qFormat/>
    <w:pPr/>
    <w:rPr/>
  </w:style>
  <w:style w:type="paragraph" w:styleId="Cabecera">
    <w:name w:val="Header"/>
    <w:basedOn w:val="Cabeceraypie"/>
    <w:pPr/>
    <w:rPr/>
  </w:style>
  <w:style w:type="paragraph" w:styleId="Piedepgina">
    <w:name w:val="Footer"/>
    <w:basedOn w:val="Cabeceraypie"/>
    <w:pPr/>
    <w:rPr/>
  </w:style>
  <w:style w:type="paragraph" w:styleId="BalloonText">
    <w:name w:val="Balloon Text"/>
    <w:basedOn w:val="Normal"/>
    <w:link w:val="TextodegloboCar"/>
    <w:uiPriority w:val="99"/>
    <w:semiHidden/>
    <w:unhideWhenUsed/>
    <w:qFormat/>
    <w:rsid w:val="005171b5"/>
    <w:pPr/>
    <w:rPr>
      <w:rFonts w:ascii="Segoe UI" w:hAnsi="Segoe UI" w:cs="Mangal"/>
      <w:sz w:val="18"/>
      <w:szCs w:val="16"/>
    </w:rPr>
  </w:style>
  <w:style w:type="paragraph" w:styleId="NoSpacing">
    <w:name w:val="No Spacing"/>
    <w:qFormat/>
    <w:rsid w:val="000d7429"/>
    <w:pPr>
      <w:widowControl/>
      <w:suppressAutoHyphens w:val="false"/>
      <w:bidi w:val="0"/>
      <w:spacing w:before="0" w:after="0"/>
      <w:jc w:val="left"/>
    </w:pPr>
    <w:rPr>
      <w:rFonts w:ascii="Cambria" w:hAnsi="Cambria" w:eastAsia="Cambria" w:cs="" w:asciiTheme="minorHAnsi" w:cstheme="minorBidi" w:eastAsiaTheme="minorHAnsi" w:hAnsiTheme="minorHAnsi"/>
      <w:color w:val="auto"/>
      <w:kern w:val="0"/>
      <w:sz w:val="22"/>
      <w:szCs w:val="22"/>
      <w:lang w:eastAsia="en-US" w:bidi="ar-SA" w:val="es-ES"/>
    </w:rPr>
  </w:style>
  <w:style w:type="paragraph" w:styleId="NormalWeb">
    <w:name w:val="Normal (Web)"/>
    <w:basedOn w:val="Normal"/>
    <w:uiPriority w:val="99"/>
    <w:unhideWhenUsed/>
    <w:qFormat/>
    <w:rsid w:val="00a46e26"/>
    <w:pPr>
      <w:suppressAutoHyphens w:val="false"/>
      <w:spacing w:beforeAutospacing="1" w:afterAutospacing="1"/>
    </w:pPr>
    <w:rPr>
      <w:rFonts w:ascii="Times New Roman" w:hAnsi="Times New Roman" w:eastAsia="Times New Roman" w:cs="Times New Roman"/>
      <w:lang w:eastAsia="es-ES" w:bidi="ar-SA"/>
    </w:rPr>
  </w:style>
  <w:style w:type="paragraph" w:styleId="ListParagraph">
    <w:name w:val="List Paragraph"/>
    <w:basedOn w:val="Normal"/>
    <w:uiPriority w:val="34"/>
    <w:qFormat/>
    <w:rsid w:val="003728b5"/>
    <w:pPr>
      <w:suppressAutoHyphens w:val="false"/>
      <w:spacing w:lineRule="auto" w:line="259" w:before="0" w:after="160"/>
      <w:ind w:left="720" w:hanging="0"/>
      <w:contextualSpacing/>
    </w:pPr>
    <w:rPr>
      <w:rFonts w:ascii="Cambria" w:hAnsi="Cambria" w:eastAsia="Cambria" w:cs="" w:asciiTheme="minorHAnsi" w:cstheme="minorBidi" w:eastAsiaTheme="minorHAnsi" w:hAnsiTheme="minorHAnsi"/>
      <w:sz w:val="22"/>
      <w:szCs w:val="22"/>
      <w:lang w:eastAsia="es-ES" w:bidi="ar-SA"/>
    </w:rPr>
  </w:style>
  <w:style w:type="paragraph" w:styleId="PlainText">
    <w:name w:val="Plain Text"/>
    <w:basedOn w:val="Normal"/>
    <w:link w:val="TextosinformatoCar"/>
    <w:uiPriority w:val="99"/>
    <w:unhideWhenUsed/>
    <w:qFormat/>
    <w:rsid w:val="00e47362"/>
    <w:pPr>
      <w:suppressAutoHyphens w:val="false"/>
    </w:pPr>
    <w:rPr>
      <w:rFonts w:ascii="Calibri" w:hAnsi="Calibri" w:eastAsia="Cambria" w:cs="" w:cstheme="minorBidi" w:eastAsiaTheme="minorHAnsi"/>
      <w:sz w:val="22"/>
      <w:szCs w:val="21"/>
      <w:lang w:eastAsia="en-US" w:bidi="ar-SA"/>
    </w:rPr>
  </w:style>
  <w:style w:type="paragraph" w:styleId="Brxenkddek" w:customStyle="1">
    <w:name w:val="brxe-nkddek"/>
    <w:basedOn w:val="Normal"/>
    <w:qFormat/>
    <w:rsid w:val="00d943cc"/>
    <w:pPr>
      <w:suppressAutoHyphens w:val="false"/>
      <w:spacing w:beforeAutospacing="1" w:afterAutospacing="1"/>
    </w:pPr>
    <w:rPr>
      <w:rFonts w:ascii="Times New Roman" w:hAnsi="Times New Roman" w:eastAsia="Times New Roman" w:cs="Times New Roman"/>
      <w:lang w:eastAsia="es-ES" w:bidi="ar-SA"/>
    </w:rPr>
  </w:style>
  <w:style w:type="paragraph" w:styleId="Western" w:customStyle="1">
    <w:name w:val="western"/>
    <w:basedOn w:val="Normal"/>
    <w:qFormat/>
    <w:rsid w:val="005b6410"/>
    <w:pPr>
      <w:suppressAutoHyphens w:val="false"/>
      <w:spacing w:beforeAutospacing="1" w:afterAutospacing="1"/>
    </w:pPr>
    <w:rPr>
      <w:rFonts w:ascii="Times New Roman" w:hAnsi="Times New Roman" w:eastAsia="Times New Roman" w:cs="Times New Roman"/>
      <w:lang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DFCE6-18B6-4B63-ACFA-487294097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LibreOffice/7.3.6.2$Windows_X86_64 LibreOffice_project/c28ca90fd6e1a19e189fc16c05f8f8924961e12e</Application>
  <AppVersion>15.0000</AppVersion>
  <Pages>2</Pages>
  <Words>462</Words>
  <Characters>2493</Characters>
  <CharactersWithSpaces>2950</CharactersWithSpaces>
  <Paragraphs>10</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2024-11-28T13:52:00Z</dcterms:created>
  <dc:creator>Ana Pielfort Garrido</dc:creator>
  <dc:description/>
  <dc:language>es-ES</dc:language>
  <cp:lastModifiedBy/>
  <cp:lastPrinted>2024-10-11T11:34:00Z</cp:lastPrinted>
  <dcterms:modified xsi:type="dcterms:W3CDTF">2024-11-29T11:26:03Z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