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 Narrow" w:hAnsi="Arial Narrow" w:cs="Arial Narrow"/>
          <w:b/>
          <w:b/>
          <w:bCs/>
          <w:sz w:val="40"/>
          <w:szCs w:val="40"/>
          <w:lang w:eastAsia="es-ES_tradnl"/>
        </w:rPr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>La alcaldesa felicita a Lú Cocina y Alma por su segunda Estrella Michelin y destaca la contribución de la gastronomía jerezana en el impulso y promoción de la ciudad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/>
          <w:b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>27 de noviembre de 2024.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La alcaldesa de Jerez, María José García-Pelayo, ha expresado su felicitación en nombre del Gobierno y de la ciudad de Jerez a LÚ Cocina y Alma, restaurante del chef jerezano Juanlu Fernández, que ha conseguido su segunda Estrella Michelin. Unas distinciones en las que Mantúa de Israel Ramos mantiene su Estrella Michelin, convirtiendo a Jerez en una de las ciudades de España con mayor número de estas prestigiosas distinciones.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“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Es para nosotros un orgullo contar con una nueva Estrella Michelin en este caso en la persona de Juanlu Fernández y su restaurante”, ha señalado la alcaldesa, quien destaca la gesta lograda por el cocinero jerezano y su equipo.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Con ésta, ya son tres las Estrella Michelín que tiene la ciudad, que si bien lleva muchos años siendo referente de la buena y novedosa gastronomía, ahora es, sin duda, uno de los referentes nacionales de la vanguardia en la excelencia culinaria y uno de los grandes puntos de interés del país en materia gastronómica.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García-Pelayo ha subrayado la importante contribución que la gastronomía ha tenido, históricamente, en el impulso y la promoción de la ciudad, siendo esta nueva Estrella Michelín un aldabonazo indiscutible para situar a Jerez como referente, como destino preferente, como icono de la buena gastronomía.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“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Desde los históricos hosteleros, cocineros y cocineras hasta nuestros laureados Juanlu Fernández, Israel Ramos y Ángel León, la gastronomía de Jerez no ha dejado de crecer, de innovar, de buscar nuevos caminos y recursos, de investigar, de crear empleo, de generar riqueza, sin perder nunca nuestras raíces”.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Tras felicitar a Juanlu Fernández por la segunda Estrella Michelín y a Israel Ramos por mantener el galardón en el Restaurante Mantúa, la regidora jerezana también ha tenido palabras de elogio para el chef Ángel León que ha vuelto a sumar una nueva distinción.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El nombre de los galardonados en la Guía Michelin 2025 se ha dado a conocer en el transcurso de una Gala de presentación celebrada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ayer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martes en el Auditorio y Centro de Congresos Víctor Villegas de Murcia.</w:t>
      </w:r>
      <w:bookmarkStart w:id="0" w:name="_GoBack"/>
      <w:bookmarkEnd w:id="0"/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degloboCar2" w:customStyle="1">
    <w:name w:val="Texto de globo Car2"/>
    <w:basedOn w:val="DefaultParagraphFont"/>
    <w:link w:val="BalloonText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550351"/>
    <w:rPr>
      <w:rFonts w:ascii="Tahoma" w:hAnsi="Tahoma" w:cs="Tahoma"/>
      <w:kern w:val="2"/>
      <w:sz w:val="24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BalloonText">
    <w:name w:val="Balloon Text"/>
    <w:basedOn w:val="Normal"/>
    <w:link w:val="TextodegloboCar2"/>
    <w:uiPriority w:val="99"/>
    <w:semiHidden/>
    <w:unhideWhenUsed/>
    <w:qFormat/>
    <w:rsid w:val="007f333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55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LibreOffice/7.3.6.2$Windows_X86_64 LibreOffice_project/c28ca90fd6e1a19e189fc16c05f8f8924961e12e</Application>
  <AppVersion>15.0000</AppVersion>
  <Pages>1</Pages>
  <Words>369</Words>
  <Characters>1882</Characters>
  <CharactersWithSpaces>2244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2024-11-27T09:49:00Z</dcterms:created>
  <dc:creator>ADELIFL</dc:creator>
  <dc:description/>
  <dc:language>es-ES</dc:language>
  <cp:lastModifiedBy/>
  <cp:lastPrinted>2024-11-12T11:12:00Z</cp:lastPrinted>
  <dcterms:modified xsi:type="dcterms:W3CDTF">2024-11-27T12:02:32Z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