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Narrow"/>
          <w:sz w:val="32"/>
          <w:szCs w:val="32"/>
          <w:u w:val="single"/>
        </w:rPr>
      </w:pPr>
      <w:r>
        <w:rPr>
          <w:rFonts w:eastAsia="Tahoma" w:cs="Arial Narrow" w:ascii="Arial Narrow" w:hAnsi="Arial Narrow"/>
          <w:sz w:val="32"/>
          <w:szCs w:val="32"/>
          <w:u w:val="single"/>
        </w:rPr>
      </w:r>
    </w:p>
    <w:p>
      <w:pPr>
        <w:pStyle w:val="Normal"/>
        <w:rPr>
          <w:rStyle w:val="Nfasis1"/>
          <w:rFonts w:ascii="Arial Narrow" w:hAnsi="Arial Narrow" w:cs="Arial Narrow"/>
          <w:b/>
          <w:b/>
          <w:bCs/>
          <w:i w:val="false"/>
          <w:i w:val="false"/>
          <w:sz w:val="40"/>
          <w:szCs w:val="40"/>
        </w:rPr>
      </w:pPr>
      <w:r>
        <w:rPr>
          <w:rStyle w:val="Nfasis1"/>
          <w:rFonts w:cs="Arial Narrow" w:ascii="Arial Narrow" w:hAnsi="Arial Narrow"/>
          <w:b/>
          <w:bCs/>
          <w:i w:val="false"/>
          <w:sz w:val="40"/>
          <w:szCs w:val="40"/>
        </w:rPr>
        <w:t xml:space="preserve">La alcaldesa informa que se reforzarán los servicios municipales con 50 operarios más </w:t>
      </w:r>
    </w:p>
    <w:p>
      <w:pPr>
        <w:pStyle w:val="Normal"/>
        <w:rPr>
          <w:rStyle w:val="Nfasis1"/>
          <w:rFonts w:ascii="Arial Narrow" w:hAnsi="Arial Narrow" w:cs="Arial Narrow"/>
          <w:b/>
          <w:b/>
          <w:bCs/>
          <w:i w:val="false"/>
          <w:i w:val="false"/>
          <w:sz w:val="40"/>
          <w:szCs w:val="40"/>
        </w:rPr>
      </w:pPr>
      <w:r>
        <w:rPr>
          <w:rStyle w:val="Nfasis1"/>
          <w:rFonts w:cs="Arial Narrow" w:ascii="Arial Narrow" w:hAnsi="Arial Narrow"/>
          <w:b/>
          <w:bCs/>
          <w:i w:val="false"/>
          <w:sz w:val="40"/>
          <w:szCs w:val="40"/>
        </w:rPr>
        <w:t>durante el fin de semana</w:t>
      </w:r>
    </w:p>
    <w:p>
      <w:pPr>
        <w:pStyle w:val="Normal"/>
        <w:rPr>
          <w:rStyle w:val="Nfasis1"/>
          <w:rFonts w:ascii="Arial Narrow" w:hAnsi="Arial Narrow" w:cs="Arial Narrow"/>
          <w:b/>
          <w:b/>
          <w:bCs/>
          <w:i w:val="false"/>
          <w:i w:val="false"/>
          <w:sz w:val="40"/>
          <w:szCs w:val="40"/>
        </w:rPr>
      </w:pPr>
      <w:r>
        <w:rPr>
          <w:rFonts w:cs="Arial Narrow" w:ascii="Arial Narrow" w:hAnsi="Arial Narrow"/>
          <w:b/>
          <w:bCs/>
          <w:i w:val="false"/>
          <w:sz w:val="40"/>
          <w:szCs w:val="40"/>
        </w:rPr>
      </w:r>
    </w:p>
    <w:p>
      <w:pPr>
        <w:pStyle w:val="Normal"/>
        <w:rPr>
          <w:rStyle w:val="Nfasis1"/>
          <w:rFonts w:ascii="Arial Narrow" w:hAnsi="Arial Narrow" w:cs="Arial Narrow"/>
          <w:bCs/>
          <w:i w:val="false"/>
          <w:i w:val="false"/>
          <w:sz w:val="36"/>
          <w:szCs w:val="36"/>
        </w:rPr>
      </w:pPr>
      <w:r>
        <w:rPr>
          <w:rStyle w:val="Nfasis1"/>
          <w:rFonts w:cs="Arial Narrow" w:ascii="Arial Narrow" w:hAnsi="Arial Narrow"/>
          <w:bCs/>
          <w:i w:val="false"/>
          <w:sz w:val="36"/>
          <w:szCs w:val="36"/>
        </w:rPr>
        <w:t>García-Pelayo ha vuelto a reiterar la solidaridad, el apoyo y el cariño a los familiares de las víctimas de la DANA</w:t>
      </w:r>
    </w:p>
    <w:p>
      <w:pPr>
        <w:pStyle w:val="Normal"/>
        <w:rPr>
          <w:rStyle w:val="Nfasis1"/>
          <w:rFonts w:ascii="Arial Narrow" w:hAnsi="Arial Narrow" w:cs="Arial Narrow"/>
          <w:bCs/>
          <w:i w:val="false"/>
          <w:i w:val="false"/>
          <w:sz w:val="36"/>
          <w:szCs w:val="36"/>
        </w:rPr>
      </w:pPr>
      <w:r>
        <w:rPr>
          <w:rFonts w:cs="Arial Narrow" w:ascii="Arial Narrow" w:hAnsi="Arial Narrow"/>
          <w:bCs/>
          <w:i w:val="false"/>
          <w:sz w:val="36"/>
          <w:szCs w:val="36"/>
        </w:rPr>
      </w:r>
    </w:p>
    <w:p>
      <w:pPr>
        <w:pStyle w:val="Normal"/>
        <w:rPr>
          <w:rStyle w:val="Nfasis1"/>
          <w:rFonts w:ascii="Arial Narrow" w:hAnsi="Arial Narrow" w:cs="Arial Narrow"/>
          <w:bCs/>
          <w:i w:val="false"/>
          <w:i w:val="false"/>
          <w:sz w:val="36"/>
          <w:szCs w:val="36"/>
        </w:rPr>
      </w:pPr>
      <w:r>
        <w:rPr>
          <w:rStyle w:val="Nfasis1"/>
          <w:rFonts w:cs="Arial Narrow" w:ascii="Arial Narrow" w:hAnsi="Arial Narrow"/>
          <w:bCs/>
          <w:i w:val="false"/>
          <w:sz w:val="36"/>
          <w:szCs w:val="36"/>
        </w:rPr>
        <w:t>En estos momentos la preocupación se centra en la situación del río Guadalete que se encuentra en nivel amarillo</w:t>
      </w:r>
    </w:p>
    <w:p>
      <w:pPr>
        <w:pStyle w:val="Normal"/>
        <w:rPr>
          <w:rStyle w:val="Nfasis1"/>
          <w:rFonts w:ascii="Arial Narrow" w:hAnsi="Arial Narrow" w:cs="Arial Narrow"/>
          <w:bCs/>
          <w:i w:val="false"/>
          <w:i w:val="false"/>
          <w:sz w:val="36"/>
          <w:szCs w:val="36"/>
        </w:rPr>
      </w:pPr>
      <w:r>
        <w:rPr>
          <w:rFonts w:cs="Arial Narrow" w:ascii="Arial Narrow" w:hAnsi="Arial Narrow"/>
          <w:bCs/>
          <w:i w:val="false"/>
          <w:sz w:val="36"/>
          <w:szCs w:val="36"/>
        </w:rPr>
      </w:r>
    </w:p>
    <w:p>
      <w:pPr>
        <w:pStyle w:val="Normal"/>
        <w:rPr>
          <w:rStyle w:val="Nfasis1"/>
          <w:rFonts w:ascii="Arial Narrow" w:hAnsi="Arial Narrow" w:cs="Arial Narrow"/>
          <w:bCs/>
          <w:i w:val="false"/>
          <w:i w:val="false"/>
          <w:sz w:val="36"/>
          <w:szCs w:val="36"/>
        </w:rPr>
      </w:pPr>
      <w:r>
        <w:rPr>
          <w:rStyle w:val="Nfasis1"/>
          <w:rFonts w:cs="Arial Narrow" w:ascii="Arial Narrow" w:hAnsi="Arial Narrow"/>
          <w:bCs/>
          <w:i w:val="false"/>
          <w:sz w:val="36"/>
          <w:szCs w:val="36"/>
        </w:rPr>
        <w:t>Se están recabando los datos de los daños causados por el temporal para solicitar la Zona Catastrófica al Gobierno de España</w:t>
      </w:r>
    </w:p>
    <w:p>
      <w:pPr>
        <w:pStyle w:val="Normal"/>
        <w:rPr>
          <w:rStyle w:val="Nfasis1"/>
          <w:rFonts w:ascii="Arial Narrow" w:hAnsi="Arial Narrow" w:cs="Arial Narrow"/>
          <w:bCs/>
          <w:i w:val="false"/>
          <w:i w:val="false"/>
          <w:sz w:val="36"/>
          <w:szCs w:val="36"/>
        </w:rPr>
      </w:pPr>
      <w:r>
        <w:rPr>
          <w:rFonts w:cs="Arial Narrow" w:ascii="Arial Narrow" w:hAnsi="Arial Narrow"/>
          <w:bCs/>
          <w:i w:val="false"/>
          <w:sz w:val="36"/>
          <w:szCs w:val="36"/>
        </w:rPr>
      </w:r>
    </w:p>
    <w:p>
      <w:pPr>
        <w:pStyle w:val="Normal"/>
        <w:jc w:val="both"/>
        <w:rPr>
          <w:rFonts w:ascii="Arial Narrow" w:hAnsi="Arial Narrow" w:cs="Arial Narrow"/>
          <w:color w:val="000000" w:themeColor="text1"/>
          <w:sz w:val="26"/>
          <w:szCs w:val="26"/>
        </w:rPr>
      </w:pPr>
      <w:r>
        <w:rPr>
          <w:rFonts w:cs="Arial Narrow" w:ascii="Arial Narrow" w:hAnsi="Arial Narrow"/>
          <w:b/>
          <w:bCs/>
          <w:color w:val="000000"/>
          <w:sz w:val="26"/>
          <w:szCs w:val="26"/>
        </w:rPr>
        <w:t xml:space="preserve">31 de octubre de 2024. </w:t>
      </w:r>
      <w:r>
        <w:rPr>
          <w:rFonts w:cs="Arial Narrow" w:ascii="Arial Narrow" w:hAnsi="Arial Narrow"/>
          <w:color w:val="000000" w:themeColor="text1"/>
          <w:sz w:val="26"/>
          <w:szCs w:val="26"/>
        </w:rPr>
        <w:t>La alcaldesa de Jerez, María José García-Pelayo,  ha trasladado nuevamente "todo el apoyo, el cariño y la solidaridad a los familiares de las víctimas de la DANA. Estoy en contacto permanente con los compañeros de Alicante, Valencia, Albacete, Málaga y la verdad es que la situación es tremenda, pero también estoy comprobando, como presidenta de la FEMP, la solidaridad que hay entre todos los alcaldes y presidentes de Diputación, nos están llamando continuamente para ofrecer manos, medios, alimentos con independencia del territorio en el que se encuentren. Vivimos en un país del que nos podemos sentir orgullosos de los ciudadanos que tenemos y también de los representantes públicos que se están volcando para minimizar los efectos  de la DANA".</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 xml:space="preserve">"Por lo que respecta a Jerez, decirles que estamos en alerta 24 horas con independencia del color de la alerta. Creemos que es fundamental que los jerezanos miren al cielo continuamente, que no se tomen decisiones precipitadas, que se tome en cuenta la protección de nuestra integridad personal, que seamos cuidadosos en lo que podamos evitar", ha señalado la alcaldesa. </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 xml:space="preserve">"Estamos haciendo un repaso a la ciudad, ayer hablé con todos los alcaldesa de la zona rural y salvo el desalojo de varias familias en Guadalcacín nos trasladaron tranquilidad. En cuanto al casco urbano, Policía Local ha tenido que responder 177 incidencias, Protección Civil, 131 y Bomberos 59. La situación cambia por minutos por lo que posiblemente estos datos cambien a lo largo del día. Ninguna incidencia revestía gravedad, salvo momentos puntuales en los que algunas personas pasaron momentos delicados. Por eso digo que hay que ser previsora y no arriesgar". </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 xml:space="preserve">García-Pelayo también ha informado que "todos los servicios de limpieza están trabajando desde anoche, trabajando todas las delegaciones y también las concesionarias, lo que hay que agradecérselo. En el día de hoy todas las delegaciones están haciendo un repaso para ver en qué situación se encuentran los distintos equipamientos municipales para tener un informe real de la situación que nos permita tomar decisiones, incluso para reclamar fondos concretos para recuperar los espacios". </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b/>
          <w:b/>
          <w:color w:val="000000" w:themeColor="text1"/>
          <w:sz w:val="26"/>
          <w:szCs w:val="26"/>
        </w:rPr>
      </w:pPr>
      <w:r>
        <w:rPr>
          <w:rFonts w:cs="Arial Narrow" w:ascii="Arial Narrow" w:hAnsi="Arial Narrow"/>
          <w:b/>
          <w:color w:val="000000" w:themeColor="text1"/>
          <w:sz w:val="26"/>
          <w:szCs w:val="26"/>
        </w:rPr>
        <w:t>Refuerzo de 50 operarios durante el fin de semana</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 xml:space="preserve">De cara al fin de semana, la alcaldesa ha señalado que "vamos a tener una plantilla extra que nos va a permitir seguir trabajando en la ciudad, no podemos perder tres días. Habrá aproximadamente 50 personas de refuerzo a lo largo del fin de semana, fundamentalmente en Medio Ambiente, parques y jardines, limpieza, también Aqualia va a reforzar su personal, en Infraestructuras y también en Movilidad". </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 xml:space="preserve">Por supuesto, todo el Gobierno municipal está activado permanentemente. Quiero agradecer a todos los que están logrando que no haya ocurrido que se nos haya ido de las manos, Protección Civil, Policía Local, Policía Nacional, Bomberos, Guardia Civil, Cruz Roja que atendieron inmediatamente a las familias afectadas en Guadalcacín.  Tenemos también preparado el Kiko Narváez por si surgiese algún tipo de incidencia, la alerta social también está funcionando. Organizaciones sociales, empresas, centros educativos están ofreciendo su espacio para contar con ellos". </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En cuanto a la situación del río Guadalete, la alcaldesa ha señalado que estamos en "contacto permanente con la Junta de Andalucía y nos acaban de comunicar que se están produciendo algún desbordamiento en el río Guadalete a la altura de Arcos y se ha tenido que incrementar el desembalse y, por tanto, activamos ya la alerta con Protección Civil, no deja de llover en Grazalema y otras localidades en la Sierra y se está desembalsando en Arcos, por lo que tenemos posibilidad de que en 30 horas nos llegue ese exceso de desembalse y podamos tener problemas en el río Guadalete en su paso por el término municipal".</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Por lo que respecta al mensaje de alarma emitido por la Junta de Andalucía, la alcaldesa considera acertado que se activará el mensaje "porque creo que es importante prevenir, que los ciudadanos estén informados sin ánimo de crear alarma pero sí estar alerta no sólo en el Ayuntamiento sino los ciudadanos. Fue una iniciativa pionera, agradecemos a la Junta su colaboración permanente y  a Diputación. La Junta, a través de a Consejería de Agricultura, nos ha ofrecido colaboración si fuera necesario con las vías pecuarias".</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La alcaldesa también ha señalado que, "quedándome con lo positivo, hay que decir que el sistema de desagüe funcionó porque estaba limpio. Las calles desaguaron por sí mismas". En cuanto al cierre del Cementerio, la alcaldesa ha asegurado que se está haciendo todo lo posible por abrirlo cuanto antes "ya que somos conscientes de que son días muy delicados para las familias que han perdido un ser querido, pero lo importante es la seguridad".</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b/>
          <w:b/>
          <w:color w:val="000000" w:themeColor="text1"/>
          <w:sz w:val="26"/>
          <w:szCs w:val="26"/>
        </w:rPr>
      </w:pPr>
      <w:r>
        <w:rPr>
          <w:rFonts w:cs="Arial Narrow" w:ascii="Arial Narrow" w:hAnsi="Arial Narrow"/>
          <w:b/>
          <w:color w:val="000000" w:themeColor="text1"/>
          <w:sz w:val="26"/>
          <w:szCs w:val="26"/>
        </w:rPr>
        <w:t>Solicitud Zona Catastrófica</w:t>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r>
    </w:p>
    <w:p>
      <w:pPr>
        <w:pStyle w:val="Normal"/>
        <w:jc w:val="both"/>
        <w:rPr>
          <w:rFonts w:ascii="Arial Narrow" w:hAnsi="Arial Narrow" w:cs="Arial Narrow"/>
          <w:color w:val="000000" w:themeColor="text1"/>
          <w:sz w:val="26"/>
          <w:szCs w:val="26"/>
        </w:rPr>
      </w:pPr>
      <w:r>
        <w:rPr>
          <w:rFonts w:cs="Arial Narrow" w:ascii="Arial Narrow" w:hAnsi="Arial Narrow"/>
          <w:color w:val="000000" w:themeColor="text1"/>
          <w:sz w:val="26"/>
          <w:szCs w:val="26"/>
        </w:rPr>
        <w:t>La alcaldesa y el primer teniente de alcaldesa, Agustín Muñoz, han explicado que se están recabando los datos de los daños que se han producido para, por un lado, solicitar a la Junta de Andalucía las ayudas e indemnizaciones que puedan acogerse a la línea de ayudas del organismo autonómico y, por otro, solicitar al Gobierno de España la declaración de zona gravemente afectada por una emergencia de Protección Civil "esperemos que tenga más respuesta que con el Bernad, que lo solicitamos al Gobierno y aún estamos esperando que nos responda a por qué nos denegaron la solicitud</w:t>
      </w:r>
      <w:bookmarkStart w:id="0" w:name="_GoBack"/>
      <w:bookmarkEnd w:id="0"/>
      <w:r>
        <w:rPr>
          <w:rFonts w:cs="Arial Narrow" w:ascii="Arial Narrow" w:hAnsi="Arial Narrow"/>
          <w:color w:val="000000" w:themeColor="text1"/>
          <w:sz w:val="26"/>
          <w:szCs w:val="26"/>
        </w:rPr>
        <w:t xml:space="preserve">". </w:t>
      </w:r>
    </w:p>
    <w:p>
      <w:pPr>
        <w:pStyle w:val="PlainText"/>
        <w:jc w:val="both"/>
        <w:rPr>
          <w:rFonts w:ascii="Arial Narrow" w:hAnsi="Arial Narrow" w:eastAsia="Times New Roman" w:cs="Arial Narrow"/>
          <w:color w:val="FF0000"/>
          <w:kern w:val="2"/>
          <w:sz w:val="26"/>
          <w:szCs w:val="26"/>
          <w:lang w:eastAsia="zh-CN"/>
        </w:rPr>
      </w:pPr>
      <w:r>
        <w:rPr>
          <w:rFonts w:eastAsia="Times New Roman" w:cs="Arial Narrow" w:ascii="Arial Narrow" w:hAnsi="Arial Narrow"/>
          <w:color w:val="FF0000"/>
          <w:kern w:val="2"/>
          <w:sz w:val="26"/>
          <w:szCs w:val="26"/>
          <w:lang w:eastAsia="zh-CN"/>
        </w:rPr>
      </w:r>
    </w:p>
    <w:p>
      <w:pPr>
        <w:pStyle w:val="PlainText"/>
        <w:jc w:val="both"/>
        <w:rPr>
          <w:rFonts w:ascii="Arial Narrow" w:hAnsi="Arial Narrow"/>
          <w:sz w:val="26"/>
          <w:szCs w:val="26"/>
        </w:rPr>
      </w:pPr>
      <w:r>
        <w:rPr>
          <w:rFonts w:ascii="Arial Narrow" w:hAnsi="Arial Narrow"/>
          <w:sz w:val="26"/>
          <w:szCs w:val="26"/>
        </w:rPr>
        <w:t>Según los datos proporcionados por la Confederación Hidrográfica del Guadalquivir se han registrado 130 litros por metro cuadrado desde las 0.00 horas del miércoles 30 de octubre hasta primera hora del jueves.</w:t>
      </w:r>
    </w:p>
    <w:p>
      <w:pPr>
        <w:pStyle w:val="PlainText"/>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la jornada del jueves permanecen cerrados los CEIP Virgen del Mar, CDP Montealto, Escuela Oficial de Idiomas, IES Álvar Núñez, IES Andrés Benítez y el CEIP Miguel de Cervantes.</w:t>
      </w:r>
    </w:p>
    <w:p>
      <w:pPr>
        <w:pStyle w:val="Normal"/>
        <w:jc w:val="both"/>
        <w:rPr>
          <w:rFonts w:ascii="Arial Narrow" w:hAnsi="Arial Narrow"/>
          <w:sz w:val="26"/>
          <w:szCs w:val="26"/>
        </w:rPr>
      </w:pPr>
      <w:r>
        <w:rPr>
          <w:rFonts w:ascii="Arial Narrow" w:hAnsi="Arial Narrow"/>
          <w:sz w:val="26"/>
          <w:szCs w:val="26"/>
        </w:rPr>
      </w:r>
    </w:p>
    <w:p>
      <w:pPr>
        <w:pStyle w:val="PlainText"/>
        <w:jc w:val="both"/>
        <w:rPr>
          <w:rFonts w:ascii="Arial Narrow" w:hAnsi="Arial Narrow"/>
          <w:sz w:val="26"/>
          <w:szCs w:val="26"/>
        </w:rPr>
      </w:pPr>
      <w:r>
        <w:rPr>
          <w:rFonts w:ascii="Arial Narrow" w:hAnsi="Arial Narrow"/>
          <w:sz w:val="26"/>
          <w:szCs w:val="26"/>
        </w:rPr>
        <w:t>Se ha restablecido el tráfico  en el puente de la Pepa de Caballero Bonald hacia Voltaire en ambos sentidos, mientras que el puente de las Olimpiadas de Chapín está cortado por Bomberos y Policía Local por labores de limpieza de sustratos y residuos así como la calle Sudáfrica en el Polígono El Portal confirmado su corte igualmente por labores de limpieza.</w:t>
      </w:r>
    </w:p>
    <w:p>
      <w:pPr>
        <w:pStyle w:val="PlainText"/>
        <w:jc w:val="both"/>
        <w:rPr>
          <w:rFonts w:ascii="Arial Narrow" w:hAnsi="Arial Narrow"/>
          <w:sz w:val="26"/>
          <w:szCs w:val="26"/>
        </w:rPr>
      </w:pPr>
      <w:r>
        <w:rPr>
          <w:rFonts w:ascii="Arial Narrow" w:hAnsi="Arial Narrow"/>
          <w:sz w:val="26"/>
          <w:szCs w:val="26"/>
        </w:rPr>
      </w:r>
    </w:p>
    <w:p>
      <w:pPr>
        <w:pStyle w:val="PlainText"/>
        <w:jc w:val="both"/>
        <w:rPr>
          <w:i/>
          <w:i/>
          <w:iCs/>
        </w:rPr>
      </w:pPr>
      <w:r>
        <w:rPr>
          <w:rFonts w:ascii="Arial Narrow" w:hAnsi="Arial Narrow"/>
          <w:i/>
          <w:iCs/>
          <w:sz w:val="26"/>
          <w:szCs w:val="26"/>
        </w:rPr>
        <w:t>(Se adjuntan fotografías y enlace de audio</w:t>
      </w:r>
      <w:r>
        <w:rPr>
          <w:rFonts w:ascii="Arial Narrow" w:hAnsi="Arial Narrow"/>
          <w:i/>
          <w:iCs/>
          <w:sz w:val="26"/>
          <w:szCs w:val="26"/>
        </w:rPr>
        <w:t>)</w:t>
      </w:r>
    </w:p>
    <w:p>
      <w:pPr>
        <w:pStyle w:val="PlainText"/>
        <w:jc w:val="both"/>
        <w:rPr>
          <w:rFonts w:ascii="Arial Narrow" w:hAnsi="Arial Narrow"/>
          <w:sz w:val="26"/>
          <w:szCs w:val="26"/>
        </w:rPr>
      </w:pPr>
      <w:r>
        <w:rPr>
          <w:rFonts w:ascii="Arial Narrow" w:hAnsi="Arial Narrow"/>
          <w:sz w:val="26"/>
          <w:szCs w:val="26"/>
        </w:rPr>
      </w:r>
    </w:p>
    <w:p>
      <w:pPr>
        <w:pStyle w:val="Ttulo4"/>
        <w:numPr>
          <w:ilvl w:val="3"/>
          <w:numId w:val="1"/>
        </w:numPr>
        <w:rPr>
          <w:rFonts w:ascii="Arial" w:hAnsi="Arial" w:cs="Arial"/>
          <w:color w:val="444444"/>
          <w:kern w:val="0"/>
          <w:sz w:val="24"/>
          <w:lang w:val="en-US" w:eastAsia="es-ES"/>
        </w:rPr>
      </w:pPr>
      <w:hyperlink r:id="rId2">
        <w:r>
          <w:rPr>
            <w:rStyle w:val="EnlacedeInternet"/>
            <w:rFonts w:cs="Arial" w:ascii="Arial" w:hAnsi="Arial"/>
            <w:color w:val="349CCC"/>
            <w:sz w:val="29"/>
            <w:szCs w:val="29"/>
            <w:lang w:val="en-US"/>
          </w:rPr>
          <w:t>https://ssweb.seap.minhap.es/almacen/descarga/envio/4d7a04a9526f7e10da5fd9aa1ae5e1561550bbc7</w:t>
        </w:r>
      </w:hyperlink>
    </w:p>
    <w:p>
      <w:pPr>
        <w:pStyle w:val="PlainText"/>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qFormat/>
    <w:rsid w:val="007e4141"/>
    <w:rPr>
      <w:rFonts w:ascii="Calibri" w:hAnsi="Calibri" w:eastAsia="Calibri" w:cs="" w:cstheme="minorBidi" w:eastAsiaTheme="minorHAnsi"/>
      <w:sz w:val="22"/>
      <w:szCs w:val="21"/>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paragraph" w:styleId="PlainText">
    <w:name w:val="Plain Text"/>
    <w:basedOn w:val="Normal"/>
    <w:link w:val="TextosinformatoCar"/>
    <w:uiPriority w:val="99"/>
    <w:unhideWhenUsed/>
    <w:qFormat/>
    <w:rsid w:val="007e4141"/>
    <w:pPr>
      <w:suppressAutoHyphens w:val="false"/>
    </w:pPr>
    <w:rPr>
      <w:rFonts w:ascii="Calibri" w:hAnsi="Calibri" w:eastAsia="Calibri" w:cs="" w:cstheme="minorBidi" w:eastAsiaTheme="minorHAnsi"/>
      <w:kern w:val="0"/>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d7a04a9526f7e10da5fd9aa1ae5e1561550bbc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LibreOffice/7.3.6.2$Windows_X86_64 LibreOffice_project/c28ca90fd6e1a19e189fc16c05f8f8924961e12e</Application>
  <AppVersion>15.0000</AppVersion>
  <Pages>3</Pages>
  <Words>1082</Words>
  <Characters>5682</Characters>
  <CharactersWithSpaces>6754</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2024-10-31T07:37:00Z</dcterms:created>
  <dc:creator>ADELIFL</dc:creator>
  <dc:description/>
  <dc:language>es-ES</dc:language>
  <cp:lastModifiedBy/>
  <cp:lastPrinted>2023-10-11T07:08:00Z</cp:lastPrinted>
  <dcterms:modified xsi:type="dcterms:W3CDTF">2024-10-31T12:54:21Z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