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suppressAutoHyphens w:val="true"/>
        <w:spacing w:before="0" w:after="280"/>
        <w:rPr>
          <w:rFonts w:ascii="Arial Narrow" w:hAnsi="Arial Narrow" w:eastAsia="Arial Narrow" w:cs="Arial Narrow"/>
          <w:b/>
          <w:b/>
          <w:color w:val="000000"/>
          <w:sz w:val="40"/>
          <w:szCs w:val="40"/>
        </w:rPr>
      </w:pPr>
      <w:r>
        <w:rPr>
          <w:rFonts w:eastAsia="Arial Narrow" w:cs="Arial Narrow" w:ascii="Arial Narrow" w:hAnsi="Arial Narrow"/>
          <w:b/>
          <w:color w:val="000000"/>
          <w:sz w:val="40"/>
          <w:szCs w:val="40"/>
        </w:rPr>
        <w:t>Francisco Zurita se reúne con las instituciones de belenistas para ultimar detalles de la programación navideña</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b/>
          <w:color w:val="000000"/>
          <w:sz w:val="26"/>
          <w:szCs w:val="26"/>
        </w:rPr>
        <w:t>27 de octubre de 2024.</w:t>
      </w:r>
      <w:r>
        <w:rPr>
          <w:rFonts w:eastAsia="Arial Narrow" w:cs="Arial Narrow" w:ascii="Arial Narrow" w:hAnsi="Arial Narrow"/>
          <w:color w:val="000000"/>
          <w:sz w:val="26"/>
          <w:szCs w:val="26"/>
        </w:rPr>
        <w:t xml:space="preserve"> El delegado de Cultura, Fiestas, Patrimonio Histórico y Capital Europea de la Cultura, Francisco Zurita, ha mantenido un encuentro con el presidente de la Asociación de Belenistas de Jerez, Ramón García, y el presidente de la Federación Gaditana de Belenistas, Antonio Montero, para cerrar detalles de la programación de actividades previstas para estas próximas Navidades. Durante la reunión, se han abordado diversas iniciativas que buscan promover la tradición del belén y reforzar el espíritu navideño en la ciudad.</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Francisco Zurita aprovechó la ocasión para agradecer a las asociaciones su esfuerzo continuo en preservar y difundir el belenismo, especialmente en un momento donde la proyección cultural de la ciudad es crucial. "El belén es un pilar fundamental de nuestras Navidades y su valor trasciende lo estético, representando también una parte esencial de nuestro patrimonio cultural". Además, el delegado de Cultura también ha recordado que la tradición belenista posee un componente participativo y familiar de significativo valor.</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Cabe recordar que el belenismo cuenta con una tradición profundamente arraigada y responde a una manifestación cultural que no solo es un símbolo de la Navidad, sino que también es reconocida como Patrimonio Cultural Inmaterial de España desde 2022, según lo declarado por el Ministerio de Cultura y Deporte. Este reconocimiento subraya el valor del belén como una expresión artística y cultural que trasciende lo religioso y contribuye a la identidad colectiva del país.</w:t>
      </w:r>
    </w:p>
    <w:p>
      <w:pPr>
        <w:pStyle w:val="NormalWeb"/>
        <w:suppressAutoHyphens w:val="true"/>
        <w:spacing w:before="280" w:after="280"/>
        <w:jc w:val="both"/>
        <w:rPr>
          <w:i/>
          <w:i/>
          <w:iCs/>
        </w:rPr>
      </w:pPr>
      <w:r>
        <w:rPr>
          <w:rFonts w:eastAsia="Arial Narrow" w:cs="Arial Narrow" w:ascii="Arial Narrow" w:hAnsi="Arial Narrow"/>
          <w:i/>
          <w:iCs/>
          <w:color w:val="000000"/>
          <w:sz w:val="26"/>
          <w:szCs w:val="26"/>
        </w:rPr>
        <w:t>(Se adjunta fotografía</w:t>
      </w:r>
      <w:bookmarkStart w:id="0" w:name="_GoBack"/>
      <w:bookmarkEnd w:id="0"/>
      <w:r>
        <w:rPr>
          <w:rFonts w:eastAsia="Arial Narrow" w:cs="Arial Narrow" w:ascii="Arial Narrow" w:hAnsi="Arial Narrow"/>
          <w:i/>
          <w:iCs/>
          <w:color w:val="000000"/>
          <w:sz w:val="26"/>
          <w:szCs w:val="26"/>
        </w:rPr>
        <w:t>)</w:t>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Ttulo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Ttulo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EnlacedeInternet" w:customStyle="1">
    <w:name w:val="Enlace de Internet"/>
    <w:basedOn w:val="DefaultParagraphFont"/>
    <w:uiPriority w:val="99"/>
    <w:rsid w:val="00dd7600"/>
    <w:rPr>
      <w:color w:val="0000FF" w:themeColor="hyperlink"/>
      <w:u w:val="single"/>
    </w:rPr>
  </w:style>
  <w:style w:type="character" w:styleId="Destacado">
    <w:name w:val="Destacado"/>
    <w:basedOn w:val="DefaultParagraphFont"/>
    <w:uiPriority w:val="20"/>
    <w:qFormat/>
    <w:rsid w:val="00a46e26"/>
    <w:rPr>
      <w:i/>
      <w:iCs/>
    </w:rPr>
  </w:style>
  <w:style w:type="character" w:styleId="Ttulo2Car" w:customStyle="1">
    <w:name w:val="Título 2 Car"/>
    <w:basedOn w:val="DefaultParagraphFont"/>
    <w:qFormat/>
    <w:rsid w:val="00ee2765"/>
    <w:rPr>
      <w:b/>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Elementoriconlisttext" w:customStyle="1">
    <w:name w:val="elementor-icon-list-text"/>
    <w:basedOn w:val="DefaultParagraphFont"/>
    <w:qFormat/>
    <w:rsid w:val="00dd2352"/>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A06D2-4D7F-4D93-A2D3-EA0FF301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LibreOffice/7.3.6.2$Windows_X86_64 LibreOffice_project/c28ca90fd6e1a19e189fc16c05f8f8924961e12e</Application>
  <AppVersion>15.0000</AppVersion>
  <Pages>1</Pages>
  <Words>253</Words>
  <Characters>1424</Characters>
  <CharactersWithSpaces>1672</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2024-10-23T11:09:00Z</dcterms:created>
  <dc:creator>Ana Pielfort Garrido</dc:creator>
  <dc:description/>
  <dc:language>es-ES</dc:language>
  <cp:lastModifiedBy/>
  <cp:lastPrinted>2024-06-19T12:07:00Z</cp:lastPrinted>
  <dcterms:modified xsi:type="dcterms:W3CDTF">2024-10-27T10:59:11Z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