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color w:val="000000"/>
        </w:rPr>
      </w:pPr>
      <w:r>
        <w:rPr>
          <w:rFonts w:eastAsia="Tahoma" w:ascii="Arial Narrow" w:hAnsi="Arial Narrow"/>
          <w:b/>
          <w:color w:val="000000"/>
          <w:sz w:val="40"/>
          <w:szCs w:val="26"/>
        </w:rPr>
        <w:t>El Ayuntamiento colabora con la celebración del 25º aniversario de la Residencia para Grave</w:t>
      </w:r>
      <w:bookmarkStart w:id="0" w:name="_GoBack"/>
      <w:bookmarkEnd w:id="0"/>
      <w:r>
        <w:rPr>
          <w:rFonts w:eastAsia="Tahoma" w:ascii="Arial Narrow" w:hAnsi="Arial Narrow"/>
          <w:b/>
          <w:color w:val="000000"/>
          <w:sz w:val="40"/>
          <w:szCs w:val="26"/>
        </w:rPr>
        <w:t xml:space="preserve">mente Afectados ‘Hogar Siloé’ </w:t>
      </w:r>
    </w:p>
    <w:p>
      <w:pPr>
        <w:pStyle w:val="Normal"/>
        <w:rPr>
          <w:color w:val="000000"/>
        </w:rPr>
      </w:pPr>
      <w:r>
        <w:rPr>
          <w:color w:val="000000"/>
        </w:rPr>
      </w:r>
    </w:p>
    <w:p>
      <w:pPr>
        <w:pStyle w:val="Normal"/>
        <w:rPr>
          <w:sz w:val="36"/>
          <w:szCs w:val="36"/>
        </w:rPr>
      </w:pPr>
      <w:r>
        <w:rPr>
          <w:rFonts w:eastAsia="Tahoma" w:ascii="Arial Narrow" w:hAnsi="Arial Narrow"/>
          <w:color w:val="000000"/>
          <w:sz w:val="36"/>
          <w:szCs w:val="36"/>
        </w:rPr>
        <w:t>Los Claustros de Santo Domingo acogerán este acto conmemorativo el próximo 25 de octubre</w:t>
      </w:r>
    </w:p>
    <w:p>
      <w:pPr>
        <w:pStyle w:val="Normal"/>
        <w:jc w:val="both"/>
        <w:rPr>
          <w:rFonts w:ascii="Arial Narrow" w:hAnsi="Arial Narrow" w:eastAsia="Tahoma"/>
          <w:b/>
          <w:b/>
          <w:color w:val="000000"/>
          <w:sz w:val="12"/>
          <w:szCs w:val="26"/>
        </w:rPr>
      </w:pPr>
      <w:r>
        <w:rPr>
          <w:rFonts w:eastAsia="Tahoma" w:ascii="Arial Narrow" w:hAnsi="Arial Narrow"/>
          <w:b/>
          <w:color w:val="000000"/>
          <w:sz w:val="12"/>
          <w:szCs w:val="26"/>
        </w:rPr>
      </w:r>
    </w:p>
    <w:p>
      <w:pPr>
        <w:pStyle w:val="Normal"/>
        <w:jc w:val="both"/>
        <w:rPr>
          <w:rFonts w:ascii="Arial Narrow" w:hAnsi="Arial Narrow" w:eastAsia="Tahoma"/>
          <w:color w:val="000000"/>
          <w:sz w:val="26"/>
          <w:szCs w:val="26"/>
        </w:rPr>
      </w:pPr>
      <w:r>
        <w:rPr>
          <w:rFonts w:eastAsia="Tahoma" w:ascii="Arial Narrow" w:hAnsi="Arial Narrow"/>
          <w:color w:val="000000"/>
          <w:sz w:val="26"/>
          <w:szCs w:val="26"/>
        </w:rPr>
      </w:r>
    </w:p>
    <w:p>
      <w:pPr>
        <w:pStyle w:val="Normal"/>
        <w:jc w:val="both"/>
        <w:rPr>
          <w:rFonts w:ascii="Arial Narrow" w:hAnsi="Arial Narrow"/>
          <w:color w:val="000000"/>
          <w:sz w:val="26"/>
          <w:szCs w:val="26"/>
        </w:rPr>
      </w:pPr>
      <w:r>
        <w:rPr>
          <w:rFonts w:ascii="Arial Narrow" w:hAnsi="Arial Narrow"/>
          <w:b/>
          <w:color w:val="000000"/>
          <w:sz w:val="26"/>
          <w:szCs w:val="26"/>
        </w:rPr>
        <w:t>9 de octubre de 2024.</w:t>
      </w:r>
      <w:r>
        <w:rPr>
          <w:rFonts w:ascii="Arial Narrow" w:hAnsi="Arial Narrow"/>
          <w:color w:val="000000"/>
          <w:sz w:val="26"/>
          <w:szCs w:val="26"/>
        </w:rPr>
        <w:t xml:space="preserve"> Las delegadas de Inclusión Social, Yessika Quintero, y Participación y Voluntariado, Carmen Pina, han presentado con Rosalía Bejarano, presidenta de Siloé, el acto de conmemoración del 25 aniversario de la RGA ‘Hogar Siloé’, que se celebrará el próximo 25 de octubre, en los Claustros de Santo Domingo, con el lema ‘25 años dando luz a la vida’. </w:t>
      </w:r>
    </w:p>
    <w:p>
      <w:pPr>
        <w:pStyle w:val="Normal"/>
        <w:jc w:val="both"/>
        <w:rPr>
          <w:rFonts w:ascii="Arial Narrow" w:hAnsi="Arial Narrow"/>
          <w:color w:val="000000"/>
          <w:sz w:val="26"/>
          <w:szCs w:val="26"/>
        </w:rPr>
      </w:pPr>
      <w:r>
        <w:rPr>
          <w:rFonts w:ascii="Arial Narrow" w:hAnsi="Arial Narrow"/>
          <w:color w:val="000000"/>
          <w:sz w:val="26"/>
          <w:szCs w:val="26"/>
        </w:rPr>
      </w:r>
    </w:p>
    <w:p>
      <w:pPr>
        <w:pStyle w:val="Normal"/>
        <w:jc w:val="both"/>
        <w:rPr>
          <w:rFonts w:ascii="Arial Narrow" w:hAnsi="Arial Narrow"/>
          <w:sz w:val="26"/>
          <w:szCs w:val="26"/>
        </w:rPr>
      </w:pPr>
      <w:r>
        <w:rPr>
          <w:rFonts w:ascii="Arial Narrow" w:hAnsi="Arial Narrow"/>
          <w:color w:val="000000"/>
          <w:sz w:val="26"/>
          <w:szCs w:val="26"/>
        </w:rPr>
        <w:t xml:space="preserve">El Ayuntamiento respalda un acto que visibilizará la labor tan importante que desarrolla esta entidad en su Residencia para Gravemente Afectados </w:t>
      </w:r>
      <w:r>
        <w:rPr>
          <w:rStyle w:val="Strong"/>
          <w:rFonts w:ascii="Arial Narrow" w:hAnsi="Arial Narrow"/>
          <w:b w:val="false"/>
          <w:bCs w:val="false"/>
          <w:color w:val="000000"/>
          <w:sz w:val="26"/>
          <w:szCs w:val="26"/>
        </w:rPr>
        <w:t>por una discapacidad física, y la trayectoria de un centro</w:t>
      </w:r>
      <w:r>
        <w:rPr>
          <w:rFonts w:ascii="Arial Narrow" w:hAnsi="Arial Narrow"/>
          <w:color w:val="000000"/>
          <w:sz w:val="26"/>
          <w:szCs w:val="26"/>
        </w:rPr>
        <w:t xml:space="preserve"> que ofrece alojamiento, convivencia y atención integral a personas con discapacidad en situación de dependencia.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Las delegadas municipales han felicitado a Siloé en un aniversario tan importante, agradeciéndoles el trabajo que realizan y haberse convertido en referentes por su trayectoria histórica a nivel nacional. El acto de presentación ha contado con las intervenciones de Rocío García Amaya, directora del Hogar Siloé, y  Antonio Barrones, vicepresidente de la entidad.</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La presidenta de Siloé, Rosalía Bejarano, ha destacado que “desde el inicio hemos ido aprendiendo todos juntos, y teníamos claro que lo que queríamos era humanizar una situación que se estaba dando en el VIH SIDA”, señalando que “en estos años hemos avanzado muchísimo, con gente muy entregada, tanto voluntarios como trabajadores, y eso ha sido fundamental, y los propios usuarios, que hemos aprendido muchísimo de ellos. Celebrar estos 25 años es una gozada”.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El evento conmemorativo comenzará a las 18 horas, para ofrecer una tarde de encuentro en la que se invitará a la ciudadanía a sentirse partícipes de un momento de celebración tan importante, en el que se visibilizará el trabajo de todas las personas que han participado en estos 25 años de labor solidaria y a favor de la inclusión de las personas con discapacidad, tanto plantilla, como personas voluntarias, colaboradores y todas las instituciones o entidades que se han volcado con el centro.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El acto iniciará con la proyección de un vídeo conmemorativo con el lema ‘25 años dando luz a la vida’. Posteriormente se celebrará una mesa de experiencias en la que se analizará el nacimiento del centro y su desarrollo, su presente y su futuro. Para finalizar, el público participante podrá visitar una exposición fotográfica sobre diferentes actividades y momentos vividos en el centro durante este cuarto de siglo.</w:t>
      </w:r>
    </w:p>
    <w:p>
      <w:pPr>
        <w:pStyle w:val="Normal"/>
        <w:jc w:val="both"/>
        <w:rPr>
          <w:rFonts w:ascii="Arial Narrow" w:hAnsi="Arial Narrow"/>
          <w:sz w:val="26"/>
          <w:szCs w:val="26"/>
        </w:rPr>
      </w:pPr>
      <w:r>
        <w:rPr>
          <w:rFonts w:ascii="Arial Narrow" w:hAnsi="Arial Narrow"/>
          <w:color w:val="000000"/>
          <w:sz w:val="26"/>
          <w:szCs w:val="26"/>
        </w:rPr>
        <w:br/>
        <w:t>Durante el mes de octubre, las personas residentes en el Hogar, participarán de diferentes actividades lúdicas y talleres enmarcados en esta conmemoración. En la mañana de este miércoles se ha desarrollado una jornada de puertas abiertas.</w:t>
        <w:br/>
        <w:br/>
        <w:t>El Hogar Siloé, que pertenece a la Asociación Siloé Jerez, es una r</w:t>
      </w:r>
      <w:r>
        <w:rPr>
          <w:rStyle w:val="Strong"/>
          <w:rFonts w:ascii="Arial Narrow" w:hAnsi="Arial Narrow"/>
          <w:b w:val="false"/>
          <w:bCs w:val="false"/>
          <w:color w:val="000000"/>
          <w:sz w:val="26"/>
          <w:szCs w:val="26"/>
        </w:rPr>
        <w:t>esidencia para personas gravemente afectadas por una discapacidad física</w:t>
      </w:r>
      <w:r>
        <w:rPr>
          <w:rFonts w:ascii="Arial Narrow" w:hAnsi="Arial Narrow"/>
          <w:color w:val="000000"/>
          <w:sz w:val="26"/>
          <w:szCs w:val="26"/>
        </w:rPr>
        <w:t xml:space="preserve"> que ofrece alojamiento, convivencia y atención integral a personas con discapacidad en situación de dependencia.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Su objeto es propiciar, mediante la atención integral, que las personas con discapacidad atendidas adquieran destrezas y habilidades necesarias para poder superar los obstáculos que la discapacidad les supone para alcanzar su integración social, así como proporcionar una mejora en su calidad de vida y en la medida de lo posible ayudarles a adquirir la mayor independencia posible.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Las personas usuarias adscritos residen en este centro los </w:t>
      </w:r>
      <w:r>
        <w:rPr>
          <w:rStyle w:val="Strong"/>
          <w:rFonts w:ascii="Arial Narrow" w:hAnsi="Arial Narrow"/>
          <w:b w:val="false"/>
          <w:bCs w:val="false"/>
          <w:sz w:val="26"/>
          <w:szCs w:val="26"/>
        </w:rPr>
        <w:t>365</w:t>
      </w:r>
      <w:r>
        <w:rPr>
          <w:rFonts w:ascii="Arial Narrow" w:hAnsi="Arial Narrow"/>
          <w:sz w:val="26"/>
          <w:szCs w:val="26"/>
        </w:rPr>
        <w:t xml:space="preserve"> días del año durante las </w:t>
      </w:r>
      <w:r>
        <w:rPr>
          <w:rStyle w:val="Strong"/>
          <w:rFonts w:ascii="Arial Narrow" w:hAnsi="Arial Narrow"/>
          <w:b w:val="false"/>
          <w:bCs w:val="false"/>
          <w:sz w:val="26"/>
          <w:szCs w:val="26"/>
        </w:rPr>
        <w:t>24 horas</w:t>
      </w:r>
      <w:r>
        <w:rPr>
          <w:rFonts w:ascii="Arial Narrow" w:hAnsi="Arial Narrow"/>
          <w:sz w:val="26"/>
          <w:szCs w:val="26"/>
        </w:rPr>
        <w:t xml:space="preserve"> del día, atendidos por personal especializado en todas las actividades de la vida diaria que requieran en función de sus características.</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ascii="Arial Narrow" w:hAnsi="Arial Narrow"/>
          <w:sz w:val="26"/>
          <w:szCs w:val="26"/>
        </w:rPr>
        <w:t xml:space="preserve">Desde </w:t>
      </w:r>
      <w:r>
        <w:rPr>
          <w:rStyle w:val="Strong"/>
          <w:rFonts w:ascii="Arial Narrow" w:hAnsi="Arial Narrow"/>
          <w:b w:val="false"/>
          <w:bCs w:val="false"/>
          <w:sz w:val="26"/>
          <w:szCs w:val="26"/>
        </w:rPr>
        <w:t>diciembre</w:t>
      </w:r>
      <w:r>
        <w:rPr>
          <w:rFonts w:ascii="Arial Narrow" w:hAnsi="Arial Narrow"/>
          <w:sz w:val="26"/>
          <w:szCs w:val="26"/>
        </w:rPr>
        <w:t xml:space="preserve"> de</w:t>
      </w:r>
      <w:r>
        <w:rPr>
          <w:rStyle w:val="Strong"/>
          <w:rFonts w:ascii="Arial Narrow" w:hAnsi="Arial Narrow"/>
          <w:b w:val="false"/>
          <w:bCs w:val="false"/>
          <w:sz w:val="26"/>
          <w:szCs w:val="26"/>
        </w:rPr>
        <w:t xml:space="preserve"> 2022</w:t>
      </w:r>
      <w:r>
        <w:rPr>
          <w:rFonts w:ascii="Arial Narrow" w:hAnsi="Arial Narrow"/>
          <w:sz w:val="26"/>
          <w:szCs w:val="26"/>
        </w:rPr>
        <w:t xml:space="preserve"> comenzó a prestar servicios como Residencia para Gravemente Afectados. Dispone de una capacidad asistencial de</w:t>
      </w:r>
      <w:r>
        <w:rPr>
          <w:rStyle w:val="Strong"/>
          <w:rFonts w:ascii="Arial Narrow" w:hAnsi="Arial Narrow"/>
          <w:b w:val="false"/>
          <w:bCs w:val="false"/>
          <w:sz w:val="26"/>
          <w:szCs w:val="26"/>
        </w:rPr>
        <w:t xml:space="preserve"> 33 plazas </w:t>
      </w:r>
      <w:r>
        <w:rPr>
          <w:rFonts w:ascii="Arial Narrow" w:hAnsi="Arial Narrow"/>
          <w:sz w:val="26"/>
          <w:szCs w:val="26"/>
        </w:rPr>
        <w:t>en total</w:t>
      </w:r>
      <w:r>
        <w:rPr>
          <w:rStyle w:val="Strong"/>
          <w:rFonts w:ascii="Arial Narrow" w:hAnsi="Arial Narrow"/>
          <w:b w:val="false"/>
          <w:bCs w:val="false"/>
          <w:sz w:val="26"/>
          <w:szCs w:val="26"/>
        </w:rPr>
        <w:t>, 30 de ellas concertadas con la Junta de Andalucía.</w:t>
      </w:r>
    </w:p>
    <w:p>
      <w:pPr>
        <w:pStyle w:val="Normal"/>
        <w:jc w:val="both"/>
        <w:rPr>
          <w:rStyle w:val="Strong"/>
          <w:rFonts w:ascii="Arial Narrow" w:hAnsi="Arial Narrow"/>
          <w:b w:val="false"/>
          <w:b w:val="false"/>
          <w:bCs w:val="false"/>
          <w:sz w:val="26"/>
          <w:szCs w:val="26"/>
        </w:rPr>
      </w:pPr>
      <w:r>
        <w:rPr>
          <w:rFonts w:ascii="Arial Narrow" w:hAnsi="Arial Narrow"/>
          <w:b w:val="false"/>
          <w:bCs w:val="false"/>
          <w:sz w:val="26"/>
          <w:szCs w:val="26"/>
        </w:rPr>
      </w:r>
    </w:p>
    <w:p>
      <w:pPr>
        <w:pStyle w:val="Normal"/>
        <w:jc w:val="both"/>
        <w:rPr>
          <w:rStyle w:val="Strong"/>
          <w:rFonts w:ascii="Arial Narrow" w:hAnsi="Arial Narrow"/>
          <w:b w:val="false"/>
          <w:b w:val="false"/>
          <w:bCs w:val="false"/>
          <w:sz w:val="26"/>
          <w:szCs w:val="26"/>
        </w:rPr>
      </w:pPr>
      <w:r>
        <w:rPr>
          <w:rStyle w:val="Strong"/>
          <w:rFonts w:ascii="Arial Narrow" w:hAnsi="Arial Narrow"/>
          <w:b w:val="false"/>
          <w:bCs w:val="false"/>
          <w:sz w:val="26"/>
          <w:szCs w:val="26"/>
        </w:rPr>
        <w:t>(Se adjunta fotografía y enlace de audio</w:t>
      </w:r>
      <w:r>
        <w:rPr>
          <w:rStyle w:val="Strong"/>
          <w:rFonts w:ascii="Arial Narrow" w:hAnsi="Arial Narrow"/>
          <w:b w:val="false"/>
          <w:bCs w:val="false"/>
          <w:sz w:val="26"/>
          <w:szCs w:val="26"/>
        </w:rPr>
        <w:t>)</w:t>
      </w:r>
    </w:p>
    <w:p>
      <w:pPr>
        <w:pStyle w:val="Normal"/>
        <w:jc w:val="both"/>
        <w:rPr>
          <w:rStyle w:val="Strong"/>
          <w:rFonts w:ascii="Arial Narrow" w:hAnsi="Arial Narrow"/>
          <w:b w:val="false"/>
          <w:b w:val="false"/>
          <w:bCs w:val="false"/>
          <w:sz w:val="26"/>
          <w:szCs w:val="26"/>
        </w:rPr>
      </w:pPr>
      <w:r>
        <w:rPr>
          <w:rFonts w:ascii="Arial Narrow" w:hAnsi="Arial Narrow"/>
          <w:b w:val="false"/>
          <w:bCs w:val="false"/>
          <w:sz w:val="26"/>
          <w:szCs w:val="26"/>
        </w:rPr>
      </w:r>
    </w:p>
    <w:p>
      <w:pPr>
        <w:pStyle w:val="Normal"/>
        <w:jc w:val="both"/>
        <w:rPr/>
      </w:pPr>
      <w:hyperlink r:id="rId2">
        <w:r>
          <w:rPr>
            <w:rStyle w:val="EnlacedeInternet"/>
            <w:rFonts w:ascii="Arial Narrow" w:hAnsi="Arial Narrow"/>
            <w:sz w:val="26"/>
            <w:szCs w:val="26"/>
          </w:rPr>
          <w:t>https://soundcloud.com/user-162770691/siloe-m4a/s-dOEYM4lWDg7</w:t>
        </w:r>
      </w:hyperlink>
      <w:r>
        <w:rPr>
          <w:rStyle w:val="Strong"/>
          <w:rFonts w:ascii="Arial Narrow" w:hAnsi="Arial Narrow"/>
          <w:b w:val="false"/>
          <w:bCs w:val="false"/>
          <w:sz w:val="26"/>
          <w:szCs w:val="26"/>
        </w:rPr>
        <w:t xml:space="preserve"> .</w:t>
      </w:r>
    </w:p>
    <w:p>
      <w:pPr>
        <w:pStyle w:val="Normal"/>
        <w:jc w:val="both"/>
        <w:rPr>
          <w:rFonts w:ascii="Arial Narrow" w:hAnsi="Arial Narrow"/>
          <w:sz w:val="26"/>
          <w:szCs w:val="2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2"/>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customStyle="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siloe-m4a/s-dOEYM4lWDg7"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Application>LibreOffice/7.3.6.2$Windows_X86_64 LibreOffice_project/c28ca90fd6e1a19e189fc16c05f8f8924961e12e</Application>
  <AppVersion>15.0000</AppVersion>
  <Pages>2</Pages>
  <Words>626</Words>
  <Characters>3431</Characters>
  <CharactersWithSpaces>4051</CharactersWithSpaces>
  <Paragraphs>14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cp:lastPrinted>2023-10-11T07:08:00Z</cp:lastPrinted>
  <dcterms:modified xsi:type="dcterms:W3CDTF">2024-10-09T12:38:58Z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