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La XXIII Semana de las Personas Mayores se celebrará del 1 al 8 de octubre con el lema ‘Dejando huella’</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Yessika Quintero ha presidido hoy el Consejo Local de las Personas Mayores agradeciéndoles su labor y apoyo</w:t>
      </w:r>
    </w:p>
    <w:p>
      <w:pPr>
        <w:pStyle w:val="Normal"/>
        <w:jc w:val="both"/>
        <w:rPr>
          <w:rFonts w:ascii="Arial Narrow" w:hAnsi="Arial Narrow" w:eastAsia="Tahoma"/>
          <w:b/>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17 de septiembre de 2024.</w:t>
      </w:r>
      <w:r>
        <w:rPr>
          <w:rFonts w:ascii="Arial Narrow" w:hAnsi="Arial Narrow"/>
          <w:color w:val="000000"/>
          <w:sz w:val="26"/>
          <w:szCs w:val="26"/>
        </w:rPr>
        <w:t xml:space="preserve"> </w:t>
      </w:r>
      <w:bookmarkStart w:id="0" w:name="_GoBack"/>
      <w:bookmarkEnd w:id="0"/>
      <w:r>
        <w:rPr>
          <w:rFonts w:ascii="Arial Narrow" w:hAnsi="Arial Narrow"/>
          <w:color w:val="000000"/>
          <w:sz w:val="26"/>
          <w:szCs w:val="26"/>
        </w:rPr>
        <w:t>La XXIII Semana de las Personas Mayores se celebrará del 1 al 8 de octubre con un abanico diverso de actividades y propuestas bajo el lema ‘Dejando huella’. La delegada de Inclusión Social, Yessika Quintero, junto al vicepresidente ciudadano, Antonio Carbajo, ha presidido hoy un Consejo Local de las Personas Mayores en el que se han presentado todos los detalles de la programación, y en el que se ha puesto en valor el trabajo de este órgano de participación y su apoyo a todas las líneas de trabajo encaminadas a mejorar los servicios y promover la oferta de actividades dirigida a la población mayor.</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La presentación de las actividades ha contado con la presencia de Miriam Mateos, de Fundación “la Caixa”; </w:t>
      </w:r>
      <w:r>
        <w:rPr>
          <w:rFonts w:ascii="Arial Narrow" w:hAnsi="Arial Narrow"/>
          <w:b w:val="false"/>
          <w:bCs w:val="false"/>
          <w:strike w:val="false"/>
          <w:dstrike w:val="false"/>
          <w:color w:val="000000"/>
          <w:sz w:val="26"/>
          <w:szCs w:val="26"/>
          <w:u w:val="none"/>
        </w:rPr>
        <w:t xml:space="preserve">Eva Ruiz Heredia, de Fundación Mémora; y </w:t>
      </w:r>
      <w:r>
        <w:rPr>
          <w:rFonts w:ascii="Arial Narrow" w:hAnsi="Arial Narrow"/>
          <w:b w:val="false"/>
          <w:bCs w:val="false"/>
          <w:strike w:val="false"/>
          <w:dstrike w:val="false"/>
          <w:sz w:val="26"/>
          <w:szCs w:val="26"/>
          <w:u w:val="none"/>
        </w:rPr>
        <w:br/>
        <w:t>Patricia Sibajas, de la Yeguada Hierro del Bocado.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La XXIII Semana de las Personas Mayores comenzará el 1 de octubre con el Acto Institucional del Día Internacional de las Persona Mayores, que se celebrará en los Museos de la Atalaya. En esta jornada, se hará un homenaje a la persona de más edad de la ciudad, y se entregará la Distinción de Honor del Consejo Local de las Personas Mayores a la</w:t>
      </w:r>
      <w:r>
        <w:rPr>
          <w:rFonts w:cs="Cambria" w:ascii="Arial Narrow" w:hAnsi="Arial Narrow"/>
          <w:color w:val="000000"/>
          <w:sz w:val="26"/>
          <w:szCs w:val="26"/>
          <w:lang w:eastAsia="en-US"/>
        </w:rPr>
        <w:t xml:space="preserve"> </w:t>
      </w:r>
      <w:r>
        <w:rPr>
          <w:rFonts w:cs="Cambria" w:ascii="Arial Narrow" w:hAnsi="Arial Narrow"/>
          <w:b w:val="false"/>
          <w:bCs w:val="false"/>
          <w:color w:val="000000"/>
          <w:sz w:val="26"/>
          <w:szCs w:val="26"/>
          <w:lang w:eastAsia="en-US"/>
        </w:rPr>
        <w:t>Congregación de Hermanas Dominicas de Santa Catalina de Siena.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mbria" w:ascii="Arial Narrow" w:hAnsi="Arial Narrow"/>
          <w:b w:val="false"/>
          <w:bCs w:val="false"/>
          <w:color w:val="000000"/>
          <w:sz w:val="26"/>
          <w:szCs w:val="26"/>
          <w:lang w:eastAsia="en-US"/>
        </w:rPr>
        <w:t>En esta Acto institucional se proyectará un vídeo de homenaje a las personas mayores para agradecerles esa huella que nos han dejado, y que se ha rodado con la colaboración de Claudia GR Moneo y su abuela Rosa Moneo Vargas, que este año participan en la programación con la actividad intergeneracional ‘Qué le dice la abuela a la nieta’, el 2 de octubre en el centro social Rosa Roige.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mbria" w:ascii="Arial Narrow" w:hAnsi="Arial Narrow"/>
          <w:b w:val="false"/>
          <w:bCs w:val="false"/>
          <w:color w:val="000000"/>
          <w:sz w:val="26"/>
          <w:szCs w:val="26"/>
          <w:lang w:eastAsia="en-US"/>
        </w:rPr>
        <w:t xml:space="preserve">En esta semana especial, el Área del Mayor ha coordinado una programación dirigida al disfrute y la convivencia, en la que se mantienen las actividades consolidadas dentro del ciclo por su éxito y respuesta, como son las jornadas de puertas abiertas del Palacio del Tiempo; el Recital Intergeneracional de Poesía ‘Toda una vida’ en la Fundación Caballero Bonald; el recorrido por el Alcázar, la Gala del Yeguada del Hierro del Bocado, la Cata Comentada en el Consejo Regulador o la visita al Zoo de abuelos y nietos, con actividades novedosas.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mbria" w:ascii="Arial Narrow" w:hAnsi="Arial Narrow"/>
          <w:b w:val="false"/>
          <w:bCs w:val="false"/>
          <w:color w:val="000000"/>
          <w:sz w:val="26"/>
          <w:szCs w:val="26"/>
          <w:lang w:eastAsia="en-US"/>
        </w:rPr>
        <w:t xml:space="preserve">En esta edición, el programa incluye una visita al Museo del Belén, que se celebrará el 3 de octubre; una visita colectiva a la Feria del Libro; una ruta patrimonial nocturna, el 4 de octubre; un paseo medioambiental por el Parque de Santa Teresa el 7 de octubre, o la visita a la Casa del Carnaval de Cádiz, el 8 de octubre.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mbria" w:ascii="Arial Narrow" w:hAnsi="Arial Narrow"/>
          <w:b w:val="false"/>
          <w:bCs w:val="false"/>
          <w:color w:val="000000"/>
          <w:sz w:val="26"/>
          <w:szCs w:val="26"/>
          <w:lang w:eastAsia="en-US"/>
        </w:rPr>
        <w:t>Entre las novedades, cabe destacar que gracias a la Fundación Mémora, se celebrarán talleres de yoga de la risa y flamencoterapia en la zona rural. El Programa Siempre Acompañados, de Fundación “la Caixa”, se sumará un año más a la  programación con una actividad que este año  llevará por título ‘Flores con voz’, el 2 de octubre.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mbria" w:ascii="Arial Narrow" w:hAnsi="Arial Narrow"/>
          <w:b w:val="false"/>
          <w:bCs w:val="false"/>
          <w:color w:val="000000"/>
          <w:sz w:val="26"/>
          <w:szCs w:val="26"/>
          <w:lang w:eastAsia="en-US"/>
        </w:rPr>
        <w:t xml:space="preserve">La Semana de las Personas Mayores contará igualmente con diferentes actividades promovidas desde los Centros de Participación Activa. El Centro de Mayores de la Zona Sur celebrará el 3 de octubre un Concurso de Pasodobles. El Centro de Mayores el Abuelo organizará una tarde musical dedicada a Camilo Sesto, el 5 de octubre. El grupo de teatro La Edad de Oro, de Las Angustias, actuará en La Barca el 8 de octubre.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mbria" w:ascii="Arial Narrow" w:hAnsi="Arial Narrow"/>
          <w:b w:val="false"/>
          <w:bCs w:val="false"/>
          <w:color w:val="000000"/>
          <w:sz w:val="26"/>
          <w:szCs w:val="26"/>
          <w:lang w:eastAsia="en-US"/>
        </w:rPr>
        <w:t>La XXIII Semana de las Personas Mayores cuenta con la colaboración de Caixa, Fundación Mémora, Yeguada Hierro del Bocado y Consejo Regulador, y el apoyo de diferentes delegaciones municipales y organismos que se vuelcan con esta programación.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mbria" w:ascii="Arial Narrow" w:hAnsi="Arial Narrow"/>
          <w:b w:val="false"/>
          <w:bCs w:val="false"/>
          <w:color w:val="000000"/>
          <w:sz w:val="26"/>
          <w:szCs w:val="26"/>
          <w:lang w:eastAsia="en-US"/>
        </w:rPr>
        <w:t>Las inscripciones telefónicas comenzarán mañana miércoles, día 18, en horario de 9.30 a 13.30 horas. Toda la información será difundida igualmente desde el perfil de Facebook Mayores de Jerez en Activo.</w:t>
      </w:r>
    </w:p>
    <w:p>
      <w:pPr>
        <w:pStyle w:val="Normal"/>
        <w:jc w:val="both"/>
        <w:rPr>
          <w:rFonts w:ascii="Arial Narrow" w:hAnsi="Arial Narrow"/>
          <w:sz w:val="26"/>
          <w:szCs w:val="26"/>
        </w:rPr>
      </w:pPr>
      <w:r>
        <w:rPr>
          <w:rFonts w:ascii="Arial Narrow" w:hAnsi="Arial Narrow"/>
          <w:sz w:val="26"/>
          <w:szCs w:val="26"/>
        </w:rPr>
      </w:r>
    </w:p>
    <w:p>
      <w:pPr>
        <w:pStyle w:val="Normal"/>
        <w:jc w:val="both"/>
        <w:rPr>
          <w:i/>
          <w:i/>
          <w:iCs/>
        </w:rPr>
      </w:pPr>
      <w:r>
        <w:rPr>
          <w:rFonts w:ascii="Arial Narrow" w:hAnsi="Arial Narrow"/>
          <w:i/>
          <w:iCs/>
          <w:sz w:val="26"/>
          <w:szCs w:val="26"/>
        </w:rPr>
        <w:t>(Se adjunta fotografía, cartel y enlace de audio</w:t>
      </w:r>
      <w:r>
        <w:rPr>
          <w:rFonts w:ascii="Arial Narrow" w:hAnsi="Arial Narrow"/>
          <w:i/>
          <w:iCs/>
          <w:sz w:val="26"/>
          <w:szCs w:val="26"/>
        </w:rPr>
        <w:t>)</w:t>
      </w:r>
    </w:p>
    <w:p>
      <w:pPr>
        <w:pStyle w:val="Normal"/>
        <w:jc w:val="both"/>
        <w:rPr>
          <w:rFonts w:ascii="Arial Narrow" w:hAnsi="Arial Narrow"/>
          <w:sz w:val="26"/>
          <w:szCs w:val="26"/>
        </w:rPr>
      </w:pPr>
      <w:r>
        <w:rPr/>
      </w:r>
    </w:p>
    <w:p>
      <w:pPr>
        <w:pStyle w:val="Normal"/>
        <w:jc w:val="both"/>
        <w:rPr>
          <w:rFonts w:ascii="Arial Narrow" w:hAnsi="Arial Narrow"/>
          <w:sz w:val="26"/>
          <w:szCs w:val="26"/>
        </w:rPr>
      </w:pPr>
      <w:hyperlink r:id="rId2">
        <w:r>
          <w:rPr>
            <w:rStyle w:val="EnlacedeInternet"/>
          </w:rPr>
          <w:t>https://ssweb.seap.minhap.es/almacen/descarga/envio/6cfc0db3f7224abc5683b146888892dc229bb97c</w:t>
        </w:r>
      </w:hyperlink>
    </w:p>
    <w:p>
      <w:pPr>
        <w:pStyle w:val="Normal"/>
        <w:jc w:val="both"/>
        <w:rPr>
          <w:rFonts w:ascii="Arial Narrow" w:hAnsi="Arial Narrow"/>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6cfc0db3f7224abc5683b146888892dc229bb97c"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92</TotalTime>
  <Application>LibreOffice/7.3.6.2$Windows_X86_64 LibreOffice_project/c28ca90fd6e1a19e189fc16c05f8f8924961e12e</Application>
  <AppVersion>15.0000</AppVersion>
  <Pages>2</Pages>
  <Words>678</Words>
  <Characters>3362</Characters>
  <CharactersWithSpaces>4032</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2024-09-17T13:16:40Z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