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cs="Arial Narrow"/>
          <w:sz w:val="32"/>
          <w:szCs w:val="32"/>
        </w:rPr>
      </w:pPr>
      <w:r>
        <w:rPr>
          <w:rFonts w:cs="Arial Narrow" w:ascii="Arial Narrow" w:hAnsi="Arial Narrow"/>
          <w:b/>
          <w:bCs/>
          <w:sz w:val="40"/>
          <w:szCs w:val="40"/>
          <w:lang w:eastAsia="es-ES_tradnl"/>
        </w:rPr>
        <w:t>La Semana Europea de Movilidad se inicia con la visita al Centro de Control de Tráfico por parte de las entidades vecinales para conocer las claves de la Zona de Bajas Emisiones (ZBE)</w:t>
      </w:r>
    </w:p>
    <w:p>
      <w:pPr>
        <w:pStyle w:val="Cuerpodetexto"/>
        <w:spacing w:lineRule="auto" w:line="240"/>
        <w:rPr>
          <w:rFonts w:ascii="Arial Narrow" w:hAnsi="Arial Narrow" w:cs="Arial Narrow"/>
          <w:sz w:val="32"/>
          <w:szCs w:val="32"/>
        </w:rPr>
      </w:pPr>
      <w:r>
        <w:rPr>
          <w:rFonts w:cs="Arial Narrow" w:ascii="Arial Narrow" w:hAnsi="Arial Narrow"/>
          <w:sz w:val="32"/>
          <w:szCs w:val="32"/>
        </w:rPr>
        <w:t>La implantación de la ZBE no supondrá limitaciones de tráfico en el centro histórico ni en su perímetro dada la situación de movilidad actual y de condiciones atmosféricas no adversas</w:t>
      </w:r>
    </w:p>
    <w:p>
      <w:pPr>
        <w:pStyle w:val="Cuerpodetexto"/>
        <w:spacing w:lineRule="auto" w:line="240"/>
        <w:rPr>
          <w:rFonts w:ascii="Arial Narrow" w:hAnsi="Arial Narrow" w:cs="Arial Narrow"/>
          <w:sz w:val="32"/>
          <w:szCs w:val="32"/>
        </w:rPr>
      </w:pPr>
      <w:r>
        <w:rPr/>
      </w:r>
    </w:p>
    <w:p>
      <w:pPr>
        <w:pStyle w:val="Cuerpodetexto"/>
        <w:spacing w:lineRule="auto" w:line="240"/>
        <w:rPr>
          <w:rFonts w:ascii="Arial Narrow" w:hAnsi="Arial Narrow" w:cs="Arial Narrow"/>
          <w:sz w:val="32"/>
          <w:szCs w:val="32"/>
        </w:rPr>
      </w:pPr>
      <w:r>
        <w:rPr>
          <w:rFonts w:cs="Arial Narrow" w:ascii="Arial Narrow" w:hAnsi="Arial Narrow"/>
          <w:sz w:val="32"/>
          <w:szCs w:val="32"/>
        </w:rPr>
        <w:t>La programación de la Semana de Movilidad organizada por el Ayuntamiento finalizará el domingo 22 con la ‘Bici-Amistad’</w:t>
      </w:r>
    </w:p>
    <w:p>
      <w:pPr>
        <w:pStyle w:val="Cuerpodetexto"/>
        <w:spacing w:lineRule="auto" w:line="240"/>
        <w:rPr>
          <w:rFonts w:ascii="Arial Narrow" w:hAnsi="Arial Narrow" w:cs="Arial Narrow"/>
          <w:sz w:val="32"/>
          <w:szCs w:val="32"/>
        </w:rPr>
      </w:pPr>
      <w:r>
        <w:rPr/>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 xml:space="preserve">16 de septiembre de 2024. </w:t>
      </w:r>
      <w:r>
        <w:rPr>
          <w:rFonts w:eastAsia="Arial" w:cs="Arial Narrow" w:ascii="Arial Narrow" w:hAnsi="Arial Narrow"/>
          <w:sz w:val="26"/>
          <w:szCs w:val="26"/>
          <w:lang w:eastAsia="es-ES_tradnl"/>
        </w:rPr>
        <w:t xml:space="preserve">El Gobierno de Jerez, a través de la </w:t>
      </w:r>
      <w:r>
        <w:rPr>
          <w:rFonts w:eastAsia="Arial" w:cs="Arial Narrow" w:ascii="Arial Narrow" w:hAnsi="Arial Narrow"/>
          <w:sz w:val="26"/>
          <w:szCs w:val="26"/>
          <w:lang w:eastAsia="es-ES_tradnl"/>
        </w:rPr>
        <w:t>t</w:t>
      </w:r>
      <w:r>
        <w:rPr>
          <w:rFonts w:eastAsia="Arial" w:cs="Arial Narrow" w:ascii="Arial Narrow" w:hAnsi="Arial Narrow"/>
          <w:sz w:val="26"/>
          <w:szCs w:val="26"/>
          <w:lang w:eastAsia="es-ES_tradnl"/>
        </w:rPr>
        <w:t xml:space="preserve">enencia de </w:t>
      </w:r>
      <w:r>
        <w:rPr>
          <w:rFonts w:eastAsia="Arial" w:cs="Arial Narrow" w:ascii="Arial Narrow" w:hAnsi="Arial Narrow"/>
          <w:sz w:val="26"/>
          <w:szCs w:val="26"/>
          <w:lang w:eastAsia="es-ES_tradnl"/>
        </w:rPr>
        <w:t>a</w:t>
      </w:r>
      <w:r>
        <w:rPr>
          <w:rFonts w:eastAsia="Arial" w:cs="Arial Narrow" w:ascii="Arial Narrow" w:hAnsi="Arial Narrow"/>
          <w:sz w:val="26"/>
          <w:szCs w:val="26"/>
          <w:lang w:eastAsia="es-ES_tradnl"/>
        </w:rPr>
        <w:t xml:space="preserve">lcaldía de Servicios Públicos, ha iniciado hoy la programación de la Semana Europea de Movilidad, que se prolongará hasta el domingo día 22 </w:t>
      </w:r>
      <w:r>
        <w:rPr>
          <w:rFonts w:eastAsia="Arial" w:cs="Arial Narrow" w:ascii="Arial Narrow" w:hAnsi="Arial Narrow"/>
          <w:sz w:val="26"/>
          <w:szCs w:val="26"/>
          <w:lang w:eastAsia="es-ES_tradnl"/>
        </w:rPr>
        <w:t>de septiembre</w:t>
      </w:r>
      <w:r>
        <w:rPr>
          <w:rFonts w:eastAsia="Arial" w:cs="Arial Narrow" w:ascii="Arial Narrow" w:hAnsi="Arial Narrow"/>
          <w:sz w:val="26"/>
          <w:szCs w:val="26"/>
          <w:lang w:eastAsia="es-ES_tradnl"/>
        </w:rPr>
        <w:t xml:space="preserve">, con la visita al Centro de Control de Tráfico por parte de la Federación Local de Asociaciones de Vecinos ‘Solidaridad’, cuyo presidente es Manuel Cazorla; la Federación de AAV ‘La Plazoleta 2.0’, que preside Francisco Jiménez; la Federación de Asociaciones de Vecinos ‘Jerez Urbano y Rural’, que dirige José Barriga, y la Federación Coordinadora ‘Zona Sur Existe’, cuyo responsable es Alejandro Olivero. </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El objetivo de la visita ha sido que los colectivos vecinales, que han sido recibidos por el teniente de alcaldesa de Seguridad, José Ignacio Martínez, conozcan las claves del Centro de Control de Tráfico y la implantación de la Zona de Bajas Emisiones en la ciudad para avanzar hacia un ‘Jerez más Verde y Sostenible’ y</w:t>
      </w:r>
      <w:bookmarkStart w:id="0" w:name="_GoBack"/>
      <w:bookmarkEnd w:id="0"/>
      <w:r>
        <w:rPr>
          <w:rFonts w:eastAsia="Arial" w:cs="Arial Narrow" w:ascii="Arial Narrow" w:hAnsi="Arial Narrow"/>
          <w:sz w:val="26"/>
          <w:szCs w:val="26"/>
          <w:lang w:eastAsia="es-ES_tradnl"/>
        </w:rPr>
        <w:t xml:space="preserve"> que no supondrá limitaciones de tráfico en el centro histórico ni en su perímetro. </w:t>
      </w:r>
    </w:p>
    <w:p>
      <w:pPr>
        <w:pStyle w:val="Cuerpodetexto"/>
        <w:spacing w:lineRule="auto" w:line="240"/>
        <w:jc w:val="both"/>
        <w:rPr>
          <w:rFonts w:ascii="Arial Narrow" w:hAnsi="Arial Narrow" w:eastAsia="Arial" w:cs="Arial Narrow"/>
          <w:sz w:val="26"/>
          <w:szCs w:val="26"/>
          <w:lang w:eastAsia="es-ES_tradnl"/>
        </w:rPr>
      </w:pPr>
      <w:r>
        <w:rPr>
          <w:rFonts w:ascii="Arial Narrow" w:hAnsi="Arial Narrow"/>
          <w:color w:val="000000"/>
          <w:sz w:val="26"/>
          <w:szCs w:val="26"/>
          <w:shd w:fill="FFFFFF" w:val="clear"/>
        </w:rPr>
        <w:t>De hecho, el Gobierno de Jerez, tal y como se ha vuelto a explicar a los colectivos vecinales, implantará la Zona de Bajas Emisiones acorde a la normativa vigente sobre la base de dos premisas: la situación actual del centro en cuanto a Movilidad se refiere y los datos de contaminación de la ciudad, que no son adversos en las dos zonas de implantación (centro histórico y su perímetro).</w:t>
      </w:r>
    </w:p>
    <w:p>
      <w:pPr>
        <w:pStyle w:val="Cuerpodetexto"/>
        <w:spacing w:lineRule="auto" w:line="240"/>
        <w:jc w:val="both"/>
        <w:rPr/>
      </w:pPr>
      <w:r>
        <w:rPr>
          <w:rFonts w:eastAsia="Arial" w:cs="Arial Narrow" w:ascii="Arial Narrow" w:hAnsi="Arial Narrow"/>
          <w:b/>
          <w:bCs/>
          <w:sz w:val="26"/>
          <w:szCs w:val="26"/>
          <w:lang w:eastAsia="es-ES_tradnl"/>
        </w:rPr>
        <w:t>A</w:t>
      </w:r>
      <w:r>
        <w:rPr>
          <w:rFonts w:eastAsia="Arial" w:cs="Arial Narrow" w:ascii="Arial Narrow" w:hAnsi="Arial Narrow"/>
          <w:b/>
          <w:bCs/>
          <w:sz w:val="26"/>
          <w:szCs w:val="26"/>
          <w:lang w:eastAsia="es-ES_tradnl"/>
        </w:rPr>
        <w:t>utobuses gratis, actividad escolar y exposición de vehículos</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Los autobuses urbanos y los que conectan el casco urbano con la zona rural serán gratuitos mañana </w:t>
      </w:r>
      <w:r>
        <w:rPr>
          <w:rFonts w:eastAsia="Arial" w:cs="Arial Narrow" w:ascii="Arial Narrow" w:hAnsi="Arial Narrow"/>
          <w:sz w:val="26"/>
          <w:szCs w:val="26"/>
          <w:lang w:eastAsia="es-ES_tradnl"/>
        </w:rPr>
        <w:t xml:space="preserve">martes, </w:t>
      </w:r>
      <w:r>
        <w:rPr>
          <w:rFonts w:eastAsia="Arial" w:cs="Arial Narrow" w:ascii="Arial Narrow" w:hAnsi="Arial Narrow"/>
          <w:sz w:val="26"/>
          <w:szCs w:val="26"/>
          <w:lang w:eastAsia="es-ES_tradnl"/>
        </w:rPr>
        <w:t xml:space="preserve">17 </w:t>
      </w:r>
      <w:r>
        <w:rPr>
          <w:rFonts w:eastAsia="Arial" w:cs="Arial Narrow" w:ascii="Arial Narrow" w:hAnsi="Arial Narrow"/>
          <w:sz w:val="26"/>
          <w:szCs w:val="26"/>
          <w:lang w:eastAsia="es-ES_tradnl"/>
        </w:rPr>
        <w:t>de septiembre,</w:t>
      </w:r>
      <w:r>
        <w:rPr>
          <w:rFonts w:eastAsia="Arial" w:cs="Arial Narrow" w:ascii="Arial Narrow" w:hAnsi="Arial Narrow"/>
          <w:sz w:val="26"/>
          <w:szCs w:val="26"/>
          <w:lang w:eastAsia="es-ES_tradnl"/>
        </w:rPr>
        <w:t xml:space="preserve"> así como los próximos días días 20, 21 y 22 de septiembre. </w:t>
      </w:r>
    </w:p>
    <w:p>
      <w:pPr>
        <w:pStyle w:val="Cuerpodetexto"/>
        <w:spacing w:lineRule="auto" w:line="240"/>
        <w:jc w:val="both"/>
        <w:rPr/>
      </w:pPr>
      <w:r>
        <w:rPr>
          <w:rFonts w:eastAsia="Arial" w:cs="Arial Narrow" w:ascii="Arial Narrow" w:hAnsi="Arial Narrow"/>
          <w:sz w:val="26"/>
          <w:szCs w:val="26"/>
          <w:lang w:eastAsia="es-ES_tradnl"/>
        </w:rPr>
        <w:t xml:space="preserve">Respecto a los autobuses urbanos se recuerda el anuncio realizado hace unos días por la alcaldesa, María José García-Pelayo, sobre la renovación de la flota de autobuses urbanos con 25 vehículos híbridos y 2 eléctricos en el curso de un año, de manera que “la Semana  de la Movilidad del próximo año Jerez contará con 27 nuevos autobuses. Los nuevos buses eléctricos crearán una nueva línea en el centro de Jerez”, como ha expresado Jaime Espinar. </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jornada de mñana</w:t>
      </w:r>
      <w:r>
        <w:rPr>
          <w:rFonts w:eastAsia="Arial" w:cs="Arial Narrow" w:ascii="Arial Narrow" w:hAnsi="Arial Narrow"/>
          <w:sz w:val="26"/>
          <w:szCs w:val="26"/>
          <w:lang w:eastAsia="es-ES_tradnl"/>
        </w:rPr>
        <w:t xml:space="preserve"> ha sido denominad</w:t>
      </w:r>
      <w:r>
        <w:rPr>
          <w:rFonts w:eastAsia="Arial" w:cs="Arial Narrow" w:ascii="Arial Narrow" w:hAnsi="Arial Narrow"/>
          <w:sz w:val="26"/>
          <w:szCs w:val="26"/>
          <w:lang w:eastAsia="es-ES_tradnl"/>
        </w:rPr>
        <w:t>a</w:t>
      </w:r>
      <w:r>
        <w:rPr>
          <w:rFonts w:eastAsia="Arial" w:cs="Arial Narrow" w:ascii="Arial Narrow" w:hAnsi="Arial Narrow"/>
          <w:sz w:val="26"/>
          <w:szCs w:val="26"/>
          <w:lang w:eastAsia="es-ES_tradnl"/>
        </w:rPr>
        <w:t xml:space="preserve"> ‘El día de la Movilidad Alternativa’ </w:t>
      </w:r>
      <w:r>
        <w:rPr>
          <w:rFonts w:eastAsia="Arial" w:cs="Arial Narrow" w:ascii="Arial Narrow" w:hAnsi="Arial Narrow"/>
          <w:sz w:val="26"/>
          <w:szCs w:val="26"/>
          <w:lang w:eastAsia="es-ES_tradnl"/>
        </w:rPr>
        <w:t xml:space="preserve">ya que </w:t>
      </w:r>
      <w:r>
        <w:rPr>
          <w:rFonts w:eastAsia="Arial" w:cs="Arial Narrow" w:ascii="Arial Narrow" w:hAnsi="Arial Narrow"/>
          <w:sz w:val="26"/>
          <w:szCs w:val="26"/>
          <w:lang w:eastAsia="es-ES_tradnl"/>
        </w:rPr>
        <w:t>dentro de la programación tendrá lugar la actividad ‘La ciudad sin mi coche’ en la plaza de San Miguel, en la que tomará parte el alumnado de 3º y 4º de Primaria del CEIP Miguel de Cervantes, que conocerán a través de Senda Animación y de técnicos Movilidad de manera lúdica distintas opciones para avanzar hacia la Movilidad Sostenible así como nociones básicas de Seguridad Vial.</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De igual forma, mañana también se inaugura la exposición de Vehículos Eléctricos en ‘Luz Shopping’, promovida por la Asociación Española del Automóvil Ecológico, que preside Héctor Prego, con la colaboración de la dirección del centro comercial ‘Luz Shopping’, cuyo responsable es Antonio Íñigo, y que estará vigente hasta el día 20 de septiembre con más de 50 vehículos de distintas marcas y modelos.</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Ya el miércoles, </w:t>
      </w:r>
      <w:r>
        <w:rPr>
          <w:rFonts w:eastAsia="Arial" w:cs="Arial Narrow" w:ascii="Arial Narrow" w:hAnsi="Arial Narrow"/>
          <w:sz w:val="26"/>
          <w:szCs w:val="26"/>
          <w:lang w:eastAsia="es-ES_tradnl"/>
        </w:rPr>
        <w:t>día</w:t>
      </w:r>
      <w:r>
        <w:rPr>
          <w:rFonts w:eastAsia="Arial" w:cs="Arial Narrow" w:ascii="Arial Narrow" w:hAnsi="Arial Narrow"/>
          <w:sz w:val="26"/>
          <w:szCs w:val="26"/>
          <w:lang w:eastAsia="es-ES_tradnl"/>
        </w:rPr>
        <w:t xml:space="preserve"> 18 </w:t>
      </w:r>
      <w:r>
        <w:rPr>
          <w:rFonts w:eastAsia="Arial" w:cs="Arial Narrow" w:ascii="Arial Narrow" w:hAnsi="Arial Narrow"/>
          <w:sz w:val="26"/>
          <w:szCs w:val="26"/>
          <w:lang w:eastAsia="es-ES_tradnl"/>
        </w:rPr>
        <w:t>de septiembre,</w:t>
      </w:r>
      <w:r>
        <w:rPr>
          <w:rFonts w:eastAsia="Arial" w:cs="Arial Narrow" w:ascii="Arial Narrow" w:hAnsi="Arial Narrow"/>
          <w:sz w:val="26"/>
          <w:szCs w:val="26"/>
          <w:lang w:eastAsia="es-ES_tradnl"/>
        </w:rPr>
        <w:t xml:space="preserve"> se celebrarán las rutas accesibles </w:t>
      </w:r>
      <w:r>
        <w:rPr>
          <w:rFonts w:eastAsia="Arial" w:cs="Arial Narrow" w:ascii="Arial Narrow" w:hAnsi="Arial Narrow"/>
          <w:sz w:val="26"/>
          <w:szCs w:val="26"/>
          <w:lang w:eastAsia="es-ES_tradnl"/>
        </w:rPr>
        <w:t>co</w:t>
      </w:r>
      <w:r>
        <w:rPr>
          <w:rFonts w:eastAsia="Arial" w:cs="Arial Narrow" w:ascii="Arial Narrow" w:hAnsi="Arial Narrow"/>
          <w:sz w:val="26"/>
          <w:szCs w:val="26"/>
          <w:lang w:eastAsia="es-ES_tradnl"/>
        </w:rPr>
        <w:t xml:space="preserve">n visita al Museo de Lola Flores con la participación de ADIFI y al Zoobotánico de Jerez por parte del Centro de Día de San Juan Grande. El jueves, </w:t>
      </w:r>
      <w:r>
        <w:rPr>
          <w:rFonts w:eastAsia="Arial" w:cs="Arial Narrow" w:ascii="Arial Narrow" w:hAnsi="Arial Narrow"/>
          <w:sz w:val="26"/>
          <w:szCs w:val="26"/>
          <w:lang w:eastAsia="es-ES_tradnl"/>
        </w:rPr>
        <w:t>día</w:t>
      </w:r>
      <w:r>
        <w:rPr>
          <w:rFonts w:eastAsia="Arial" w:cs="Arial Narrow" w:ascii="Arial Narrow" w:hAnsi="Arial Narrow"/>
          <w:sz w:val="26"/>
          <w:szCs w:val="26"/>
          <w:lang w:eastAsia="es-ES_tradnl"/>
        </w:rPr>
        <w:t xml:space="preserve"> 19 de septiembre, habrá ruta guiada por parte de la Asociación de Personas Sordas al Museo Arqueológico y, a partir de las 18 horas, la presentación del primer tramo de Vía Verde de la ciudad. El viernes, día </w:t>
      </w:r>
      <w:r>
        <w:rPr>
          <w:rFonts w:eastAsia="Arial" w:cs="Arial Narrow" w:ascii="Arial Narrow" w:hAnsi="Arial Narrow"/>
          <w:sz w:val="26"/>
          <w:szCs w:val="26"/>
          <w:lang w:eastAsia="es-ES_tradnl"/>
        </w:rPr>
        <w:t>20 de septiembre,</w:t>
      </w:r>
      <w:r>
        <w:rPr>
          <w:rFonts w:eastAsia="Arial" w:cs="Arial Narrow" w:ascii="Arial Narrow" w:hAnsi="Arial Narrow"/>
          <w:sz w:val="26"/>
          <w:szCs w:val="26"/>
          <w:lang w:eastAsia="es-ES_tradnl"/>
        </w:rPr>
        <w:t xml:space="preserve"> habrá nuevamente ruta accesible del colectivo AFANAS a las Bodegas González Byass.</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Mención especial merece el colofón a la Semana de Movilidad que supondrá la Fiesta de la Movilidad que se celebrará en el Parque Atocha el próximo domingo día 22 </w:t>
      </w:r>
      <w:r>
        <w:rPr>
          <w:rFonts w:eastAsia="Arial" w:cs="Arial Narrow" w:ascii="Arial Narrow" w:hAnsi="Arial Narrow"/>
          <w:sz w:val="26"/>
          <w:szCs w:val="26"/>
          <w:lang w:eastAsia="es-ES_tradnl"/>
        </w:rPr>
        <w:t>de septiembre</w:t>
      </w:r>
      <w:r>
        <w:rPr>
          <w:rFonts w:eastAsia="Arial" w:cs="Arial Narrow" w:ascii="Arial Narrow" w:hAnsi="Arial Narrow"/>
          <w:sz w:val="26"/>
          <w:szCs w:val="26"/>
          <w:lang w:eastAsia="es-ES_tradnl"/>
        </w:rPr>
        <w:t>, que se iniciará con la ‘Bici-Amistad’ a partir de las 11 horas para todos los públicos, consistente en un paseo familiar en bicicleta y cuyas inscripciones ya se pueden realizar en El Corte Inglés (sección Deportes). Al término de la ‘Bici-Amistad’ y en su lugar de meta en el Parque Atocha habrá actividades infantiles y sorteo de regalos para los participantes del evento, a modo de gran convivencia de Movilidad Sostenible.</w:t>
      </w:r>
    </w:p>
    <w:p>
      <w:pPr>
        <w:pStyle w:val="Normal"/>
        <w:jc w:val="both"/>
        <w:rPr/>
      </w:pPr>
      <w:r>
        <w:rPr>
          <w:rFonts w:cs="Arial" w:ascii="Arial Narrow" w:hAnsi="Arial Narrow"/>
          <w:b/>
          <w:bCs/>
          <w:sz w:val="26"/>
          <w:szCs w:val="26"/>
        </w:rPr>
        <w:t>Espacio público compartido: ¡Combina y muévete!</w:t>
      </w:r>
    </w:p>
    <w:p>
      <w:pPr>
        <w:pStyle w:val="Normal"/>
        <w:jc w:val="both"/>
        <w:rPr>
          <w:rFonts w:ascii="Arial Narrow" w:hAnsi="Arial Narrow" w:cs="Arial"/>
          <w:sz w:val="26"/>
          <w:szCs w:val="26"/>
        </w:rPr>
      </w:pPr>
      <w:r>
        <w:rPr>
          <w:rFonts w:cs="Arial" w:ascii="Arial Narrow" w:hAnsi="Arial Narrow"/>
          <w:sz w:val="26"/>
          <w:szCs w:val="26"/>
        </w:rPr>
      </w:r>
    </w:p>
    <w:p>
      <w:pPr>
        <w:pStyle w:val="Normal"/>
        <w:jc w:val="both"/>
        <w:rPr>
          <w:rFonts w:ascii="Arial Narrow" w:hAnsi="Arial Narrow" w:cs="Arial"/>
          <w:sz w:val="26"/>
          <w:szCs w:val="26"/>
        </w:rPr>
      </w:pPr>
      <w:r>
        <w:rPr>
          <w:rFonts w:cs="Arial" w:ascii="Arial Narrow" w:hAnsi="Arial Narrow"/>
          <w:sz w:val="26"/>
          <w:szCs w:val="26"/>
        </w:rPr>
        <w:t xml:space="preserve">Cada año, desde 2013, el Ayuntamiento se adhiere a la denominada Semana Europea de la Movilidad (del 16 al 22 de septiembre, ambos inclusive), impulsada por la Unión Europea, con un tema de enfoque diferente cada año, y que canaliza en España el Ministerio de Transición Ecológica y el Reto Demográfico. </w:t>
      </w:r>
    </w:p>
    <w:p>
      <w:pPr>
        <w:pStyle w:val="Normal"/>
        <w:jc w:val="both"/>
        <w:rPr>
          <w:rFonts w:ascii="Arial Narrow" w:hAnsi="Arial Narrow" w:cs="Arial"/>
          <w:sz w:val="26"/>
          <w:szCs w:val="26"/>
        </w:rPr>
      </w:pPr>
      <w:r>
        <w:rPr>
          <w:rFonts w:cs="Arial" w:ascii="Arial Narrow" w:hAnsi="Arial Narrow"/>
          <w:sz w:val="26"/>
          <w:szCs w:val="26"/>
        </w:rPr>
      </w:r>
    </w:p>
    <w:p>
      <w:pPr>
        <w:pStyle w:val="Normal"/>
        <w:jc w:val="both"/>
        <w:rPr>
          <w:rFonts w:ascii="Arial Narrow" w:hAnsi="Arial Narrow" w:cs="Arial"/>
          <w:sz w:val="26"/>
          <w:szCs w:val="26"/>
        </w:rPr>
      </w:pPr>
      <w:r>
        <w:rPr>
          <w:rFonts w:cs="Arial" w:ascii="Arial Narrow" w:hAnsi="Arial Narrow"/>
          <w:sz w:val="26"/>
          <w:szCs w:val="26"/>
        </w:rPr>
        <w:t>El año pasado tomaron parte 3.351 municipios europeos, de los que 389 fueron de España (219 de ellos implementaron medidas permanentes en su Semana de Movilidad).</w:t>
      </w:r>
    </w:p>
    <w:p>
      <w:pPr>
        <w:pStyle w:val="Normal"/>
        <w:jc w:val="both"/>
        <w:rPr>
          <w:rFonts w:ascii="Arial Narrow" w:hAnsi="Arial Narrow" w:cs="Arial"/>
          <w:sz w:val="26"/>
          <w:szCs w:val="26"/>
        </w:rPr>
      </w:pPr>
      <w:r>
        <w:rPr>
          <w:rFonts w:cs="Arial" w:ascii="Arial Narrow" w:hAnsi="Arial Narrow"/>
          <w:sz w:val="26"/>
          <w:szCs w:val="26"/>
        </w:rPr>
      </w:r>
    </w:p>
    <w:p>
      <w:pPr>
        <w:pStyle w:val="Normal"/>
        <w:jc w:val="both"/>
        <w:rPr>
          <w:rFonts w:ascii="Arial Narrow" w:hAnsi="Arial Narrow" w:cs="Arial"/>
          <w:sz w:val="26"/>
          <w:szCs w:val="26"/>
        </w:rPr>
      </w:pPr>
      <w:r>
        <w:rPr>
          <w:rFonts w:cs="Arial" w:ascii="Arial Narrow" w:hAnsi="Arial Narrow"/>
          <w:sz w:val="26"/>
          <w:szCs w:val="26"/>
        </w:rPr>
        <w:t xml:space="preserve">Se trata de una campaña dirigida a sensibilizar tanto a los responsables políticos como a la ciudadanía de los beneficios para la salud pública que conlleva la movilidad peatonal y su fomento, así como el uso de transportes colectivos y bicicletas, también beneficiosos para el Medio Ambiente. </w:t>
      </w:r>
    </w:p>
    <w:p>
      <w:pPr>
        <w:pStyle w:val="Normal"/>
        <w:jc w:val="both"/>
        <w:rPr>
          <w:rFonts w:ascii="Arial Narrow" w:hAnsi="Arial Narrow" w:cs="Arial"/>
          <w:sz w:val="26"/>
          <w:szCs w:val="26"/>
        </w:rPr>
      </w:pPr>
      <w:r>
        <w:rPr>
          <w:rFonts w:cs="Arial" w:ascii="Arial Narrow" w:hAnsi="Arial Narrow"/>
          <w:sz w:val="26"/>
          <w:szCs w:val="26"/>
        </w:rPr>
      </w:r>
    </w:p>
    <w:p>
      <w:pPr>
        <w:pStyle w:val="Normal"/>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El tema elegido por la Comisión Europea en el presente 2024 es ‘Espacio Público Compartido’, mientras que el lema sigue siendo ‘Combina y muévete!’.</w:t>
      </w:r>
    </w:p>
    <w:p>
      <w:pPr>
        <w:pStyle w:val="Normal"/>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Normal"/>
        <w:jc w:val="both"/>
        <w:rPr>
          <w:rFonts w:ascii="Arial" w:hAnsi="Arial" w:cs="Arial"/>
          <w:i/>
          <w:i/>
          <w:iCs/>
          <w:sz w:val="32"/>
          <w:szCs w:val="32"/>
        </w:rPr>
      </w:pPr>
      <w:r>
        <w:rPr>
          <w:rFonts w:eastAsia="Arial" w:cs="Arial Narrow" w:ascii="Arial Narrow" w:hAnsi="Arial Narrow"/>
          <w:i/>
          <w:iCs/>
          <w:sz w:val="26"/>
          <w:szCs w:val="26"/>
          <w:lang w:eastAsia="es-ES_tradnl"/>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20"/>
    <w:qFormat/>
    <w:rsid w:val="008a3cfa"/>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customStyle="1">
    <w:name w:val="Enlace de Internet"/>
    <w:basedOn w:val="DefaultParagraphFont"/>
    <w:uiPriority w:val="99"/>
    <w:unhideWhenUsed/>
    <w:rsid w:val="00b41198"/>
    <w:rPr>
      <w:color w:val="0563C1"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link w:val="TextoindependienteCar"/>
    <w:qFormat/>
    <w:rsid w:val="00c95f58"/>
    <w:pPr>
      <w:spacing w:lineRule="auto" w:line="288" w:before="0" w:after="140"/>
    </w:pPr>
    <w:rPr/>
  </w:style>
  <w:style w:type="paragraph" w:styleId="ListParagraph">
    <w:name w:val="List Paragraph"/>
    <w:basedOn w:val="Normal"/>
    <w:qFormat/>
    <w:pPr>
      <w:suppressAutoHyphens w:val="false"/>
      <w:ind w:left="720" w:hanging="0"/>
    </w:pPr>
    <w:rPr>
      <w:rFonts w:ascii="Calibri" w:hAnsi="Calibri" w:eastAsia="Calibri" w:cs="Calibri" w:eastAsiaTheme="minorHAnsi"/>
      <w:sz w:val="20"/>
      <w:lang w:eastAsia="es-ES"/>
      <w14:ligatures w14:val="standardContextua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1226</TotalTime>
  <Application>LibreOffice/7.3.6.2$Windows_X86_64 LibreOffice_project/c28ca90fd6e1a19e189fc16c05f8f8924961e12e</Application>
  <AppVersion>15.0000</AppVersion>
  <Pages>3</Pages>
  <Words>937</Words>
  <Characters>4663</Characters>
  <CharactersWithSpaces>5588</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2024-07-05T11:33:00Z</dcterms:created>
  <dc:creator>ADELIFL</dc:creator>
  <dc:description/>
  <dc:language>es-ES</dc:language>
  <cp:lastModifiedBy/>
  <cp:lastPrinted>2024-07-30T13:15:00Z</cp:lastPrinted>
  <dcterms:modified xsi:type="dcterms:W3CDTF">2024-09-16T12:23:49Z</dcterms:modified>
  <cp:revision>188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