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
    </w:p>
    <w:p>
      <w:pPr>
        <w:pStyle w:val="Normal"/>
        <w:rPr>
          <w:color w:val="000000"/>
        </w:rPr>
      </w:pPr>
      <w:r>
        <w:rPr>
          <w:rFonts w:eastAsia="Tahoma" w:ascii="Arial Narrow" w:hAnsi="Arial Narrow"/>
          <w:b/>
          <w:color w:val="000000"/>
          <w:sz w:val="40"/>
          <w:szCs w:val="26"/>
        </w:rPr>
        <w:t>La alcaldesa tiende la mano a la Plataforma del Voluntariado para colaborar activamente en el éxito y promoción de su Escuela de Otoño</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La Sala Paúl acogerá en octubre el encuentro nacional de la organización, bajo el lema ‘Solidaridad, vanguardia de los derechos humanos’</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12 de septiembre de 2024.</w:t>
      </w:r>
      <w:r>
        <w:rPr>
          <w:rFonts w:ascii="Arial Narrow" w:hAnsi="Arial Narrow"/>
          <w:color w:val="000000"/>
          <w:sz w:val="26"/>
          <w:szCs w:val="26"/>
        </w:rPr>
        <w:t xml:space="preserve"> La alcaldesa, María José García-Pelayo, junto a la delegada de Participación y Juventud, Carmen Pina, ha mantenido un encuentro con la Plataforma Andaluza del Voluntariado para coordinar líneas de trabajo de cara a la celebración en Jerez de la Escuela de Otoño del Voluntariado 2024 en el mes de octubre. Este evento, de carácter nacional, reunirá en Jerez a personas voluntarias y organizaciones sociales de todo el país, bajo el lema ‘Solidaridad, vanguardia de los Derechos Humanos’. Armando Rotea, presidente de la Plataforma Andaluza, ha presentado las diferentes actividades que se celebrarán en esta Escuela de Otoño, que alcanza su 29º edición.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regidora ha puesto en valor la oportunidad que supone para Jerez convertirse en punto de encuentro a nivel nacional de un evento de estas características, agradeciendo a la Plataforma del Voluntariado el haberse decidido por nuestra ciudad como escenario para un programa de trabajo tan importante. María José García-Pelayo ha destacado el trabajo que viene desarrollando el Ayuntamiento, en colaboración con todas las entidades implicadas en el Consejo Local del Voluntariado, para sensibilizar a la ciudadanía en los valores del voluntariado, así como para visibilizar las experiencias y proyectos de cada una de las entidades, ofreciéndoles un espacio de difusión como es el Catálogo del Voluntariado.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María José García-Pelayo ha recordado que esta línea de trabajo está conectada con la apuesta por la promoción de los Objetivos de Desarrollo Sostenible, por lo que acoger esta Escuela de Otoño supone para la ciudad un orgullo y una oportunidad de seguir apostando por la creación de sinergias en esta materia.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Como presidenta de la FEMP, García-Pelayo ha felicitado igualmente a la Plataforma Andaluza del Voluntariado por el trabajo realizado, solicitándoles que traslade a la Plataforma Nacional su voluntad de colaboración y apoyo a sus convocatorias y actividades.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Sala Paúl se convertirá los días 17 y 18 de octubre en sede de esta Escuela de Otoño del Voluntariado, que</w:t>
      </w:r>
      <w:r>
        <w:rPr>
          <w:rFonts w:ascii="Arial Narrow" w:hAnsi="Arial Narrow"/>
          <w:b w:val="false"/>
          <w:bCs w:val="false"/>
          <w:sz w:val="26"/>
          <w:szCs w:val="26"/>
        </w:rPr>
        <w:t xml:space="preserve"> se centrará en el concepto de voluntariado inclusivo. Desde la Plataforma del Voluntariado se ha presentado a la alcaldesa los objetivos de un encuentro en el que se reflexionará sobre ese carácter inclusivo de la labor del voluntariado, en relación a los distintos colectivos en riesgo de exclusión, con el objetivo de reivindicar la diversidad y los derechos humanos conquistados.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bCs w:val="false"/>
          <w:sz w:val="26"/>
          <w:szCs w:val="26"/>
        </w:rPr>
        <w:t xml:space="preserve">La Escuela de Otoño está organizada por la </w:t>
      </w:r>
      <w:r>
        <w:rPr>
          <w:rStyle w:val="Strong"/>
          <w:rFonts w:ascii="Arial Narrow" w:hAnsi="Arial Narrow"/>
          <w:b w:val="false"/>
          <w:bCs w:val="false"/>
          <w:sz w:val="26"/>
          <w:szCs w:val="26"/>
        </w:rPr>
        <w:t xml:space="preserve">Plataforma del Voluntariado de España y la Plataforma Andaluza de Voluntariado, </w:t>
      </w:r>
      <w:r>
        <w:rPr>
          <w:rFonts w:ascii="Arial Narrow" w:hAnsi="Arial Narrow"/>
          <w:b w:val="false"/>
          <w:bCs w:val="false"/>
          <w:sz w:val="26"/>
          <w:szCs w:val="26"/>
        </w:rPr>
        <w:t xml:space="preserve">en colaboración con la </w:t>
      </w:r>
      <w:r>
        <w:rPr>
          <w:rStyle w:val="Strong"/>
          <w:rFonts w:ascii="Arial Narrow" w:hAnsi="Arial Narrow"/>
          <w:b w:val="false"/>
          <w:bCs w:val="false"/>
          <w:sz w:val="26"/>
          <w:szCs w:val="26"/>
        </w:rPr>
        <w:t>Plataforma del Voluntariado de la Provincia de Cádiz</w:t>
      </w:r>
      <w:r>
        <w:rPr>
          <w:rFonts w:ascii="Arial Narrow" w:hAnsi="Arial Narrow"/>
          <w:b w:val="false"/>
          <w:bCs w:val="false"/>
          <w:sz w:val="26"/>
          <w:szCs w:val="26"/>
        </w:rPr>
        <w:t xml:space="preserve">. Se trata del encuentro de formación más importante para la red de la solidaridad, ya que fomenta el aprendizaje, pero también el intercambio de inquietudes y el contacto personal entre personas y organizaciones sociales.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bCs w:val="false"/>
          <w:sz w:val="26"/>
          <w:szCs w:val="26"/>
        </w:rPr>
        <w:t>Desde la Plataforma del Voluntariado se recuerda que en España hay alrededor de 29.000 ONG que se ocupan de los distintos problemas y desigualdades que nos rodean, y todas ellas cuentan con personas voluntarias.</w:t>
      </w:r>
    </w:p>
    <w:p>
      <w:pPr>
        <w:pStyle w:val="Normal"/>
        <w:jc w:val="both"/>
        <w:rPr>
          <w:rFonts w:ascii="Arial Narrow" w:hAnsi="Arial Narrow"/>
          <w:b w:val="false"/>
          <w:b w:val="false"/>
          <w:bCs w:val="false"/>
          <w:sz w:val="26"/>
          <w:szCs w:val="26"/>
        </w:rPr>
      </w:pPr>
      <w:r>
        <w:rPr/>
      </w:r>
    </w:p>
    <w:p>
      <w:pPr>
        <w:pStyle w:val="Normal"/>
        <w:jc w:val="both"/>
        <w:rPr>
          <w:i/>
          <w:i/>
          <w:iCs/>
        </w:rPr>
      </w:pPr>
      <w:bookmarkStart w:id="0" w:name="_GoBack"/>
      <w:bookmarkEnd w:id="0"/>
      <w:r>
        <w:rPr>
          <w:i/>
          <w:iCs/>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69</TotalTime>
  <Application>LibreOffice/7.3.6.2$Windows_X86_64 LibreOffice_project/c28ca90fd6e1a19e189fc16c05f8f8924961e12e</Application>
  <AppVersion>15.0000</AppVersion>
  <Pages>2</Pages>
  <Words>531</Words>
  <Characters>2849</Characters>
  <CharactersWithSpaces>3375</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2024-09-12T10:57:15Z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