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5362A" w:rsidRDefault="00F823B7">
      <w:pPr>
        <w:rPr>
          <w:color w:val="000000"/>
        </w:rPr>
      </w:pPr>
      <w:r>
        <w:rPr>
          <w:rFonts w:ascii="Arial Narrow" w:eastAsia="Tahoma" w:hAnsi="Arial Narrow"/>
          <w:b/>
          <w:color w:val="000000"/>
          <w:sz w:val="40"/>
          <w:szCs w:val="26"/>
        </w:rPr>
        <w:t>El Certamen 6 Grupos 6 convoca a artistas jóvenes de todo el país y amplía la dotación de premios en una edición con muchas novedades</w:t>
      </w:r>
    </w:p>
    <w:p w:rsidR="0075362A" w:rsidRDefault="0075362A">
      <w:pPr>
        <w:rPr>
          <w:color w:val="000000"/>
        </w:rPr>
      </w:pPr>
    </w:p>
    <w:p w:rsidR="0075362A" w:rsidRDefault="00F823B7">
      <w:pPr>
        <w:rPr>
          <w:sz w:val="36"/>
          <w:szCs w:val="36"/>
        </w:rPr>
      </w:pPr>
      <w:r>
        <w:rPr>
          <w:rFonts w:ascii="Arial Narrow" w:eastAsia="Tahoma" w:hAnsi="Arial Narrow"/>
          <w:color w:val="000000"/>
          <w:sz w:val="36"/>
          <w:szCs w:val="36"/>
        </w:rPr>
        <w:t xml:space="preserve">Carmen Pina presenta las bases de un concurso que contará con las categorías de solistas, grupos y </w:t>
      </w:r>
      <w:proofErr w:type="spellStart"/>
      <w:r>
        <w:rPr>
          <w:rFonts w:ascii="Arial Narrow" w:eastAsia="Tahoma" w:hAnsi="Arial Narrow"/>
          <w:color w:val="000000"/>
          <w:sz w:val="36"/>
          <w:szCs w:val="36"/>
        </w:rPr>
        <w:t>DJs</w:t>
      </w:r>
      <w:proofErr w:type="spellEnd"/>
    </w:p>
    <w:p w:rsidR="0075362A" w:rsidRDefault="0075362A">
      <w:pPr>
        <w:jc w:val="both"/>
        <w:rPr>
          <w:rFonts w:ascii="Arial Narrow" w:eastAsia="Tahoma" w:hAnsi="Arial Narrow"/>
          <w:b/>
          <w:color w:val="000000"/>
          <w:sz w:val="12"/>
          <w:szCs w:val="26"/>
        </w:rPr>
      </w:pPr>
    </w:p>
    <w:p w:rsidR="0075362A" w:rsidRDefault="0075362A">
      <w:pPr>
        <w:jc w:val="both"/>
        <w:rPr>
          <w:rFonts w:ascii="Arial Narrow" w:eastAsia="Tahoma" w:hAnsi="Arial Narrow"/>
          <w:color w:val="000000"/>
          <w:sz w:val="26"/>
          <w:szCs w:val="26"/>
        </w:rPr>
      </w:pPr>
    </w:p>
    <w:p w:rsidR="00F823B7" w:rsidRDefault="00F823B7">
      <w:pPr>
        <w:jc w:val="both"/>
        <w:rPr>
          <w:rFonts w:ascii="Arial Narrow" w:hAnsi="Arial Narrow"/>
          <w:color w:val="000000"/>
          <w:sz w:val="26"/>
          <w:szCs w:val="26"/>
        </w:rPr>
      </w:pPr>
      <w:r>
        <w:rPr>
          <w:rFonts w:ascii="Arial Narrow" w:hAnsi="Arial Narrow"/>
          <w:b/>
          <w:color w:val="000000"/>
          <w:sz w:val="26"/>
          <w:szCs w:val="26"/>
        </w:rPr>
        <w:t>4 de septiembre</w:t>
      </w:r>
      <w:r>
        <w:rPr>
          <w:rFonts w:ascii="Arial Narrow" w:hAnsi="Arial Narrow"/>
          <w:b/>
          <w:color w:val="000000"/>
          <w:sz w:val="26"/>
          <w:szCs w:val="26"/>
        </w:rPr>
        <w:t xml:space="preserve"> de 2024.</w:t>
      </w:r>
      <w:r>
        <w:rPr>
          <w:rFonts w:ascii="Arial Narrow" w:hAnsi="Arial Narrow"/>
          <w:color w:val="000000"/>
          <w:sz w:val="26"/>
          <w:szCs w:val="26"/>
        </w:rPr>
        <w:t xml:space="preserve"> La delegada de Juventud, Carmen Pina, ha presentado la nueva edición del certamen ‘6 Grupos 6’, que apertura el periodo de presentación de obras con muchas novedades y una dotación de premios acorde a los objetivos de una actividad dirigida a pon</w:t>
      </w:r>
      <w:r>
        <w:rPr>
          <w:rFonts w:ascii="Arial Narrow" w:hAnsi="Arial Narrow"/>
          <w:color w:val="000000"/>
          <w:sz w:val="26"/>
          <w:szCs w:val="26"/>
        </w:rPr>
        <w:t xml:space="preserve">er en valor el talento musical de la juventud. </w:t>
      </w:r>
    </w:p>
    <w:p w:rsidR="00F823B7" w:rsidRDefault="00F823B7">
      <w:pPr>
        <w:jc w:val="both"/>
        <w:rPr>
          <w:rFonts w:ascii="Arial Narrow" w:hAnsi="Arial Narrow"/>
          <w:color w:val="000000"/>
          <w:sz w:val="26"/>
          <w:szCs w:val="26"/>
        </w:rPr>
      </w:pPr>
    </w:p>
    <w:p w:rsidR="0075362A" w:rsidRDefault="00F823B7">
      <w:pPr>
        <w:jc w:val="both"/>
        <w:rPr>
          <w:rFonts w:ascii="Arial Narrow" w:hAnsi="Arial Narrow"/>
          <w:sz w:val="26"/>
          <w:szCs w:val="26"/>
        </w:rPr>
      </w:pPr>
      <w:r>
        <w:rPr>
          <w:rFonts w:ascii="Arial Narrow" w:hAnsi="Arial Narrow"/>
          <w:color w:val="000000"/>
          <w:sz w:val="26"/>
          <w:szCs w:val="26"/>
        </w:rPr>
        <w:t xml:space="preserve">Este concurso abre durante un mes el plazo de presentación de obras, </w:t>
      </w:r>
      <w:r>
        <w:rPr>
          <w:rFonts w:ascii="Arial Narrow" w:hAnsi="Arial Narrow"/>
          <w:color w:val="000000"/>
          <w:sz w:val="26"/>
          <w:szCs w:val="26"/>
        </w:rPr>
        <w:t>pasando este año</w:t>
      </w:r>
      <w:r>
        <w:rPr>
          <w:rFonts w:ascii="Arial Narrow" w:hAnsi="Arial Narrow"/>
          <w:color w:val="000000"/>
          <w:sz w:val="26"/>
          <w:szCs w:val="26"/>
        </w:rPr>
        <w:t xml:space="preserve"> a ser de ámbito nacional. La Sala Paúl será escenario en el mes de noviembre de las actuaciones de los semifinalistas y f</w:t>
      </w:r>
      <w:r>
        <w:rPr>
          <w:rFonts w:ascii="Arial Narrow" w:hAnsi="Arial Narrow"/>
          <w:color w:val="000000"/>
          <w:sz w:val="26"/>
          <w:szCs w:val="26"/>
        </w:rPr>
        <w:t xml:space="preserve">inalistas, que permitirán ofrecer a la juventud jerezana </w:t>
      </w:r>
      <w:r>
        <w:rPr>
          <w:rFonts w:ascii="Arial Narrow" w:hAnsi="Arial Narrow"/>
          <w:color w:val="000000"/>
          <w:sz w:val="26"/>
          <w:szCs w:val="26"/>
        </w:rPr>
        <w:t xml:space="preserve">una programación de conciertos en directo y con tres modalidades musicales: solistas, grupos y </w:t>
      </w:r>
      <w:proofErr w:type="spellStart"/>
      <w:r>
        <w:rPr>
          <w:rFonts w:ascii="Arial Narrow" w:hAnsi="Arial Narrow"/>
          <w:color w:val="000000"/>
          <w:sz w:val="26"/>
          <w:szCs w:val="26"/>
        </w:rPr>
        <w:t>Djs</w:t>
      </w:r>
      <w:proofErr w:type="spellEnd"/>
      <w:r>
        <w:rPr>
          <w:rFonts w:ascii="Arial Narrow" w:hAnsi="Arial Narrow"/>
          <w:color w:val="000000"/>
          <w:sz w:val="26"/>
          <w:szCs w:val="26"/>
        </w:rPr>
        <w:t>. Los i</w:t>
      </w:r>
      <w:r>
        <w:rPr>
          <w:rFonts w:ascii="Arial Narrow" w:hAnsi="Arial Narrow"/>
          <w:color w:val="000000"/>
          <w:sz w:val="26"/>
          <w:szCs w:val="26"/>
        </w:rPr>
        <w:t xml:space="preserve">ntegrantes del grupo </w:t>
      </w:r>
      <w:proofErr w:type="spellStart"/>
      <w:r>
        <w:rPr>
          <w:rFonts w:ascii="Arial Narrow" w:hAnsi="Arial Narrow"/>
          <w:color w:val="000000"/>
          <w:sz w:val="26"/>
          <w:szCs w:val="26"/>
        </w:rPr>
        <w:t>Weirdsnack</w:t>
      </w:r>
      <w:proofErr w:type="spellEnd"/>
      <w:r>
        <w:rPr>
          <w:rFonts w:ascii="Arial Narrow" w:hAnsi="Arial Narrow"/>
          <w:color w:val="000000"/>
          <w:sz w:val="26"/>
          <w:szCs w:val="26"/>
        </w:rPr>
        <w:t>, Miguel Ángel Quirós y Mario Gutiérrez, primer premio del año pasado, han anima</w:t>
      </w:r>
      <w:r>
        <w:rPr>
          <w:rFonts w:ascii="Arial Narrow" w:hAnsi="Arial Narrow"/>
          <w:color w:val="000000"/>
          <w:sz w:val="26"/>
          <w:szCs w:val="26"/>
        </w:rPr>
        <w:t>do a participar en un certamen dirigido a promocionar a los nuevos valores de la música.</w:t>
      </w:r>
    </w:p>
    <w:p w:rsidR="0075362A" w:rsidRDefault="0075362A">
      <w:pPr>
        <w:jc w:val="both"/>
        <w:rPr>
          <w:rFonts w:ascii="Arial Narrow" w:hAnsi="Arial Narrow"/>
          <w:sz w:val="26"/>
          <w:szCs w:val="26"/>
        </w:rPr>
      </w:pPr>
    </w:p>
    <w:p w:rsidR="0075362A" w:rsidRDefault="00F823B7">
      <w:pPr>
        <w:jc w:val="both"/>
        <w:rPr>
          <w:rFonts w:ascii="Arial Narrow" w:hAnsi="Arial Narrow"/>
          <w:sz w:val="26"/>
          <w:szCs w:val="26"/>
        </w:rPr>
      </w:pPr>
      <w:r>
        <w:rPr>
          <w:rFonts w:ascii="Arial Narrow" w:hAnsi="Arial Narrow"/>
          <w:color w:val="000000"/>
          <w:sz w:val="26"/>
          <w:szCs w:val="26"/>
        </w:rPr>
        <w:t>Con este certamen, la Delegación de Juventud del Ayuntamiento de Jerez apuesta por el apoyo a la creación joven</w:t>
      </w:r>
      <w:r>
        <w:rPr>
          <w:rFonts w:ascii="Arial Narrow" w:hAnsi="Arial Narrow"/>
          <w:color w:val="000000"/>
          <w:sz w:val="26"/>
          <w:szCs w:val="26"/>
        </w:rPr>
        <w:t xml:space="preserve"> y por ofrecer un escenario único par</w:t>
      </w:r>
      <w:r>
        <w:rPr>
          <w:rFonts w:ascii="Arial Narrow" w:hAnsi="Arial Narrow"/>
          <w:color w:val="000000"/>
          <w:sz w:val="26"/>
          <w:szCs w:val="26"/>
        </w:rPr>
        <w:t xml:space="preserve">a grupos que en ocasiones tienen la oportunidad de actuar en público por primera vez, poniendo el foco en la creación juvenil como herramienta de dinamización social. </w:t>
      </w:r>
    </w:p>
    <w:p w:rsidR="0075362A" w:rsidRDefault="0075362A">
      <w:pPr>
        <w:jc w:val="both"/>
        <w:rPr>
          <w:rFonts w:ascii="Arial Narrow" w:hAnsi="Arial Narrow"/>
          <w:sz w:val="26"/>
          <w:szCs w:val="26"/>
        </w:rPr>
      </w:pPr>
    </w:p>
    <w:p w:rsidR="0075362A" w:rsidRDefault="00F823B7">
      <w:pPr>
        <w:jc w:val="both"/>
        <w:rPr>
          <w:rFonts w:ascii="Arial Narrow" w:hAnsi="Arial Narrow"/>
          <w:sz w:val="26"/>
          <w:szCs w:val="26"/>
        </w:rPr>
      </w:pPr>
      <w:r>
        <w:rPr>
          <w:rFonts w:ascii="Arial Narrow" w:hAnsi="Arial Narrow"/>
          <w:color w:val="000000"/>
          <w:sz w:val="26"/>
          <w:szCs w:val="26"/>
        </w:rPr>
        <w:t>La delegada Carmen Pina ha destacado que “este Gobierno tiene muy claro que nuestra juv</w:t>
      </w:r>
      <w:r>
        <w:rPr>
          <w:rFonts w:ascii="Arial Narrow" w:hAnsi="Arial Narrow"/>
          <w:color w:val="000000"/>
          <w:sz w:val="26"/>
          <w:szCs w:val="26"/>
        </w:rPr>
        <w:t>entud se merece todas las oportunidades, pero también que invertir en los jóvenes, es apostar por el futuro de la ciudad. La música, la creación y la cultura</w:t>
      </w:r>
      <w:r>
        <w:rPr>
          <w:rFonts w:ascii="Arial Narrow" w:hAnsi="Arial Narrow"/>
          <w:color w:val="000000"/>
          <w:sz w:val="26"/>
          <w:szCs w:val="26"/>
        </w:rPr>
        <w:t xml:space="preserve"> generan espacios de convivencia, de aprendizaje y de comunicación, y en un momento en el que est</w:t>
      </w:r>
      <w:r>
        <w:rPr>
          <w:rFonts w:ascii="Arial Narrow" w:hAnsi="Arial Narrow"/>
          <w:color w:val="000000"/>
          <w:sz w:val="26"/>
          <w:szCs w:val="26"/>
        </w:rPr>
        <w:t>amos apostando al máximo por nuestra candidatura a Jerez 2031, Capital Europea de la Cultura, tenemos la obligación más que nunca de poner el foco en nuestra juventud</w:t>
      </w:r>
      <w:bookmarkStart w:id="0" w:name="_GoBack"/>
      <w:bookmarkEnd w:id="0"/>
      <w:r>
        <w:rPr>
          <w:rFonts w:ascii="Arial Narrow" w:hAnsi="Arial Narrow"/>
          <w:color w:val="000000"/>
          <w:sz w:val="26"/>
          <w:szCs w:val="26"/>
        </w:rPr>
        <w:t xml:space="preserve"> y en todas las experiencias jóvenes en las que están trabajando”.</w:t>
      </w:r>
    </w:p>
    <w:p w:rsidR="0075362A" w:rsidRDefault="0075362A">
      <w:pPr>
        <w:jc w:val="both"/>
        <w:rPr>
          <w:rFonts w:ascii="Arial Narrow" w:hAnsi="Arial Narrow"/>
          <w:sz w:val="26"/>
          <w:szCs w:val="26"/>
        </w:rPr>
      </w:pPr>
    </w:p>
    <w:p w:rsidR="0075362A" w:rsidRDefault="00F823B7">
      <w:pPr>
        <w:jc w:val="both"/>
        <w:rPr>
          <w:rFonts w:ascii="Arial Narrow" w:hAnsi="Arial Narrow"/>
          <w:sz w:val="26"/>
          <w:szCs w:val="26"/>
        </w:rPr>
      </w:pPr>
      <w:r>
        <w:rPr>
          <w:rFonts w:ascii="Arial Narrow" w:hAnsi="Arial Narrow"/>
          <w:color w:val="000000"/>
          <w:sz w:val="26"/>
          <w:szCs w:val="26"/>
        </w:rPr>
        <w:t>Esta nueva edición de</w:t>
      </w:r>
      <w:r>
        <w:rPr>
          <w:rFonts w:ascii="Arial Narrow" w:hAnsi="Arial Narrow"/>
          <w:color w:val="000000"/>
          <w:sz w:val="26"/>
          <w:szCs w:val="26"/>
        </w:rPr>
        <w:t>l certamen 6 Grupos 6 establece tres categorías: grupo o banda, solista o DJ. El rango de edad de los participantes será de 14 a 35 años (en el caso de grupos, el 60% de la banda deberá cumplir este requisito).</w:t>
      </w:r>
    </w:p>
    <w:p w:rsidR="0075362A" w:rsidRDefault="0075362A">
      <w:pPr>
        <w:jc w:val="both"/>
        <w:rPr>
          <w:rFonts w:ascii="Arial Narrow" w:hAnsi="Arial Narrow"/>
          <w:sz w:val="26"/>
          <w:szCs w:val="26"/>
        </w:rPr>
      </w:pPr>
    </w:p>
    <w:p w:rsidR="0075362A" w:rsidRDefault="00F823B7">
      <w:pPr>
        <w:jc w:val="both"/>
        <w:rPr>
          <w:rFonts w:ascii="Arial Narrow" w:hAnsi="Arial Narrow"/>
          <w:sz w:val="26"/>
          <w:szCs w:val="26"/>
        </w:rPr>
      </w:pPr>
      <w:r>
        <w:rPr>
          <w:rFonts w:ascii="Arial Narrow" w:hAnsi="Arial Narrow"/>
          <w:color w:val="000000"/>
          <w:sz w:val="26"/>
          <w:szCs w:val="26"/>
        </w:rPr>
        <w:lastRenderedPageBreak/>
        <w:t>El concurso constará como es habitual de tre</w:t>
      </w:r>
      <w:r>
        <w:rPr>
          <w:rFonts w:ascii="Arial Narrow" w:hAnsi="Arial Narrow"/>
          <w:color w:val="000000"/>
          <w:sz w:val="26"/>
          <w:szCs w:val="26"/>
        </w:rPr>
        <w:t xml:space="preserve">s fases. En la primera, del total de solicitudes recibidas el jurado seleccionará un máximo de 6 grupos, 6 solistas y 6 </w:t>
      </w:r>
      <w:proofErr w:type="spellStart"/>
      <w:r>
        <w:rPr>
          <w:rFonts w:ascii="Arial Narrow" w:hAnsi="Arial Narrow"/>
          <w:color w:val="000000"/>
          <w:sz w:val="26"/>
          <w:szCs w:val="26"/>
        </w:rPr>
        <w:t>Djs</w:t>
      </w:r>
      <w:proofErr w:type="spellEnd"/>
      <w:r>
        <w:rPr>
          <w:rFonts w:ascii="Arial Narrow" w:hAnsi="Arial Narrow"/>
          <w:color w:val="000000"/>
          <w:sz w:val="26"/>
          <w:szCs w:val="26"/>
        </w:rPr>
        <w:t xml:space="preserve">, que actuarán en directo en el lugar que determine la organización. </w:t>
      </w:r>
    </w:p>
    <w:p w:rsidR="0075362A" w:rsidRDefault="0075362A">
      <w:pPr>
        <w:jc w:val="both"/>
        <w:rPr>
          <w:rFonts w:ascii="Arial Narrow" w:hAnsi="Arial Narrow"/>
          <w:sz w:val="26"/>
          <w:szCs w:val="26"/>
        </w:rPr>
      </w:pPr>
    </w:p>
    <w:p w:rsidR="0075362A" w:rsidRDefault="00F823B7">
      <w:pPr>
        <w:jc w:val="both"/>
        <w:rPr>
          <w:rFonts w:ascii="Arial Narrow" w:hAnsi="Arial Narrow"/>
          <w:sz w:val="26"/>
          <w:szCs w:val="26"/>
        </w:rPr>
      </w:pPr>
      <w:r>
        <w:rPr>
          <w:rFonts w:ascii="Arial Narrow" w:hAnsi="Arial Narrow"/>
          <w:color w:val="000000"/>
          <w:sz w:val="26"/>
          <w:szCs w:val="26"/>
        </w:rPr>
        <w:t>Los 18 seleccionados pasarán a la segunda fase, en la que se r</w:t>
      </w:r>
      <w:r>
        <w:rPr>
          <w:rFonts w:ascii="Arial Narrow" w:hAnsi="Arial Narrow"/>
          <w:color w:val="000000"/>
          <w:sz w:val="26"/>
          <w:szCs w:val="26"/>
        </w:rPr>
        <w:t>ealizará un ciclo de conciertos en la Sala Paúl. Cada día actuarán como máximo seis participantes. Los seleccionados para estas semifinales realizarán una actuación interpretando los cuatro temas presentados. De esta segunda fase, jurado y público seleccio</w:t>
      </w:r>
      <w:r>
        <w:rPr>
          <w:rFonts w:ascii="Arial Narrow" w:hAnsi="Arial Narrow"/>
          <w:color w:val="000000"/>
          <w:sz w:val="26"/>
          <w:szCs w:val="26"/>
        </w:rPr>
        <w:t>narán a seis participantes (dos de cada de cada categoría), que pasarán a la fase final.</w:t>
      </w:r>
    </w:p>
    <w:p w:rsidR="0075362A" w:rsidRDefault="0075362A">
      <w:pPr>
        <w:jc w:val="both"/>
        <w:rPr>
          <w:rFonts w:ascii="Arial Narrow" w:hAnsi="Arial Narrow"/>
          <w:sz w:val="26"/>
          <w:szCs w:val="26"/>
        </w:rPr>
      </w:pPr>
    </w:p>
    <w:p w:rsidR="0075362A" w:rsidRDefault="00F823B7">
      <w:pPr>
        <w:jc w:val="both"/>
        <w:rPr>
          <w:rFonts w:ascii="Arial Narrow" w:hAnsi="Arial Narrow"/>
          <w:sz w:val="26"/>
          <w:szCs w:val="26"/>
        </w:rPr>
      </w:pPr>
      <w:r>
        <w:rPr>
          <w:rFonts w:ascii="Arial Narrow" w:hAnsi="Arial Narrow"/>
          <w:color w:val="000000"/>
          <w:sz w:val="26"/>
          <w:szCs w:val="26"/>
        </w:rPr>
        <w:t>En esta última fase, los seis finalistas realizarán una última actuación, esta vez interpretando tres temas, que permitirán a jurado y público elegir a los premiados.</w:t>
      </w:r>
    </w:p>
    <w:p w:rsidR="0075362A" w:rsidRDefault="0075362A">
      <w:pPr>
        <w:jc w:val="both"/>
        <w:rPr>
          <w:rFonts w:ascii="Arial Narrow" w:hAnsi="Arial Narrow"/>
          <w:sz w:val="26"/>
          <w:szCs w:val="26"/>
        </w:rPr>
      </w:pPr>
    </w:p>
    <w:p w:rsidR="0075362A" w:rsidRDefault="00F823B7">
      <w:pPr>
        <w:jc w:val="both"/>
        <w:rPr>
          <w:rFonts w:ascii="Arial Narrow" w:hAnsi="Arial Narrow"/>
          <w:sz w:val="26"/>
          <w:szCs w:val="26"/>
        </w:rPr>
      </w:pPr>
      <w:r>
        <w:rPr>
          <w:rFonts w:ascii="Arial Narrow" w:hAnsi="Arial Narrow"/>
          <w:color w:val="000000"/>
          <w:sz w:val="26"/>
          <w:szCs w:val="26"/>
        </w:rPr>
        <w:t>En esta edición, el Certamen 6 Grupos 6 2024 contempla un único premio por categoría (Grupo, Solista y DJ), cada uno de ellos con una dotación de 2.500 euros más trofeo.</w:t>
      </w:r>
    </w:p>
    <w:p w:rsidR="0075362A" w:rsidRDefault="0075362A">
      <w:pPr>
        <w:jc w:val="both"/>
        <w:rPr>
          <w:rFonts w:ascii="Arial Narrow" w:hAnsi="Arial Narrow"/>
          <w:sz w:val="26"/>
          <w:szCs w:val="26"/>
        </w:rPr>
      </w:pPr>
    </w:p>
    <w:p w:rsidR="0075362A" w:rsidRDefault="00F823B7">
      <w:pPr>
        <w:jc w:val="both"/>
      </w:pPr>
      <w:r>
        <w:rPr>
          <w:rFonts w:ascii="Arial Narrow" w:hAnsi="Arial Narrow"/>
          <w:sz w:val="26"/>
          <w:szCs w:val="26"/>
        </w:rPr>
        <w:t xml:space="preserve">Toda la información sobre el Certamen 6 Grupos 6 puede consultarse en </w:t>
      </w:r>
      <w:hyperlink r:id="rId7">
        <w:r>
          <w:rPr>
            <w:rStyle w:val="Hipervnculo"/>
            <w:rFonts w:ascii="Arial Narrow" w:hAnsi="Arial Narrow"/>
            <w:sz w:val="26"/>
            <w:szCs w:val="26"/>
          </w:rPr>
          <w:t>www.jerez.es/juventud</w:t>
        </w:r>
      </w:hyperlink>
      <w:r>
        <w:rPr>
          <w:rFonts w:ascii="Arial Narrow" w:hAnsi="Arial Narrow"/>
          <w:sz w:val="26"/>
          <w:szCs w:val="26"/>
        </w:rPr>
        <w:t xml:space="preserve"> .</w:t>
      </w:r>
    </w:p>
    <w:p w:rsidR="0075362A" w:rsidRDefault="0075362A">
      <w:pPr>
        <w:pStyle w:val="Textoindependiente"/>
        <w:jc w:val="both"/>
        <w:rPr>
          <w:rFonts w:ascii="Arial Narrow" w:hAnsi="Arial Narrow"/>
          <w:sz w:val="26"/>
          <w:szCs w:val="26"/>
        </w:rPr>
      </w:pPr>
    </w:p>
    <w:p w:rsidR="0075362A" w:rsidRDefault="00F823B7">
      <w:pPr>
        <w:pStyle w:val="Textoindependiente"/>
        <w:jc w:val="both"/>
        <w:rPr>
          <w:rFonts w:ascii="Arial Narrow" w:hAnsi="Arial Narrow"/>
          <w:sz w:val="26"/>
          <w:szCs w:val="26"/>
        </w:rPr>
      </w:pPr>
      <w:r>
        <w:rPr>
          <w:rFonts w:ascii="Arial Narrow" w:hAnsi="Arial Narrow"/>
          <w:sz w:val="26"/>
          <w:szCs w:val="26"/>
        </w:rPr>
        <w:t>Adjuntamos fotografía y enlace de audio</w:t>
      </w:r>
    </w:p>
    <w:p w:rsidR="0075362A" w:rsidRDefault="00F823B7">
      <w:pPr>
        <w:pStyle w:val="Textoindependiente"/>
        <w:jc w:val="both"/>
        <w:rPr>
          <w:rFonts w:ascii="Arial Narrow" w:hAnsi="Arial Narrow"/>
          <w:sz w:val="26"/>
          <w:szCs w:val="26"/>
        </w:rPr>
      </w:pPr>
      <w:r>
        <w:rPr>
          <w:rFonts w:ascii="Arial Narrow" w:hAnsi="Arial Narrow"/>
          <w:sz w:val="26"/>
          <w:szCs w:val="26"/>
        </w:rPr>
        <w:t xml:space="preserve"> </w:t>
      </w:r>
      <w:hyperlink r:id="rId8">
        <w:r>
          <w:rPr>
            <w:rStyle w:val="Hipervnculo"/>
          </w:rPr>
          <w:t>https://ssweb.seap.minhap.es/almacen/descar</w:t>
        </w:r>
        <w:r>
          <w:rPr>
            <w:rStyle w:val="Hipervnculo"/>
          </w:rPr>
          <w:t>ga/envio/f88d4777fc1b9b93f3b902a38190802dc97360d2</w:t>
        </w:r>
      </w:hyperlink>
    </w:p>
    <w:p w:rsidR="0075362A" w:rsidRDefault="0075362A">
      <w:pPr>
        <w:pStyle w:val="Textoindependiente"/>
        <w:jc w:val="both"/>
        <w:rPr>
          <w:rFonts w:ascii="Arial Narrow" w:hAnsi="Arial Narrow"/>
          <w:sz w:val="26"/>
          <w:szCs w:val="26"/>
        </w:rPr>
      </w:pPr>
    </w:p>
    <w:p w:rsidR="0075362A" w:rsidRDefault="0075362A">
      <w:pPr>
        <w:jc w:val="both"/>
        <w:rPr>
          <w:rFonts w:ascii="Arial Narrow" w:hAnsi="Arial Narrow"/>
          <w:sz w:val="26"/>
          <w:szCs w:val="26"/>
        </w:rPr>
      </w:pPr>
    </w:p>
    <w:p w:rsidR="0075362A" w:rsidRDefault="0075362A">
      <w:pPr>
        <w:jc w:val="both"/>
        <w:rPr>
          <w:rFonts w:ascii="Arial Narrow" w:hAnsi="Arial Narrow"/>
          <w:sz w:val="26"/>
          <w:szCs w:val="26"/>
        </w:rPr>
      </w:pPr>
    </w:p>
    <w:p w:rsidR="0075362A" w:rsidRDefault="0075362A">
      <w:pPr>
        <w:jc w:val="both"/>
        <w:rPr>
          <w:rFonts w:ascii="Arial Narrow" w:hAnsi="Arial Narrow"/>
          <w:sz w:val="26"/>
          <w:szCs w:val="26"/>
        </w:rPr>
      </w:pPr>
    </w:p>
    <w:p w:rsidR="0075362A" w:rsidRDefault="0075362A">
      <w:pPr>
        <w:jc w:val="both"/>
        <w:rPr>
          <w:rFonts w:ascii="Arial Narrow" w:hAnsi="Arial Narrow"/>
          <w:sz w:val="26"/>
          <w:szCs w:val="26"/>
        </w:rPr>
      </w:pPr>
    </w:p>
    <w:sectPr w:rsidR="0075362A">
      <w:headerReference w:type="default" r:id="rId9"/>
      <w:footerReference w:type="defaul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823B7">
      <w:r>
        <w:separator/>
      </w:r>
    </w:p>
  </w:endnote>
  <w:endnote w:type="continuationSeparator" w:id="0">
    <w:p w:rsidR="00000000" w:rsidRDefault="00F8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62A" w:rsidRDefault="00F823B7">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823B7">
      <w:r>
        <w:separator/>
      </w:r>
    </w:p>
  </w:footnote>
  <w:footnote w:type="continuationSeparator" w:id="0">
    <w:p w:rsidR="00000000" w:rsidRDefault="00F82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62A" w:rsidRDefault="00F823B7">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F45B9"/>
    <w:multiLevelType w:val="multilevel"/>
    <w:tmpl w:val="F4F274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B4355D"/>
    <w:multiLevelType w:val="multilevel"/>
    <w:tmpl w:val="C98EEAE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2A"/>
    <w:rsid w:val="0075362A"/>
    <w:rsid w:val="00F823B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F54FB-5735-42CE-A2A4-FEBA41F7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sweb.seap.minhap.es/almacen/descarga/envio/f88d4777fc1b9b93f3b902a38190802dc97360d2" TargetMode="External"/><Relationship Id="rId3" Type="http://schemas.openxmlformats.org/officeDocument/2006/relationships/settings" Target="settings.xml"/><Relationship Id="rId7" Type="http://schemas.openxmlformats.org/officeDocument/2006/relationships/hyperlink" Target="http://www.jerez.es/juventu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559</Words>
  <Characters>3075</Characters>
  <Application>Microsoft Office Word</Application>
  <DocSecurity>0</DocSecurity>
  <Lines>25</Lines>
  <Paragraphs>7</Paragraphs>
  <ScaleCrop>false</ScaleCrop>
  <Company>HP</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16</cp:revision>
  <cp:lastPrinted>2023-10-11T07:08:00Z</cp:lastPrinted>
  <dcterms:created xsi:type="dcterms:W3CDTF">2024-06-10T06:07:00Z</dcterms:created>
  <dcterms:modified xsi:type="dcterms:W3CDTF">2024-09-04T11:01:00Z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