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280" w:after="280"/>
        <w:rPr/>
      </w:pPr>
      <w:r>
        <w:rPr>
          <w:rFonts w:cs="Gadugi" w:ascii="Arial Narrow" w:hAnsi="Arial Narrow"/>
          <w:b/>
          <w:bCs/>
          <w:sz w:val="40"/>
          <w:szCs w:val="40"/>
        </w:rPr>
        <w:t>El Centro de Conservación de la Biodiversidad  Zoobotánico llevará a cabo las mejoras de los apartaderos de jirafas, cebras y dromedarios</w:t>
      </w:r>
    </w:p>
    <w:p>
      <w:pPr>
        <w:pStyle w:val="Cuerpodetexto"/>
        <w:spacing w:lineRule="auto" w:line="240" w:before="280" w:after="280"/>
        <w:jc w:val="both"/>
        <w:rPr>
          <w:rFonts w:ascii="Arial Narrow" w:hAnsi="Arial Narrow"/>
          <w:sz w:val="26"/>
          <w:szCs w:val="26"/>
        </w:rPr>
      </w:pPr>
      <w:r>
        <w:rPr>
          <w:rFonts w:cs="Gadugi" w:ascii="Arial Narrow" w:hAnsi="Arial Narrow"/>
          <w:b/>
          <w:bCs/>
          <w:sz w:val="26"/>
          <w:szCs w:val="26"/>
        </w:rPr>
        <w:t>16 de agosto de 2024.</w:t>
      </w:r>
      <w:r>
        <w:rPr>
          <w:rFonts w:cs="Gadugi" w:ascii="Arial Narrow" w:hAnsi="Arial Narrow"/>
          <w:sz w:val="26"/>
          <w:szCs w:val="26"/>
        </w:rPr>
        <w:t xml:space="preserve">  </w:t>
      </w:r>
      <w:r>
        <w:rPr>
          <w:rFonts w:cs="Liberation Serif" w:ascii="Arial Narrow" w:hAnsi="Arial Narrow"/>
          <w:sz w:val="26"/>
          <w:szCs w:val="26"/>
        </w:rPr>
        <w:t xml:space="preserve">La Junta de Gobierno Local sigue aprobando proyectos que supondrán mejoras en distintas instalaciones del Centro de Conservación de la Biodiversidad Zoobotánico Jerez  que repercutirán en el bienestar animal ha destacado el teniente de alcaldesa de Medio Ambiente  y Protección Animal, Jaime Espinar. </w:t>
      </w:r>
    </w:p>
    <w:p>
      <w:pPr>
        <w:pStyle w:val="Cuerpodetexto"/>
        <w:spacing w:lineRule="auto" w:line="240" w:before="280" w:after="280"/>
        <w:jc w:val="both"/>
        <w:rPr>
          <w:rFonts w:ascii="Arial Narrow" w:hAnsi="Arial Narrow"/>
          <w:sz w:val="26"/>
          <w:szCs w:val="26"/>
        </w:rPr>
      </w:pPr>
      <w:r>
        <w:rPr>
          <w:rFonts w:cs="Liberation Serif" w:ascii="Arial Narrow" w:hAnsi="Arial Narrow"/>
          <w:sz w:val="26"/>
          <w:szCs w:val="26"/>
        </w:rPr>
        <w:t>“</w:t>
      </w:r>
      <w:r>
        <w:rPr>
          <w:rFonts w:cs="Liberation Serif" w:ascii="Arial Narrow" w:hAnsi="Arial Narrow"/>
          <w:sz w:val="26"/>
          <w:szCs w:val="26"/>
        </w:rPr>
        <w:t>Se trata de adjudicaciones que supondrán la remodelación de espacios, caso de la nueva construcción de aviarios para murciélagos y loros que se trasladarán a la zona de las nutrias europeas  por  lo que se ganará espacio  frente al restaurante, ya que se derribarán unas instalaciones obsoletas que estaban muy deterioradas. Con ello, se mejora el bienestar animal que de eso se trata”, ha señalado Espinar.</w:t>
      </w:r>
    </w:p>
    <w:p>
      <w:pPr>
        <w:pStyle w:val="Cuerpodetexto"/>
        <w:spacing w:lineRule="auto" w:line="240" w:before="280" w:after="280"/>
        <w:jc w:val="both"/>
        <w:rPr>
          <w:rFonts w:ascii="Arial Narrow" w:hAnsi="Arial Narrow"/>
          <w:sz w:val="26"/>
          <w:szCs w:val="26"/>
        </w:rPr>
      </w:pPr>
      <w:r>
        <w:rPr>
          <w:rFonts w:cs="Liberation Serif" w:ascii="Arial Narrow" w:hAnsi="Arial Narrow"/>
          <w:sz w:val="26"/>
          <w:szCs w:val="26"/>
        </w:rPr>
        <w:t xml:space="preserve">El teniente de alcaldesa ha  anunciado que al mencionado proyecto de aviarios se sumarán las mejoras que se van a llevar a cabo en los </w:t>
      </w:r>
      <w:r>
        <w:rPr>
          <w:rFonts w:cs="Tw Cen MT" w:ascii="Arial Narrow" w:hAnsi="Arial Narrow"/>
          <w:sz w:val="26"/>
          <w:szCs w:val="26"/>
        </w:rPr>
        <w:t>apartaderos de jirafas, cebras y dromedarios. Para ello, la Junta de Gobierno Local ha aprobado  la adjudicación a la empresa Juan Romo S.L, por un importe de 18.000 euros, del suministro mediante alquiler de maquinarias para reparación de estos espacios.</w:t>
      </w:r>
    </w:p>
    <w:p>
      <w:pPr>
        <w:pStyle w:val="Cuerpodetexto"/>
        <w:spacing w:lineRule="auto" w:line="240" w:before="280" w:after="280"/>
        <w:jc w:val="both"/>
        <w:rPr>
          <w:rFonts w:ascii="Arial Narrow" w:hAnsi="Arial Narrow"/>
          <w:sz w:val="26"/>
          <w:szCs w:val="26"/>
        </w:rPr>
      </w:pPr>
      <w:r>
        <w:rPr>
          <w:rFonts w:cs="Tw Cen MT" w:ascii="Arial Narrow" w:hAnsi="Arial Narrow"/>
          <w:sz w:val="26"/>
          <w:szCs w:val="26"/>
        </w:rPr>
        <w:t>Con esto último,  se llevará  a cabo la sustitución del suelo actual  de  los mencionados apartaderos muy deteriorados por el paso del tiempo. Al respecto, el teniente de alcaldesa ha manifestado que    “no son  mejoras faraónicas pero sí muy necesarias para que jirafas, cebras y dromedarios cuenten con instalaciones  acordes a sus necesidad</w:t>
      </w:r>
      <w:r>
        <w:rPr>
          <w:rFonts w:cs="Tw Cen MT" w:ascii="Arial Narrow" w:hAnsi="Arial Narrow"/>
          <w:sz w:val="26"/>
          <w:szCs w:val="26"/>
        </w:rPr>
        <w:t>es</w:t>
      </w:r>
      <w:r>
        <w:rPr>
          <w:rFonts w:cs="Tw Cen MT" w:ascii="Arial Narrow" w:hAnsi="Arial Narrow"/>
          <w:sz w:val="26"/>
          <w:szCs w:val="26"/>
        </w:rPr>
        <w:t>. Con anterioridad a estas mejoras se  remodeló la instalación de los ibis escarlatas que sufrió deterioros importantes durante el huracán Bernard el pasado otoño y se ha ejecutado una nueva pajarera para cigüeñas negras y cercetas pardillas"</w:t>
      </w:r>
      <w:r>
        <w:rPr>
          <w:rStyle w:val="Strong"/>
          <w:rFonts w:cs="Tw Cen MT" w:ascii="Arial Narrow" w:hAnsi="Arial Narrow"/>
          <w:b w:val="false"/>
          <w:bCs w:val="false"/>
          <w:sz w:val="26"/>
          <w:szCs w:val="26"/>
        </w:rPr>
        <w:t>.</w:t>
      </w:r>
    </w:p>
    <w:p>
      <w:pPr>
        <w:pStyle w:val="Cuerpodetexto"/>
        <w:spacing w:lineRule="auto" w:line="240" w:before="280" w:after="280"/>
        <w:jc w:val="both"/>
        <w:rPr>
          <w:rFonts w:ascii="Arial Narrow" w:hAnsi="Arial Narrow"/>
          <w:sz w:val="26"/>
          <w:szCs w:val="26"/>
        </w:rPr>
      </w:pPr>
      <w:r>
        <w:rPr>
          <w:rStyle w:val="Strong"/>
          <w:rFonts w:cs="Tw Cen MT" w:ascii="Arial Narrow" w:hAnsi="Arial Narrow"/>
          <w:b w:val="false"/>
          <w:bCs w:val="false"/>
          <w:sz w:val="26"/>
          <w:szCs w:val="26"/>
        </w:rPr>
        <w:t>Finalmente, la última Junta de Gobierno Local ha adjudicado la realización  de dos videos educativos divulgativos</w:t>
      </w:r>
      <w:r>
        <w:rPr>
          <w:rFonts w:cs="Tw Cen MT" w:ascii="Arial Narrow" w:hAnsi="Arial Narrow"/>
          <w:sz w:val="26"/>
          <w:szCs w:val="26"/>
        </w:rPr>
        <w:t xml:space="preserve"> a la </w:t>
      </w:r>
      <w:r>
        <w:rPr>
          <w:rFonts w:cs="Calibri" w:ascii="Arial Narrow" w:hAnsi="Arial Narrow" w:cstheme="minorHAnsi"/>
          <w:sz w:val="26"/>
          <w:szCs w:val="26"/>
        </w:rPr>
        <w:t>empresa PCM Producciones necesarios para las acciones educativas y divulgativas contempladas en el proyecto 'Granja Animales Domésticos Andaluces Zoobotánico Jerez- GADA'</w:t>
      </w:r>
      <w:r>
        <w:rPr>
          <w:rFonts w:cs="Tw Cen MT" w:ascii="Arial Narrow" w:hAnsi="Arial Narrow"/>
          <w:sz w:val="26"/>
          <w:szCs w:val="26"/>
        </w:rPr>
        <w:t>.</w:t>
      </w:r>
    </w:p>
    <w:p>
      <w:pPr>
        <w:pStyle w:val="Normal"/>
        <w:widowControl w:val="false"/>
        <w:shd w:val="clear" w:color="auto" w:fill="FFFFFF"/>
        <w:tabs>
          <w:tab w:val="clear" w:pos="720"/>
          <w:tab w:val="left" w:pos="729" w:leader="none"/>
        </w:tabs>
        <w:spacing w:before="0" w:after="142"/>
        <w:jc w:val="both"/>
        <w:rPr>
          <w:rFonts w:ascii="Arial Narrow" w:hAnsi="Arial Narrow" w:cs="Calibri" w:cstheme="minorHAnsi"/>
          <w:b/>
          <w:b/>
          <w:bCs/>
          <w:sz w:val="26"/>
          <w:szCs w:val="26"/>
        </w:rPr>
      </w:pPr>
      <w:r>
        <w:rPr>
          <w:rFonts w:cs="Calibri" w:cstheme="minorHAnsi" w:ascii="Arial Narrow" w:hAnsi="Arial Narrow"/>
          <w:b/>
          <w:bCs/>
          <w:sz w:val="26"/>
          <w:szCs w:val="26"/>
        </w:rPr>
      </w:r>
      <w:bookmarkStart w:id="0" w:name="_GoBack"/>
      <w:bookmarkStart w:id="1" w:name="_GoBack"/>
      <w:bookmarkEnd w:id="1"/>
    </w:p>
    <w:p>
      <w:pPr>
        <w:pStyle w:val="Cuerpodetexto"/>
        <w:spacing w:lineRule="auto" w:line="240" w:before="280" w:after="280"/>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Lucida Grand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Hyperlink"/>
    <w:rPr>
      <w:color w:val="0563C1"/>
      <w:u w:val="single"/>
    </w:rPr>
  </w:style>
  <w:style w:type="character" w:styleId="Textoennegrita1" w:customStyle="1">
    <w:name w:val="Texto en negrita1"/>
    <w:qFormat/>
    <w:rPr>
      <w:b/>
      <w:bCs/>
    </w:rPr>
  </w:style>
  <w:style w:type="character" w:styleId="EnlacedeInternetvisitado">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3304ea"/>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aragraphatom" w:customStyle="1">
    <w:name w:val="paragraph-atom"/>
    <w:basedOn w:val="Normal"/>
    <w:qFormat/>
    <w:rsid w:val="00f85411"/>
    <w:pPr>
      <w:suppressAutoHyphens w:val="false"/>
      <w:spacing w:beforeAutospacing="1" w:afterAutospacing="1"/>
    </w:pPr>
    <w:rPr>
      <w:rFonts w:ascii="Times New Roman" w:hAnsi="Times New Roman" w:cs="Times New Roman"/>
      <w:kern w:val="0"/>
      <w:szCs w:val="24"/>
      <w:lang w:eastAsia="es-ES"/>
    </w:rPr>
  </w:style>
  <w:style w:type="paragraph" w:styleId="Encabezado21" w:customStyle="1">
    <w:name w:val="Encabezado 2"/>
    <w:basedOn w:val="Normal"/>
    <w:next w:val="Normal"/>
    <w:qFormat/>
    <w:pPr>
      <w:keepNext w:val="true"/>
      <w:keepLines/>
      <w:spacing w:before="240" w:after="240"/>
    </w:pPr>
    <w:rPr>
      <w:b/>
      <w:bCs/>
      <w:szCs w:val="26"/>
    </w:rPr>
  </w:style>
  <w:style w:type="paragraph" w:styleId="ListParagraph">
    <w:name w:val="List Paragraph"/>
    <w:basedOn w:val="Normal"/>
    <w:qFormat/>
    <w:pPr>
      <w:spacing w:before="0" w:after="0"/>
      <w:ind w:left="720" w:hanging="0"/>
      <w:contextualSpacing/>
    </w:pPr>
    <w:rPr/>
  </w:style>
  <w:style w:type="paragraph" w:styleId="BalloonText">
    <w:name w:val="Balloon Text"/>
    <w:basedOn w:val="Normal"/>
    <w:qFormat/>
    <w:pPr/>
    <w:rPr>
      <w:rFonts w:ascii="Lucida Grande" w:hAnsi="Lucida Grande" w:cs="Lucida Grande"/>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Application>LibreOffice/7.4.7.2$Windows_X86_64 LibreOffice_project/723314e595e8007d3cf785c16538505a1c878ca5</Application>
  <AppVersion>15.0000</AppVersion>
  <Pages>1</Pages>
  <Words>329</Words>
  <Characters>1793</Characters>
  <CharactersWithSpaces>2137</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2024-07-26T12:27:00Z</dcterms:created>
  <dc:creator>ADELIFL</dc:creator>
  <dc:description/>
  <dc:language>es-ES</dc:language>
  <cp:lastModifiedBy/>
  <dcterms:modified xsi:type="dcterms:W3CDTF">2024-08-16T12:00:05Z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