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/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El Gobierno adjudica a Senda el programa de envejecimiento activo que busca la autonomía personal y convivencia participativa de los mayores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Arial Narrow"/>
          <w:color w:val="00000A"/>
          <w:sz w:val="26"/>
          <w:szCs w:val="26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xx de agosto de 2024.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La Junta de Gobierno Local ha aprobado la adjudicación del desarrollo del programa de envejecimiento activo del Ayuntamiento a la empresa Senda Animación S.L. </w:t>
      </w:r>
      <w:r>
        <w:rPr>
          <w:rFonts w:cs="Arial Narrow" w:ascii="Arial Narrow" w:hAnsi="Arial Narrow"/>
          <w:color w:val="00000A"/>
          <w:sz w:val="26"/>
          <w:szCs w:val="26"/>
        </w:rPr>
        <w:t xml:space="preserve">por un importe total de 210.243,44 euros y una vigencia del contrato de dos años. 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objeto del contrato es la </w:t>
      </w:r>
      <w:r>
        <w:rPr>
          <w:rFonts w:ascii="Arial Narrow" w:hAnsi="Arial Narrow"/>
          <w:sz w:val="26"/>
          <w:szCs w:val="26"/>
        </w:rPr>
        <w:t xml:space="preserve">celebración </w:t>
      </w:r>
      <w:r>
        <w:rPr>
          <w:rFonts w:ascii="Arial Narrow" w:hAnsi="Arial Narrow"/>
          <w:sz w:val="26"/>
          <w:szCs w:val="26"/>
        </w:rPr>
        <w:t>de talleres y actividades destinados a la promoción del envejecimiento activo dentro del ámbito municipal en el marco del Plan Local de Atención a Personas Mayores y cuyo funcionamiento será coordinado y organizado por el Departamento de Dependencia, Discapacidad y Atención al Mayor de la Delegación de Inclusión social, Dependencia, Mayores y Familia.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programa de envejecimiento activo ofrece a las personas mayores de Jerez actividades físico-deportivas, talleres de desarrollo personal y ocupacional, así como formación en nuevas tecnologías e informática, y actividades para ejercitar la memoria, todas ellas dirigidas a promover el contacto social, la salud, y la participación. Se trata de un abanico muy variado de actividades, al que se dará difusión a través de los Centros de Participación Activa, así como a través de la página de facebook Mayores de Jerez en Activo.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Administración local debe ser sensible a las necesidades de las personas que envejecen, conocer y reconocer sus derechos y articular medidas que favorezcan su integración social y calidad de vida. Para conseguir estos objetivos se tienen que establecer medidas y prioridades al respecto, disponer los medios necesarios y articularlos de forma ordenada, coordinada y organizada, contando en todo momento con la participación de las personas destinatarias, a través de sus órganos de representación. 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mismo modo, El II Plan Local de Atención a las personas Mayores recoge como objetivo específico 'Promocionar la autonomía personal y convivencia participativa de las personas mayores en Jerez, mediante la oferta de actividades socioculturales y programas orientados al envejecimiento activo y saludable' y además el Ayuntamiento de Jerez es miembro desde el año 2017 de la Red de Ciudades amigables con las personas mayores.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Suministro de artículos básicos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la Junta de Gobierno Local ha aprobado adjudicar </w:t>
      </w:r>
      <w:r>
        <w:rPr>
          <w:rFonts w:ascii="Arial Narrow" w:hAnsi="Arial Narrow"/>
          <w:bCs/>
          <w:sz w:val="26"/>
          <w:szCs w:val="26"/>
        </w:rPr>
        <w:t xml:space="preserve">a Centros Comerciales Carrefour S.A. el contrato de suministro de artículos básicos de primera necesidad y productos alimenticios de este servicio esencial para el Ayuntamiento por un periodo de dos años con posibilidad  </w:t>
      </w:r>
      <w:r>
        <w:rPr>
          <w:rFonts w:ascii="Arial Narrow" w:hAnsi="Arial Narrow"/>
          <w:sz w:val="26"/>
          <w:szCs w:val="26"/>
        </w:rPr>
        <w:t>de prorrogar el mismo una sola vez por un plazo de 2 años más, siendo la duración total de 4 años, con un presupuesto de 980.000 euros. Hay que recordar que en 2023 se repartieron 4.192 ayudas entre 1.200 familias.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t="0" r="1304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LibreOffice/7.6.5.2$Windows_X86_64 LibreOffice_project/38d5f62f85355c192ef5f1dd47c5c0c0c6d6598b</Application>
  <AppVersion>15.0000</AppVersion>
  <Pages>2</Pages>
  <Words>436</Words>
  <Characters>2353</Characters>
  <CharactersWithSpaces>2784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2024-08-09T09:41:00Z</dcterms:created>
  <dc:creator>ADELIFL</dc:creator>
  <dc:description/>
  <dc:language>es-ES</dc:language>
  <cp:lastModifiedBy/>
  <cp:lastPrinted>2023-10-11T07:08:00Z</cp:lastPrinted>
  <dcterms:modified xsi:type="dcterms:W3CDTF">2024-08-12T10:50:45Z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