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F3F711" w14:textId="1A38C213" w:rsidR="003304EA" w:rsidRDefault="00800FF8" w:rsidP="003304EA">
      <w:pPr>
        <w:pStyle w:val="Textoindependiente"/>
        <w:spacing w:before="280" w:after="280" w:line="240" w:lineRule="auto"/>
      </w:pPr>
      <w:r>
        <w:rPr>
          <w:rFonts w:ascii="Arial Narrow" w:hAnsi="Arial Narrow" w:cs="Gadugi"/>
          <w:b/>
          <w:bCs/>
          <w:sz w:val="40"/>
          <w:szCs w:val="40"/>
        </w:rPr>
        <w:t>La Comisión Permanente del Consejo Local de la Mujer muestra su preocupación por el aumento dramático de asesinatos por violencia machista</w:t>
      </w:r>
    </w:p>
    <w:p w14:paraId="6A10F1E5" w14:textId="1895A631" w:rsidR="003304EA" w:rsidRPr="00800FF8" w:rsidRDefault="00800FF8" w:rsidP="003304EA">
      <w:pPr>
        <w:pStyle w:val="Textoindependiente"/>
        <w:spacing w:before="280" w:after="280" w:line="240" w:lineRule="auto"/>
        <w:rPr>
          <w:rFonts w:ascii="Arial Narrow" w:hAnsi="Arial Narrow"/>
          <w:sz w:val="36"/>
          <w:szCs w:val="36"/>
        </w:rPr>
      </w:pPr>
      <w:r w:rsidRPr="00800FF8">
        <w:rPr>
          <w:rFonts w:ascii="Arial Narrow" w:hAnsi="Arial Narrow"/>
          <w:sz w:val="36"/>
          <w:szCs w:val="36"/>
        </w:rPr>
        <w:t>Susana Sánchez informa a la entidad que el Ayuntamiento está elaborando una Ordenanza para limitar los negocios de prostitución en el municipio</w:t>
      </w:r>
    </w:p>
    <w:p w14:paraId="10C2F752" w14:textId="020E8EA0" w:rsidR="003304EA" w:rsidRDefault="00FE538A" w:rsidP="00A703D5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b/>
          <w:bCs/>
          <w:sz w:val="26"/>
          <w:szCs w:val="26"/>
        </w:rPr>
        <w:t>20</w:t>
      </w:r>
      <w:bookmarkStart w:id="0" w:name="_GoBack"/>
      <w:bookmarkEnd w:id="0"/>
      <w:r w:rsidR="003304EA">
        <w:rPr>
          <w:rFonts w:ascii="Arial Narrow" w:hAnsi="Arial Narrow" w:cs="Gadugi"/>
          <w:b/>
          <w:bCs/>
          <w:sz w:val="26"/>
          <w:szCs w:val="26"/>
        </w:rPr>
        <w:t xml:space="preserve"> de </w:t>
      </w:r>
      <w:r w:rsidR="00A703D5">
        <w:rPr>
          <w:rFonts w:ascii="Arial Narrow" w:hAnsi="Arial Narrow" w:cs="Gadugi"/>
          <w:b/>
          <w:bCs/>
          <w:sz w:val="26"/>
          <w:szCs w:val="26"/>
        </w:rPr>
        <w:t>julio</w:t>
      </w:r>
      <w:r w:rsidR="003304EA">
        <w:rPr>
          <w:rFonts w:ascii="Arial Narrow" w:hAnsi="Arial Narrow" w:cs="Gadugi"/>
          <w:b/>
          <w:bCs/>
          <w:sz w:val="26"/>
          <w:szCs w:val="26"/>
        </w:rPr>
        <w:t xml:space="preserve"> de 2024.</w:t>
      </w:r>
      <w:r w:rsidR="003304EA">
        <w:rPr>
          <w:rFonts w:ascii="Arial Narrow" w:hAnsi="Arial Narrow" w:cs="Gadugi"/>
          <w:sz w:val="26"/>
          <w:szCs w:val="26"/>
        </w:rPr>
        <w:t xml:space="preserve"> </w:t>
      </w:r>
      <w:r w:rsidR="00A703D5">
        <w:rPr>
          <w:rFonts w:ascii="Arial Narrow" w:hAnsi="Arial Narrow" w:cs="Gadugi"/>
          <w:sz w:val="26"/>
          <w:szCs w:val="26"/>
        </w:rPr>
        <w:t>La Comisión Permanente del Consejo Local de la Mujer, presidida por la teniente de alcaldesa de Igualdad</w:t>
      </w:r>
      <w:r w:rsidR="005542EB">
        <w:rPr>
          <w:rFonts w:ascii="Arial Narrow" w:hAnsi="Arial Narrow" w:cs="Gadugi"/>
          <w:sz w:val="26"/>
          <w:szCs w:val="26"/>
        </w:rPr>
        <w:t xml:space="preserve"> y vicepresidenta primera del Consejo</w:t>
      </w:r>
      <w:r w:rsidR="00A703D5">
        <w:rPr>
          <w:rFonts w:ascii="Arial Narrow" w:hAnsi="Arial Narrow" w:cs="Gadugi"/>
          <w:sz w:val="26"/>
          <w:szCs w:val="26"/>
        </w:rPr>
        <w:t xml:space="preserve">, Susana Sánchez Toro, se ha reunido esta semana para abordar, entre otros asuntos, los últimos asesinatos de mujeres por </w:t>
      </w:r>
      <w:r w:rsidR="00420E87">
        <w:rPr>
          <w:rFonts w:ascii="Arial Narrow" w:hAnsi="Arial Narrow" w:cs="Gadugi"/>
          <w:sz w:val="26"/>
          <w:szCs w:val="26"/>
        </w:rPr>
        <w:t>violencia machista y</w:t>
      </w:r>
      <w:r w:rsidR="007445D1">
        <w:rPr>
          <w:rFonts w:ascii="Arial Narrow" w:hAnsi="Arial Narrow" w:cs="Gadugi"/>
          <w:sz w:val="26"/>
          <w:szCs w:val="26"/>
        </w:rPr>
        <w:t xml:space="preserve"> la preparación </w:t>
      </w:r>
      <w:r w:rsidR="00420E87">
        <w:rPr>
          <w:rFonts w:ascii="Arial Narrow" w:hAnsi="Arial Narrow" w:cs="Gadugi"/>
          <w:sz w:val="26"/>
          <w:szCs w:val="26"/>
        </w:rPr>
        <w:t>del 25N, el Día Internacional de la Eliminación de la Violencia contra las Mujeres.</w:t>
      </w:r>
    </w:p>
    <w:p w14:paraId="005EC3F6" w14:textId="77A571C9" w:rsidR="00D9382B" w:rsidRDefault="00D9382B" w:rsidP="00A703D5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Igualmente, la Comisión Permanente mostró su apoyo a que el Ayuntamiento de Jerez se adhiera a la </w:t>
      </w:r>
      <w:r w:rsidR="002977EF">
        <w:rPr>
          <w:rFonts w:ascii="Arial Narrow" w:hAnsi="Arial Narrow" w:cs="Gadugi"/>
          <w:sz w:val="26"/>
          <w:szCs w:val="26"/>
        </w:rPr>
        <w:t>Red de Municipios Libres de Prostitución y Trata</w:t>
      </w:r>
      <w:r w:rsidR="00EF41BC">
        <w:rPr>
          <w:rFonts w:ascii="Arial Narrow" w:hAnsi="Arial Narrow" w:cs="Gadugi"/>
          <w:sz w:val="26"/>
          <w:szCs w:val="26"/>
        </w:rPr>
        <w:t xml:space="preserve">, en la que hasta el momento hay adheridos 224 municipios españoles, de los que 41 son andaluces. </w:t>
      </w:r>
      <w:r w:rsidR="005542EB">
        <w:rPr>
          <w:rFonts w:ascii="Arial Narrow" w:hAnsi="Arial Narrow" w:cs="Gadugi"/>
          <w:sz w:val="26"/>
          <w:szCs w:val="26"/>
        </w:rPr>
        <w:t xml:space="preserve">Susana Sánchez </w:t>
      </w:r>
      <w:r w:rsidR="00E11050">
        <w:rPr>
          <w:rFonts w:ascii="Arial Narrow" w:hAnsi="Arial Narrow" w:cs="Gadugi"/>
          <w:sz w:val="26"/>
          <w:szCs w:val="26"/>
        </w:rPr>
        <w:t>ha informado</w:t>
      </w:r>
      <w:r w:rsidR="005542EB">
        <w:rPr>
          <w:rFonts w:ascii="Arial Narrow" w:hAnsi="Arial Narrow" w:cs="Gadugi"/>
          <w:sz w:val="26"/>
          <w:szCs w:val="26"/>
        </w:rPr>
        <w:t xml:space="preserve"> a la Comisión que el Ayuntamiento está preparando una Ordenanza que permita limitar este tipo de nego</w:t>
      </w:r>
      <w:r w:rsidR="00EB4F3E">
        <w:rPr>
          <w:rFonts w:ascii="Arial Narrow" w:hAnsi="Arial Narrow" w:cs="Gadugi"/>
          <w:sz w:val="26"/>
          <w:szCs w:val="26"/>
        </w:rPr>
        <w:t>cios en el municipio, comprometiéndose la Comisión</w:t>
      </w:r>
      <w:r w:rsidR="00EF41BC">
        <w:rPr>
          <w:rFonts w:ascii="Arial Narrow" w:hAnsi="Arial Narrow" w:cs="Gadugi"/>
          <w:sz w:val="26"/>
          <w:szCs w:val="26"/>
        </w:rPr>
        <w:t xml:space="preserve"> a realizar sus aportaciones </w:t>
      </w:r>
      <w:r w:rsidR="00EB4F3E">
        <w:rPr>
          <w:rFonts w:ascii="Arial Narrow" w:hAnsi="Arial Narrow" w:cs="Gadugi"/>
          <w:sz w:val="26"/>
          <w:szCs w:val="26"/>
        </w:rPr>
        <w:t>al documento</w:t>
      </w:r>
      <w:r w:rsidR="00EF41BC">
        <w:rPr>
          <w:rFonts w:ascii="Arial Narrow" w:hAnsi="Arial Narrow" w:cs="Gadugi"/>
          <w:sz w:val="26"/>
          <w:szCs w:val="26"/>
        </w:rPr>
        <w:t xml:space="preserve">, que tendrá que ser aprobado por el Pleno municipal. </w:t>
      </w:r>
      <w:r w:rsidR="00EB4F3E">
        <w:rPr>
          <w:rFonts w:ascii="Arial Narrow" w:hAnsi="Arial Narrow" w:cs="Gadugi"/>
          <w:sz w:val="26"/>
          <w:szCs w:val="26"/>
        </w:rPr>
        <w:t xml:space="preserve">El objetivo es realizar una Declaración </w:t>
      </w:r>
      <w:r w:rsidR="0012120A">
        <w:rPr>
          <w:rFonts w:ascii="Arial Narrow" w:hAnsi="Arial Narrow" w:cs="Gadugi"/>
          <w:sz w:val="26"/>
          <w:szCs w:val="26"/>
        </w:rPr>
        <w:t xml:space="preserve">con la máxima representación institucional en torno al 23 de septiembre, Día internacional contra la explotación sexual y la trata de personas, y 18 de octubre, Día europeo contra la trata de seres humanos. </w:t>
      </w:r>
    </w:p>
    <w:p w14:paraId="7D634849" w14:textId="77777777" w:rsidR="00723655" w:rsidRDefault="0092749E" w:rsidP="00A703D5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En este sentido, la Comisión Permanente está trabajando en los actos que conformarán el 25N, que este año </w:t>
      </w:r>
      <w:r w:rsidR="00DE3F6A">
        <w:rPr>
          <w:rFonts w:ascii="Arial Narrow" w:hAnsi="Arial Narrow" w:cs="Gadugi"/>
          <w:sz w:val="26"/>
          <w:szCs w:val="26"/>
        </w:rPr>
        <w:t>versará sobre 'Trata y prostitución'</w:t>
      </w:r>
      <w:r w:rsidR="00587728">
        <w:rPr>
          <w:rFonts w:ascii="Arial Narrow" w:hAnsi="Arial Narrow" w:cs="Gadugi"/>
          <w:sz w:val="26"/>
          <w:szCs w:val="26"/>
        </w:rPr>
        <w:t xml:space="preserve">. </w:t>
      </w:r>
      <w:r w:rsidR="00DE3F6A">
        <w:rPr>
          <w:rFonts w:ascii="Arial Narrow" w:hAnsi="Arial Narrow" w:cs="Gadugi"/>
          <w:sz w:val="26"/>
          <w:szCs w:val="26"/>
        </w:rPr>
        <w:t xml:space="preserve">Desde la Comisión se plantea la importancia de abordar la situación de la violencia en las redes, dadas las dimensiones que está adquiriendo y se recoge el compromiso de trabajar las actividades y el lema que conformará el programa en torno a esta efeméride. </w:t>
      </w:r>
    </w:p>
    <w:p w14:paraId="23E54283" w14:textId="577FA047" w:rsidR="00F05684" w:rsidRDefault="00810997" w:rsidP="00F05684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La Comisión permanente también mostró su preocupación por el aumento de casos de violencia de género. "Este</w:t>
      </w:r>
      <w:r w:rsidR="00723655">
        <w:rPr>
          <w:rFonts w:ascii="Arial Narrow" w:hAnsi="Arial Narrow" w:cs="Gadugi"/>
          <w:sz w:val="26"/>
          <w:szCs w:val="26"/>
        </w:rPr>
        <w:t xml:space="preserve"> pasado</w:t>
      </w:r>
      <w:r>
        <w:rPr>
          <w:rFonts w:ascii="Arial Narrow" w:hAnsi="Arial Narrow" w:cs="Gadugi"/>
          <w:sz w:val="26"/>
          <w:szCs w:val="26"/>
        </w:rPr>
        <w:t xml:space="preserve"> fin de semana han sido seis las mujeres que han perdido la vida presuntamente a manos de sus parejas o ex parejas, en</w:t>
      </w:r>
      <w:r w:rsidR="00135948">
        <w:rPr>
          <w:rFonts w:ascii="Arial Narrow" w:hAnsi="Arial Narrow" w:cs="Gadugi"/>
          <w:sz w:val="26"/>
          <w:szCs w:val="26"/>
        </w:rPr>
        <w:t xml:space="preserve"> lo que va de año llevamos ya 27</w:t>
      </w:r>
      <w:r>
        <w:rPr>
          <w:rFonts w:ascii="Arial Narrow" w:hAnsi="Arial Narrow" w:cs="Gadugi"/>
          <w:sz w:val="26"/>
          <w:szCs w:val="26"/>
        </w:rPr>
        <w:t xml:space="preserve"> mujeres fallecidas</w:t>
      </w:r>
      <w:r w:rsidR="00723655">
        <w:rPr>
          <w:rFonts w:ascii="Arial Narrow" w:hAnsi="Arial Narrow" w:cs="Gadugi"/>
          <w:sz w:val="26"/>
          <w:szCs w:val="26"/>
        </w:rPr>
        <w:t>. Una cifra que denota que tenemos que seguir trabajando para erradicar esta lacra. Con estos datos</w:t>
      </w:r>
      <w:r w:rsidR="00F05684">
        <w:rPr>
          <w:rFonts w:ascii="Arial Narrow" w:hAnsi="Arial Narrow" w:cs="Gadugi"/>
          <w:sz w:val="26"/>
          <w:szCs w:val="26"/>
        </w:rPr>
        <w:t xml:space="preserve"> tan dramáticos</w:t>
      </w:r>
      <w:r w:rsidR="00723655">
        <w:rPr>
          <w:rFonts w:ascii="Arial Narrow" w:hAnsi="Arial Narrow" w:cs="Gadugi"/>
          <w:sz w:val="26"/>
          <w:szCs w:val="26"/>
        </w:rPr>
        <w:t xml:space="preserve"> no podemos quedarnos de brazos cruzados porque está </w:t>
      </w:r>
      <w:r w:rsidR="00723655">
        <w:rPr>
          <w:rFonts w:ascii="Arial Narrow" w:hAnsi="Arial Narrow" w:cs="Gadugi"/>
          <w:sz w:val="26"/>
          <w:szCs w:val="26"/>
        </w:rPr>
        <w:lastRenderedPageBreak/>
        <w:t xml:space="preserve">claro que no gozamos de una igualdad real si siguen muriendo mujeres", ha señalado la teniente de alcaldesa. </w:t>
      </w:r>
    </w:p>
    <w:p w14:paraId="3393BEFD" w14:textId="46F60D51" w:rsidR="003530FF" w:rsidRPr="003530FF" w:rsidRDefault="003530FF" w:rsidP="003530FF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color w:val="000000" w:themeColor="text1"/>
          <w:sz w:val="26"/>
          <w:szCs w:val="26"/>
        </w:rPr>
      </w:pPr>
      <w:r>
        <w:rPr>
          <w:rFonts w:ascii="Arial Narrow" w:hAnsi="Arial Narrow" w:cs="Gadugi"/>
          <w:color w:val="000000" w:themeColor="text1"/>
          <w:sz w:val="26"/>
          <w:szCs w:val="26"/>
        </w:rPr>
        <w:t>“En estos últimos 16 dí</w:t>
      </w:r>
      <w:r w:rsidRPr="003530FF">
        <w:rPr>
          <w:rFonts w:ascii="Arial Narrow" w:hAnsi="Arial Narrow" w:cs="Gadugi"/>
          <w:color w:val="000000" w:themeColor="text1"/>
          <w:sz w:val="26"/>
          <w:szCs w:val="26"/>
        </w:rPr>
        <w:t>as</w:t>
      </w:r>
      <w:r>
        <w:rPr>
          <w:rFonts w:ascii="Arial Narrow" w:hAnsi="Arial Narrow" w:cs="Gadugi"/>
          <w:color w:val="000000" w:themeColor="text1"/>
          <w:sz w:val="26"/>
          <w:szCs w:val="26"/>
        </w:rPr>
        <w:t>,</w:t>
      </w:r>
      <w:r w:rsidRPr="003530FF">
        <w:rPr>
          <w:rFonts w:ascii="Arial Narrow" w:hAnsi="Arial Narrow" w:cs="Gadugi"/>
          <w:color w:val="000000" w:themeColor="text1"/>
          <w:sz w:val="26"/>
          <w:szCs w:val="26"/>
        </w:rPr>
        <w:t xml:space="preserve"> 11 mujeres y 2 menores han sido asesinados por violencia de genero. Necesitamos una condena unánime de esta lacra social que es la violencia machista y desde el Consejo Local de la Mujer pedimos a toda la sociedad, mujeres y hombres, que no seamos cómplices de los maltratadores que trabajemos por una sociedad igualitaria donde las mujeres podamos ser </w:t>
      </w:r>
      <w:r>
        <w:rPr>
          <w:rFonts w:ascii="Arial Narrow" w:hAnsi="Arial Narrow" w:cs="Gadugi"/>
          <w:color w:val="000000" w:themeColor="text1"/>
          <w:sz w:val="26"/>
          <w:szCs w:val="26"/>
        </w:rPr>
        <w:t xml:space="preserve">libres </w:t>
      </w:r>
      <w:r w:rsidRPr="003530FF">
        <w:rPr>
          <w:rFonts w:ascii="Arial Narrow" w:hAnsi="Arial Narrow" w:cs="Gadugi"/>
          <w:color w:val="000000" w:themeColor="text1"/>
          <w:sz w:val="26"/>
          <w:szCs w:val="26"/>
        </w:rPr>
        <w:t>y no valientes” señala</w:t>
      </w:r>
      <w:r>
        <w:rPr>
          <w:rFonts w:ascii="Arial Narrow" w:hAnsi="Arial Narrow" w:cs="Gadugi"/>
          <w:color w:val="000000" w:themeColor="text1"/>
          <w:sz w:val="26"/>
          <w:szCs w:val="26"/>
        </w:rPr>
        <w:t xml:space="preserve">, por su parte, </w:t>
      </w:r>
      <w:r w:rsidRPr="003530FF">
        <w:rPr>
          <w:rFonts w:ascii="Arial Narrow" w:hAnsi="Arial Narrow" w:cs="Gadugi"/>
          <w:color w:val="000000" w:themeColor="text1"/>
          <w:sz w:val="26"/>
          <w:szCs w:val="26"/>
        </w:rPr>
        <w:t xml:space="preserve"> la vicepresidenta ciudadana del </w:t>
      </w:r>
      <w:r>
        <w:rPr>
          <w:rFonts w:ascii="Arial Narrow" w:hAnsi="Arial Narrow" w:cs="Gadugi"/>
          <w:color w:val="000000" w:themeColor="text1"/>
          <w:sz w:val="26"/>
          <w:szCs w:val="26"/>
        </w:rPr>
        <w:t xml:space="preserve">Consejo Local de la Mujer, Coral García Gago. </w:t>
      </w:r>
    </w:p>
    <w:p w14:paraId="61C0EF89" w14:textId="77777777" w:rsidR="00800FF8" w:rsidRDefault="00F05684" w:rsidP="00800FF8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  <w:lang w:eastAsia="es-ES"/>
        </w:rPr>
      </w:pPr>
      <w:r>
        <w:rPr>
          <w:rFonts w:ascii="Arial Narrow" w:hAnsi="Arial Narrow"/>
          <w:sz w:val="26"/>
          <w:szCs w:val="26"/>
          <w:lang w:eastAsia="es-ES"/>
        </w:rPr>
        <w:t>La Comisión</w:t>
      </w:r>
      <w:r w:rsidRPr="00F05684">
        <w:rPr>
          <w:rFonts w:ascii="Arial Narrow" w:hAnsi="Arial Narrow"/>
          <w:sz w:val="26"/>
          <w:szCs w:val="26"/>
          <w:lang w:eastAsia="es-ES"/>
        </w:rPr>
        <w:t xml:space="preserve"> Permanente planteará al Pleno la elaboración de una serie de propuestas para reforzar los medios de protección a las </w:t>
      </w:r>
      <w:r>
        <w:rPr>
          <w:rFonts w:ascii="Arial Narrow" w:hAnsi="Arial Narrow"/>
          <w:sz w:val="26"/>
          <w:szCs w:val="26"/>
          <w:lang w:eastAsia="es-ES"/>
        </w:rPr>
        <w:t>mujeres, entre las que destaca</w:t>
      </w:r>
      <w:r w:rsidRPr="00F05684">
        <w:rPr>
          <w:rFonts w:ascii="Arial Narrow" w:hAnsi="Arial Narrow"/>
          <w:sz w:val="26"/>
          <w:szCs w:val="26"/>
          <w:lang w:eastAsia="es-ES"/>
        </w:rPr>
        <w:t>n las que faciliten la agilización de trámites en los recursos de protección jurídicos y policiales.</w:t>
      </w:r>
    </w:p>
    <w:p w14:paraId="485AF8B3" w14:textId="2CB5BACC" w:rsidR="00800FF8" w:rsidRDefault="00800FF8" w:rsidP="00800FF8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  <w:lang w:eastAsia="es-ES"/>
        </w:rPr>
      </w:pPr>
      <w:r>
        <w:rPr>
          <w:rFonts w:ascii="Arial Narrow" w:hAnsi="Arial Narrow"/>
          <w:sz w:val="26"/>
          <w:szCs w:val="26"/>
          <w:lang w:eastAsia="es-ES"/>
        </w:rPr>
        <w:t xml:space="preserve">Por último, se plantea  la necesidad de realizar una </w:t>
      </w:r>
      <w:r w:rsidRPr="00800FF8">
        <w:rPr>
          <w:rFonts w:ascii="Arial Narrow" w:hAnsi="Arial Narrow"/>
          <w:sz w:val="26"/>
          <w:szCs w:val="26"/>
          <w:lang w:eastAsia="es-ES"/>
        </w:rPr>
        <w:t>Guía o Mapa de Recursos de las entidades que forman</w:t>
      </w:r>
      <w:r>
        <w:rPr>
          <w:rFonts w:ascii="Arial Narrow" w:hAnsi="Arial Narrow"/>
          <w:sz w:val="26"/>
          <w:szCs w:val="26"/>
          <w:lang w:eastAsia="es-ES"/>
        </w:rPr>
        <w:t xml:space="preserve"> parte del Consejo Local de la Mujer</w:t>
      </w:r>
      <w:r w:rsidRPr="00800FF8">
        <w:rPr>
          <w:rFonts w:ascii="Arial Narrow" w:hAnsi="Arial Narrow"/>
          <w:sz w:val="26"/>
          <w:szCs w:val="26"/>
          <w:lang w:eastAsia="es-ES"/>
        </w:rPr>
        <w:t>, propuesta que el Pleno aprobó a principios de este curso, tras el planteamiento de la vocal de CEAIN el curso pasado.</w:t>
      </w:r>
    </w:p>
    <w:p w14:paraId="52CBE8E5" w14:textId="47F38701" w:rsidR="00800FF8" w:rsidRPr="00800FF8" w:rsidRDefault="00800FF8" w:rsidP="00800FF8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  <w:lang w:eastAsia="es-ES"/>
        </w:rPr>
      </w:pPr>
      <w:r>
        <w:rPr>
          <w:rFonts w:ascii="Arial Narrow" w:hAnsi="Arial Narrow"/>
          <w:sz w:val="26"/>
          <w:szCs w:val="26"/>
          <w:lang w:eastAsia="es-ES"/>
        </w:rPr>
        <w:t>(Se adjunta fotografía)</w:t>
      </w:r>
    </w:p>
    <w:p w14:paraId="7A6BBB34" w14:textId="77777777" w:rsidR="00800FF8" w:rsidRPr="00F05684" w:rsidRDefault="00800FF8" w:rsidP="00F05684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</w:p>
    <w:p w14:paraId="41B68599" w14:textId="77777777" w:rsidR="00F05684" w:rsidRDefault="00F05684" w:rsidP="00A703D5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</w:p>
    <w:p w14:paraId="7A35CB40" w14:textId="77777777" w:rsidR="00420E87" w:rsidRDefault="00420E87" w:rsidP="00A703D5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</w:p>
    <w:p w14:paraId="7CC358B2" w14:textId="77777777" w:rsidR="00420E87" w:rsidRDefault="00420E87" w:rsidP="00A703D5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</w:p>
    <w:p w14:paraId="7D027AC3" w14:textId="77777777" w:rsidR="006A44A0" w:rsidRPr="003304EA" w:rsidRDefault="006A44A0" w:rsidP="003304EA"/>
    <w:sectPr w:rsidR="006A44A0" w:rsidRPr="003304EA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F762E" w14:textId="77777777" w:rsidR="00636762" w:rsidRDefault="00636762">
      <w:r>
        <w:separator/>
      </w:r>
    </w:p>
  </w:endnote>
  <w:endnote w:type="continuationSeparator" w:id="0">
    <w:p w14:paraId="32AA7EA7" w14:textId="77777777" w:rsidR="00636762" w:rsidRDefault="0063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938EE" w14:textId="77777777" w:rsidR="00636762" w:rsidRDefault="00636762">
      <w:r>
        <w:separator/>
      </w:r>
    </w:p>
  </w:footnote>
  <w:footnote w:type="continuationSeparator" w:id="0">
    <w:p w14:paraId="7C8385E3" w14:textId="77777777" w:rsidR="00636762" w:rsidRDefault="00636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0C44E8"/>
    <w:rsid w:val="000E70BF"/>
    <w:rsid w:val="0012120A"/>
    <w:rsid w:val="00135948"/>
    <w:rsid w:val="002929AE"/>
    <w:rsid w:val="002977EF"/>
    <w:rsid w:val="003304EA"/>
    <w:rsid w:val="003530FF"/>
    <w:rsid w:val="00420E87"/>
    <w:rsid w:val="004870C1"/>
    <w:rsid w:val="004A6CD3"/>
    <w:rsid w:val="004B5D6B"/>
    <w:rsid w:val="005542EB"/>
    <w:rsid w:val="00587728"/>
    <w:rsid w:val="005B540A"/>
    <w:rsid w:val="00636762"/>
    <w:rsid w:val="00637EB7"/>
    <w:rsid w:val="006631BE"/>
    <w:rsid w:val="006A44A0"/>
    <w:rsid w:val="007025C7"/>
    <w:rsid w:val="0070790E"/>
    <w:rsid w:val="00723655"/>
    <w:rsid w:val="007445D1"/>
    <w:rsid w:val="00800FF8"/>
    <w:rsid w:val="0081073A"/>
    <w:rsid w:val="00810997"/>
    <w:rsid w:val="008A3BB2"/>
    <w:rsid w:val="0092749E"/>
    <w:rsid w:val="00956F5A"/>
    <w:rsid w:val="009E35E2"/>
    <w:rsid w:val="00A703D5"/>
    <w:rsid w:val="00AF0F99"/>
    <w:rsid w:val="00BE0499"/>
    <w:rsid w:val="00CD022A"/>
    <w:rsid w:val="00D30C65"/>
    <w:rsid w:val="00D471BB"/>
    <w:rsid w:val="00D9382B"/>
    <w:rsid w:val="00DE3F6A"/>
    <w:rsid w:val="00E11050"/>
    <w:rsid w:val="00EB4F3E"/>
    <w:rsid w:val="00EF41BC"/>
    <w:rsid w:val="00F05684"/>
    <w:rsid w:val="00F3762A"/>
    <w:rsid w:val="00F8474F"/>
    <w:rsid w:val="00FE538A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  <w:style w:type="paragraph" w:styleId="Prrafodelista">
    <w:name w:val="List Paragraph"/>
    <w:basedOn w:val="Normal"/>
    <w:uiPriority w:val="34"/>
    <w:qFormat/>
    <w:rsid w:val="00F05684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3</cp:revision>
  <cp:lastPrinted>2023-10-11T07:08:00Z</cp:lastPrinted>
  <dcterms:created xsi:type="dcterms:W3CDTF">2024-07-17T06:10:00Z</dcterms:created>
  <dcterms:modified xsi:type="dcterms:W3CDTF">2024-07-19T10:30:00Z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