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4042488" w14:textId="35CD2C18" w:rsidR="00BD0801" w:rsidRDefault="009669E3" w:rsidP="00BD0801">
      <w:pPr>
        <w:pStyle w:val="Textoindependiente"/>
        <w:spacing w:line="240" w:lineRule="auto"/>
        <w:rPr>
          <w:rFonts w:ascii="Arial Narrow" w:hAnsi="Arial Narrow" w:cs="Arial Narrow"/>
          <w:sz w:val="36"/>
          <w:szCs w:val="36"/>
        </w:rPr>
      </w:pPr>
      <w:r>
        <w:rPr>
          <w:rFonts w:ascii="Arial Narrow" w:hAnsi="Arial Narrow" w:cs="Arial Narrow"/>
          <w:b/>
          <w:bCs/>
          <w:sz w:val="40"/>
          <w:szCs w:val="40"/>
          <w:lang w:eastAsia="es-ES_tradnl"/>
        </w:rPr>
        <w:t xml:space="preserve">La alcaldesa </w:t>
      </w:r>
      <w:r w:rsidR="00115550">
        <w:rPr>
          <w:rFonts w:ascii="Arial Narrow" w:hAnsi="Arial Narrow" w:cs="Arial Narrow"/>
          <w:b/>
          <w:bCs/>
          <w:sz w:val="40"/>
          <w:szCs w:val="40"/>
          <w:lang w:eastAsia="es-ES_tradnl"/>
        </w:rPr>
        <w:t>subraya “el compromiso con Jerez y el proyecto de ocio deportivo, conciliación familiar e inclusió</w:t>
      </w:r>
      <w:r w:rsidR="004804BF">
        <w:rPr>
          <w:rFonts w:ascii="Arial Narrow" w:hAnsi="Arial Narrow" w:cs="Arial Narrow"/>
          <w:b/>
          <w:bCs/>
          <w:sz w:val="40"/>
          <w:szCs w:val="40"/>
          <w:lang w:eastAsia="es-ES_tradnl"/>
        </w:rPr>
        <w:t xml:space="preserve">n social” de Arena </w:t>
      </w:r>
      <w:proofErr w:type="spellStart"/>
      <w:r w:rsidR="004804BF">
        <w:rPr>
          <w:rFonts w:ascii="Arial Narrow" w:hAnsi="Arial Narrow" w:cs="Arial Narrow"/>
          <w:b/>
          <w:bCs/>
          <w:sz w:val="40"/>
          <w:szCs w:val="40"/>
          <w:lang w:eastAsia="es-ES_tradnl"/>
        </w:rPr>
        <w:t>Village</w:t>
      </w:r>
      <w:proofErr w:type="spellEnd"/>
    </w:p>
    <w:p w14:paraId="347CD01A" w14:textId="64ABEA71" w:rsidR="00115550" w:rsidRDefault="004804BF" w:rsidP="00881C4D">
      <w:pPr>
        <w:pStyle w:val="Textoindependiente"/>
        <w:spacing w:line="240" w:lineRule="auto"/>
        <w:rPr>
          <w:rFonts w:ascii="Arial Narrow" w:hAnsi="Arial Narrow" w:cs="Arial Narrow"/>
          <w:sz w:val="36"/>
          <w:szCs w:val="36"/>
        </w:rPr>
      </w:pPr>
      <w:r>
        <w:rPr>
          <w:rFonts w:ascii="Arial Narrow" w:hAnsi="Arial Narrow" w:cs="Arial Narrow"/>
          <w:sz w:val="36"/>
          <w:szCs w:val="36"/>
        </w:rPr>
        <w:t>Este verano, se espera superar las 80.000 visitas a las instalaciones municipales gestionadas por UNEI</w:t>
      </w:r>
      <w:bookmarkStart w:id="0" w:name="_GoBack"/>
      <w:bookmarkEnd w:id="0"/>
    </w:p>
    <w:p w14:paraId="1AD23284" w14:textId="09BABDE7" w:rsidR="005E0A38" w:rsidRDefault="00682F99" w:rsidP="00BD0801">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r w:rsidRPr="00D34639">
        <w:rPr>
          <w:rFonts w:ascii="Arial Narrow" w:eastAsia="Arial" w:hAnsi="Arial Narrow" w:cs="Arial Narrow"/>
          <w:b/>
          <w:bCs/>
          <w:sz w:val="26"/>
          <w:szCs w:val="26"/>
          <w:lang w:eastAsia="es-ES_tradnl"/>
        </w:rPr>
        <w:t>2</w:t>
      </w:r>
      <w:r w:rsidR="00BD0801">
        <w:rPr>
          <w:rFonts w:ascii="Arial Narrow" w:eastAsia="Arial" w:hAnsi="Arial Narrow" w:cs="Arial Narrow"/>
          <w:b/>
          <w:bCs/>
          <w:sz w:val="26"/>
          <w:szCs w:val="26"/>
          <w:lang w:eastAsia="es-ES_tradnl"/>
        </w:rPr>
        <w:t xml:space="preserve"> de julio </w:t>
      </w:r>
      <w:r w:rsidR="00C95F58" w:rsidRPr="00D34639">
        <w:rPr>
          <w:rFonts w:ascii="Arial Narrow" w:eastAsia="Arial" w:hAnsi="Arial Narrow" w:cs="Arial Narrow"/>
          <w:b/>
          <w:bCs/>
          <w:sz w:val="26"/>
          <w:szCs w:val="26"/>
          <w:lang w:eastAsia="es-ES_tradnl"/>
        </w:rPr>
        <w:t xml:space="preserve">de 2024. </w:t>
      </w:r>
      <w:r w:rsidR="00B025A1">
        <w:rPr>
          <w:rFonts w:ascii="Arial Narrow" w:eastAsia="Arial" w:hAnsi="Arial Narrow" w:cs="Arial Narrow"/>
          <w:sz w:val="26"/>
          <w:szCs w:val="26"/>
          <w:lang w:eastAsia="es-ES_tradnl"/>
        </w:rPr>
        <w:t>La alcaldesa</w:t>
      </w:r>
      <w:r w:rsidR="00FB55E5">
        <w:rPr>
          <w:rFonts w:ascii="Arial Narrow" w:eastAsia="Arial" w:hAnsi="Arial Narrow" w:cs="Arial Narrow"/>
          <w:sz w:val="26"/>
          <w:szCs w:val="26"/>
          <w:lang w:eastAsia="es-ES_tradnl"/>
        </w:rPr>
        <w:t xml:space="preserve"> de Jerez</w:t>
      </w:r>
      <w:r w:rsidR="00B025A1">
        <w:rPr>
          <w:rFonts w:ascii="Arial Narrow" w:eastAsia="Arial" w:hAnsi="Arial Narrow" w:cs="Arial Narrow"/>
          <w:sz w:val="26"/>
          <w:szCs w:val="26"/>
          <w:lang w:eastAsia="es-ES_tradnl"/>
        </w:rPr>
        <w:t xml:space="preserve">, María José García-Pelayo, </w:t>
      </w:r>
      <w:r w:rsidR="00115550">
        <w:rPr>
          <w:rFonts w:ascii="Arial Narrow" w:eastAsia="Arial" w:hAnsi="Arial Narrow" w:cs="Arial Narrow"/>
          <w:sz w:val="26"/>
          <w:szCs w:val="26"/>
          <w:lang w:eastAsia="es-ES_tradnl"/>
        </w:rPr>
        <w:t xml:space="preserve">junto al teniente de alcaldesa de Servicios Públicos y Medio Ambiente, Jaime Espinar, y </w:t>
      </w:r>
      <w:r w:rsidR="00FB55E5">
        <w:rPr>
          <w:rFonts w:ascii="Arial Narrow" w:eastAsia="Arial" w:hAnsi="Arial Narrow" w:cs="Arial Narrow"/>
          <w:sz w:val="26"/>
          <w:szCs w:val="26"/>
          <w:lang w:eastAsia="es-ES_tradnl"/>
        </w:rPr>
        <w:t>e</w:t>
      </w:r>
      <w:r w:rsidR="00115550">
        <w:rPr>
          <w:rFonts w:ascii="Arial Narrow" w:eastAsia="Arial" w:hAnsi="Arial Narrow" w:cs="Arial Narrow"/>
          <w:sz w:val="26"/>
          <w:szCs w:val="26"/>
          <w:lang w:eastAsia="es-ES_tradnl"/>
        </w:rPr>
        <w:t>l delegado de Desarrollo Educativo y Deportes, José Ángel Aparicio, y acompañada por el director general de UNEI, empresa concesionaria,</w:t>
      </w:r>
      <w:r w:rsidR="00FB55E5">
        <w:rPr>
          <w:rFonts w:ascii="Arial Narrow" w:eastAsia="Arial" w:hAnsi="Arial Narrow" w:cs="Arial Narrow"/>
          <w:sz w:val="26"/>
          <w:szCs w:val="26"/>
          <w:lang w:eastAsia="es-ES_tradnl"/>
        </w:rPr>
        <w:t xml:space="preserve"> Rafael </w:t>
      </w:r>
      <w:proofErr w:type="spellStart"/>
      <w:r w:rsidR="00FB55E5">
        <w:rPr>
          <w:rFonts w:ascii="Arial Narrow" w:eastAsia="Arial" w:hAnsi="Arial Narrow" w:cs="Arial Narrow"/>
          <w:sz w:val="26"/>
          <w:szCs w:val="26"/>
          <w:lang w:eastAsia="es-ES_tradnl"/>
        </w:rPr>
        <w:t>Cía</w:t>
      </w:r>
      <w:proofErr w:type="spellEnd"/>
      <w:r w:rsidR="00FB55E5">
        <w:rPr>
          <w:rFonts w:ascii="Arial Narrow" w:eastAsia="Arial" w:hAnsi="Arial Narrow" w:cs="Arial Narrow"/>
          <w:sz w:val="26"/>
          <w:szCs w:val="26"/>
          <w:lang w:eastAsia="es-ES_tradnl"/>
        </w:rPr>
        <w:t>,</w:t>
      </w:r>
      <w:r w:rsidR="00115550">
        <w:rPr>
          <w:rFonts w:ascii="Arial Narrow" w:eastAsia="Arial" w:hAnsi="Arial Narrow" w:cs="Arial Narrow"/>
          <w:sz w:val="26"/>
          <w:szCs w:val="26"/>
          <w:lang w:eastAsia="es-ES_tradnl"/>
        </w:rPr>
        <w:t xml:space="preserve"> así como por el director de Arena </w:t>
      </w:r>
      <w:proofErr w:type="spellStart"/>
      <w:r w:rsidR="00115550">
        <w:rPr>
          <w:rFonts w:ascii="Arial Narrow" w:eastAsia="Arial" w:hAnsi="Arial Narrow" w:cs="Arial Narrow"/>
          <w:sz w:val="26"/>
          <w:szCs w:val="26"/>
          <w:lang w:eastAsia="es-ES_tradnl"/>
        </w:rPr>
        <w:t>Village</w:t>
      </w:r>
      <w:proofErr w:type="spellEnd"/>
      <w:r w:rsidR="00115550">
        <w:rPr>
          <w:rFonts w:ascii="Arial Narrow" w:eastAsia="Arial" w:hAnsi="Arial Narrow" w:cs="Arial Narrow"/>
          <w:sz w:val="26"/>
          <w:szCs w:val="26"/>
          <w:lang w:eastAsia="es-ES_tradnl"/>
        </w:rPr>
        <w:t xml:space="preserve"> Jerez, Gabriel Selma, ha visitado las instalaciones del citado complejo deportivo de ocio y deporte con motivo del inicio de la actual temporada de verano. </w:t>
      </w:r>
    </w:p>
    <w:p w14:paraId="5A4C877B" w14:textId="4F3AD00B" w:rsidR="00115550" w:rsidRPr="00FB55E5" w:rsidRDefault="00115550" w:rsidP="001062D5">
      <w:pPr>
        <w:pStyle w:val="Textbody"/>
        <w:widowControl w:val="0"/>
        <w:shd w:val="clear" w:color="auto" w:fill="FFFFFF"/>
        <w:tabs>
          <w:tab w:val="left" w:pos="729"/>
        </w:tabs>
        <w:spacing w:after="142" w:line="240" w:lineRule="auto"/>
        <w:jc w:val="both"/>
        <w:rPr>
          <w:rFonts w:ascii="Arial Narrow" w:hAnsi="Arial Narrow" w:cs="Arial"/>
          <w:sz w:val="26"/>
          <w:szCs w:val="26"/>
        </w:rPr>
      </w:pPr>
      <w:r w:rsidRPr="00FB55E5">
        <w:rPr>
          <w:rFonts w:ascii="Arial Narrow" w:eastAsia="Arial" w:hAnsi="Arial Narrow" w:cs="Arial Narrow"/>
          <w:sz w:val="26"/>
          <w:szCs w:val="26"/>
          <w:lang w:eastAsia="es-ES_tradnl"/>
        </w:rPr>
        <w:t xml:space="preserve">Arena </w:t>
      </w:r>
      <w:proofErr w:type="spellStart"/>
      <w:r w:rsidRPr="00FB55E5">
        <w:rPr>
          <w:rFonts w:ascii="Arial Narrow" w:eastAsia="Arial" w:hAnsi="Arial Narrow" w:cs="Arial Narrow"/>
          <w:sz w:val="26"/>
          <w:szCs w:val="26"/>
          <w:lang w:eastAsia="es-ES_tradnl"/>
        </w:rPr>
        <w:t>Village</w:t>
      </w:r>
      <w:proofErr w:type="spellEnd"/>
      <w:r w:rsidRPr="00FB55E5">
        <w:rPr>
          <w:rFonts w:ascii="Arial Narrow" w:eastAsia="Arial" w:hAnsi="Arial Narrow" w:cs="Arial Narrow"/>
          <w:sz w:val="26"/>
          <w:szCs w:val="26"/>
          <w:lang w:eastAsia="es-ES_tradnl"/>
        </w:rPr>
        <w:t xml:space="preserve"> Jerez es el club de ocio y</w:t>
      </w:r>
      <w:r w:rsidRPr="00FB55E5">
        <w:rPr>
          <w:rFonts w:ascii="Arial Narrow" w:hAnsi="Arial Narrow" w:cs="Arial"/>
          <w:sz w:val="26"/>
          <w:szCs w:val="26"/>
        </w:rPr>
        <w:t xml:space="preserve"> deporte con mayor superficie acuática al aire libre de la ciudad y ha recibido ya más de 6.500 visitas en los diez primeros días de la temporada de verano 2024, siendo la previsión superar los 80.000 durante los próximos dos meses. Se recuerda que Arena </w:t>
      </w:r>
      <w:proofErr w:type="spellStart"/>
      <w:r w:rsidRPr="00FB55E5">
        <w:rPr>
          <w:rFonts w:ascii="Arial Narrow" w:hAnsi="Arial Narrow" w:cs="Arial"/>
          <w:sz w:val="26"/>
          <w:szCs w:val="26"/>
        </w:rPr>
        <w:t>Village</w:t>
      </w:r>
      <w:proofErr w:type="spellEnd"/>
      <w:r w:rsidRPr="00FB55E5">
        <w:rPr>
          <w:rFonts w:ascii="Arial Narrow" w:hAnsi="Arial Narrow" w:cs="Arial"/>
          <w:sz w:val="26"/>
          <w:szCs w:val="26"/>
        </w:rPr>
        <w:t xml:space="preserve"> Jerez es una concesión municipal que se ha renovado y que gestiona la empresa UNEI desde 2019.</w:t>
      </w:r>
    </w:p>
    <w:p w14:paraId="44F65612" w14:textId="7A0241F1" w:rsidR="00115550" w:rsidRPr="00FB55E5" w:rsidRDefault="00115550" w:rsidP="00115550">
      <w:pPr>
        <w:jc w:val="both"/>
        <w:rPr>
          <w:rFonts w:ascii="Arial Narrow" w:hAnsi="Arial Narrow" w:cs="Arial"/>
          <w:sz w:val="26"/>
          <w:szCs w:val="26"/>
        </w:rPr>
      </w:pPr>
      <w:r w:rsidRPr="00FB55E5">
        <w:rPr>
          <w:rFonts w:ascii="Arial Narrow" w:hAnsi="Arial Narrow" w:cs="Arial"/>
          <w:sz w:val="26"/>
          <w:szCs w:val="26"/>
        </w:rPr>
        <w:t xml:space="preserve">La alcaldesa, María José García Pelayo, junto a los referidos miembros de su equipo de Gobierno municipal, y acompañada por el director general de UNEI, Rafael </w:t>
      </w:r>
      <w:proofErr w:type="spellStart"/>
      <w:r w:rsidRPr="00FB55E5">
        <w:rPr>
          <w:rFonts w:ascii="Arial Narrow" w:hAnsi="Arial Narrow" w:cs="Arial"/>
          <w:sz w:val="26"/>
          <w:szCs w:val="26"/>
        </w:rPr>
        <w:t>Cía</w:t>
      </w:r>
      <w:proofErr w:type="spellEnd"/>
      <w:r w:rsidRPr="00FB55E5">
        <w:rPr>
          <w:rFonts w:ascii="Arial Narrow" w:hAnsi="Arial Narrow" w:cs="Arial"/>
          <w:sz w:val="26"/>
          <w:szCs w:val="26"/>
        </w:rPr>
        <w:t xml:space="preserve">, y el director de Arena </w:t>
      </w:r>
      <w:proofErr w:type="spellStart"/>
      <w:r w:rsidRPr="00FB55E5">
        <w:rPr>
          <w:rFonts w:ascii="Arial Narrow" w:hAnsi="Arial Narrow" w:cs="Arial"/>
          <w:sz w:val="26"/>
          <w:szCs w:val="26"/>
        </w:rPr>
        <w:t>Village</w:t>
      </w:r>
      <w:proofErr w:type="spellEnd"/>
      <w:r w:rsidRPr="00FB55E5">
        <w:rPr>
          <w:rFonts w:ascii="Arial Narrow" w:hAnsi="Arial Narrow" w:cs="Arial"/>
          <w:sz w:val="26"/>
          <w:szCs w:val="26"/>
        </w:rPr>
        <w:t xml:space="preserve">, Gabriel Selma, han recorrido Arena </w:t>
      </w:r>
      <w:proofErr w:type="spellStart"/>
      <w:r w:rsidRPr="00FB55E5">
        <w:rPr>
          <w:rFonts w:ascii="Arial Narrow" w:hAnsi="Arial Narrow" w:cs="Arial"/>
          <w:sz w:val="26"/>
          <w:szCs w:val="26"/>
        </w:rPr>
        <w:t>Village</w:t>
      </w:r>
      <w:proofErr w:type="spellEnd"/>
      <w:r w:rsidRPr="00FB55E5">
        <w:rPr>
          <w:rFonts w:ascii="Arial Narrow" w:hAnsi="Arial Narrow" w:cs="Arial"/>
          <w:sz w:val="26"/>
          <w:szCs w:val="26"/>
        </w:rPr>
        <w:t xml:space="preserve">, que destaca por su gran lago, piscina olímpica y jardines con arbolado y </w:t>
      </w:r>
      <w:r w:rsidR="00175630" w:rsidRPr="00FB55E5">
        <w:rPr>
          <w:rFonts w:ascii="Arial Narrow" w:hAnsi="Arial Narrow" w:cs="Arial"/>
          <w:sz w:val="26"/>
          <w:szCs w:val="26"/>
        </w:rPr>
        <w:t xml:space="preserve">distintas </w:t>
      </w:r>
      <w:r w:rsidRPr="00FB55E5">
        <w:rPr>
          <w:rFonts w:ascii="Arial Narrow" w:hAnsi="Arial Narrow" w:cs="Arial"/>
          <w:sz w:val="26"/>
          <w:szCs w:val="26"/>
        </w:rPr>
        <w:t>zonas de sombra.</w:t>
      </w:r>
      <w:r w:rsidR="00175630" w:rsidRPr="00FB55E5">
        <w:rPr>
          <w:rFonts w:ascii="Arial Narrow" w:hAnsi="Arial Narrow" w:cs="Arial"/>
          <w:sz w:val="26"/>
          <w:szCs w:val="26"/>
        </w:rPr>
        <w:t xml:space="preserve"> Del mismo modo, han visitado el gimnasio de apertura permanente durante todo el año.</w:t>
      </w:r>
    </w:p>
    <w:p w14:paraId="1E4C0952" w14:textId="77777777" w:rsidR="001062D5" w:rsidRPr="00FB55E5" w:rsidRDefault="001062D5" w:rsidP="00115550">
      <w:pPr>
        <w:jc w:val="both"/>
        <w:rPr>
          <w:rFonts w:ascii="Arial Narrow" w:hAnsi="Arial Narrow" w:cs="Arial"/>
          <w:sz w:val="26"/>
          <w:szCs w:val="26"/>
        </w:rPr>
      </w:pPr>
    </w:p>
    <w:p w14:paraId="7AF77CED" w14:textId="14DB9783" w:rsidR="00020599" w:rsidRPr="00FB55E5" w:rsidRDefault="00020599" w:rsidP="00115550">
      <w:pPr>
        <w:jc w:val="both"/>
        <w:rPr>
          <w:rFonts w:ascii="Arial Narrow" w:hAnsi="Arial Narrow" w:cs="Arial"/>
          <w:sz w:val="26"/>
          <w:szCs w:val="26"/>
        </w:rPr>
      </w:pPr>
      <w:r w:rsidRPr="00FB55E5">
        <w:rPr>
          <w:rFonts w:ascii="Arial Narrow" w:hAnsi="Arial Narrow" w:cs="Arial"/>
          <w:sz w:val="26"/>
          <w:szCs w:val="26"/>
        </w:rPr>
        <w:t>La alcaldesa ha agradecido “en nombre</w:t>
      </w:r>
      <w:r w:rsidR="00FB55E5">
        <w:rPr>
          <w:rFonts w:ascii="Arial Narrow" w:hAnsi="Arial Narrow" w:cs="Arial"/>
          <w:sz w:val="26"/>
          <w:szCs w:val="26"/>
        </w:rPr>
        <w:t xml:space="preserve"> de</w:t>
      </w:r>
      <w:r w:rsidRPr="00FB55E5">
        <w:rPr>
          <w:rFonts w:ascii="Arial Narrow" w:hAnsi="Arial Narrow" w:cs="Arial"/>
          <w:sz w:val="26"/>
          <w:szCs w:val="26"/>
        </w:rPr>
        <w:t xml:space="preserve"> mis compañeros José Ángel Aparicio</w:t>
      </w:r>
      <w:r w:rsidR="00FB55E5">
        <w:rPr>
          <w:rFonts w:ascii="Arial Narrow" w:hAnsi="Arial Narrow" w:cs="Arial"/>
          <w:sz w:val="26"/>
          <w:szCs w:val="26"/>
        </w:rPr>
        <w:t>, de Jaime Espinar, de todo el G</w:t>
      </w:r>
      <w:r w:rsidRPr="00FB55E5">
        <w:rPr>
          <w:rFonts w:ascii="Arial Narrow" w:hAnsi="Arial Narrow" w:cs="Arial"/>
          <w:sz w:val="26"/>
          <w:szCs w:val="26"/>
        </w:rPr>
        <w:t>obierno y de la ciudad, el trabajo tan importante que han realizado para que estas instalaciones estén en el mejor estado para que puedan acoger a los jerezanos y jerezanas, y también a todas las personas que vienen de fuera, de otros puntos de la provincia, y también de la Sierra de Cádiz”.</w:t>
      </w:r>
    </w:p>
    <w:p w14:paraId="6884D8DB" w14:textId="77777777" w:rsidR="00020599" w:rsidRPr="00FB55E5" w:rsidRDefault="00020599" w:rsidP="00115550">
      <w:pPr>
        <w:jc w:val="both"/>
        <w:rPr>
          <w:rFonts w:ascii="Arial Narrow" w:hAnsi="Arial Narrow" w:cs="Arial"/>
          <w:sz w:val="26"/>
          <w:szCs w:val="26"/>
        </w:rPr>
      </w:pPr>
    </w:p>
    <w:p w14:paraId="5CCF07D3" w14:textId="1FC8E7C4" w:rsidR="00020599" w:rsidRPr="00FB55E5" w:rsidRDefault="00020599" w:rsidP="00115550">
      <w:pPr>
        <w:jc w:val="both"/>
        <w:rPr>
          <w:rFonts w:ascii="Arial Narrow" w:hAnsi="Arial Narrow" w:cs="Arial"/>
          <w:sz w:val="26"/>
          <w:szCs w:val="26"/>
        </w:rPr>
      </w:pPr>
      <w:r w:rsidRPr="00FB55E5">
        <w:rPr>
          <w:rFonts w:ascii="Arial Narrow" w:hAnsi="Arial Narrow" w:cs="Arial"/>
          <w:sz w:val="26"/>
          <w:szCs w:val="26"/>
        </w:rPr>
        <w:t>En este sentido, la regidora que añadido que “agradecemos su compromiso con Jerez, no sólo estamos en un punto de encuentro y de ocio deportivo, y de conciliación familiar, sino en un pulmón verde y con una gran extensión de lámina de agua. Han recuperado y modernizado un equipamiento que era antiguo, que disfrutamos hace muchísimos años, lo han puesto a punto, para que Jerez tenga unas instalaciones de primer orden, y que también se puede disfrutar durante todo el año con un gimnasio estupendo y unas piscinas maravillosas”.</w:t>
      </w:r>
    </w:p>
    <w:p w14:paraId="2023FDB6" w14:textId="77777777" w:rsidR="00020599" w:rsidRPr="00FB55E5" w:rsidRDefault="00020599" w:rsidP="00115550">
      <w:pPr>
        <w:jc w:val="both"/>
        <w:rPr>
          <w:rFonts w:ascii="Arial Narrow" w:hAnsi="Arial Narrow" w:cs="Arial"/>
          <w:sz w:val="26"/>
          <w:szCs w:val="26"/>
        </w:rPr>
      </w:pPr>
    </w:p>
    <w:p w14:paraId="797009F7" w14:textId="2FC5D94E" w:rsidR="00020599" w:rsidRPr="00FB55E5" w:rsidRDefault="00020599" w:rsidP="00115550">
      <w:pPr>
        <w:jc w:val="both"/>
        <w:rPr>
          <w:rFonts w:ascii="Arial Narrow" w:hAnsi="Arial Narrow" w:cs="Arial"/>
          <w:sz w:val="26"/>
          <w:szCs w:val="26"/>
        </w:rPr>
      </w:pPr>
      <w:r w:rsidRPr="00FB55E5">
        <w:rPr>
          <w:rFonts w:ascii="Arial Narrow" w:hAnsi="Arial Narrow" w:cs="Arial"/>
          <w:sz w:val="26"/>
          <w:szCs w:val="26"/>
        </w:rPr>
        <w:t xml:space="preserve">Las actividades “para todo el mundo, las mujeres con el </w:t>
      </w:r>
      <w:proofErr w:type="spellStart"/>
      <w:r w:rsidRPr="00FB55E5">
        <w:rPr>
          <w:rFonts w:ascii="Arial Narrow" w:hAnsi="Arial Narrow" w:cs="Arial"/>
          <w:sz w:val="26"/>
          <w:szCs w:val="26"/>
        </w:rPr>
        <w:t>aqua-gym</w:t>
      </w:r>
      <w:proofErr w:type="spellEnd"/>
      <w:r w:rsidRPr="00FB55E5">
        <w:rPr>
          <w:rFonts w:ascii="Arial Narrow" w:hAnsi="Arial Narrow" w:cs="Arial"/>
          <w:sz w:val="26"/>
          <w:szCs w:val="26"/>
        </w:rPr>
        <w:t>, los niños en los talleres, abierto a todos, gestionado por profesionales con corazón, y en el que trabajan con personas con diversidad funcional. Es importante destacarlo, hay que crear empleo y no podemos dejar a nadie atrás y especialmente a las personas que lo tienen más complicado. Es un proyecto de ocio deportivo, de conciliación familiar, y es importante destacarlo, de inclusión social”</w:t>
      </w:r>
      <w:r w:rsidR="00FD6F4D" w:rsidRPr="00FB55E5">
        <w:rPr>
          <w:rFonts w:ascii="Arial Narrow" w:hAnsi="Arial Narrow" w:cs="Arial"/>
          <w:sz w:val="26"/>
          <w:szCs w:val="26"/>
        </w:rPr>
        <w:t>, ha remarcado la alcaldesa.</w:t>
      </w:r>
    </w:p>
    <w:p w14:paraId="28D583DC" w14:textId="77777777" w:rsidR="007615B0" w:rsidRPr="00FB55E5" w:rsidRDefault="007615B0" w:rsidP="00115550">
      <w:pPr>
        <w:jc w:val="both"/>
        <w:rPr>
          <w:rFonts w:ascii="Arial Narrow" w:hAnsi="Arial Narrow" w:cs="Arial"/>
          <w:sz w:val="26"/>
          <w:szCs w:val="26"/>
        </w:rPr>
      </w:pPr>
    </w:p>
    <w:p w14:paraId="223046BF" w14:textId="593939DC" w:rsidR="007615B0" w:rsidRPr="00FB55E5" w:rsidRDefault="007615B0" w:rsidP="00115550">
      <w:pPr>
        <w:jc w:val="both"/>
        <w:rPr>
          <w:rFonts w:ascii="Arial Narrow" w:hAnsi="Arial Narrow" w:cs="Arial"/>
          <w:sz w:val="26"/>
          <w:szCs w:val="26"/>
        </w:rPr>
      </w:pPr>
      <w:r w:rsidRPr="00FB55E5">
        <w:rPr>
          <w:rFonts w:ascii="Arial Narrow" w:hAnsi="Arial Narrow" w:cs="Arial"/>
          <w:sz w:val="26"/>
          <w:szCs w:val="26"/>
        </w:rPr>
        <w:t xml:space="preserve">Por su parte, Rafael </w:t>
      </w:r>
      <w:proofErr w:type="spellStart"/>
      <w:r w:rsidRPr="00FB55E5">
        <w:rPr>
          <w:rFonts w:ascii="Arial Narrow" w:hAnsi="Arial Narrow" w:cs="Arial"/>
          <w:sz w:val="26"/>
          <w:szCs w:val="26"/>
        </w:rPr>
        <w:t>Cía</w:t>
      </w:r>
      <w:proofErr w:type="spellEnd"/>
      <w:r w:rsidRPr="00FB55E5">
        <w:rPr>
          <w:rFonts w:ascii="Arial Narrow" w:hAnsi="Arial Narrow" w:cs="Arial"/>
          <w:sz w:val="26"/>
          <w:szCs w:val="26"/>
        </w:rPr>
        <w:t>, director de UNEI, ha dado la bienvenida a la alcaldesa “dando así la inauguración institucional de la temporada, que en sus primeros días ha recibido más de 7.000 personas, favoreciendo la conciliación familiar con 100 niños en estos días, y 200 que esperamos a lo largo del verano” y ha destacado que “estas instalaciones tienen un corazón y alma social porque UNEI es la empresa líder en empleabilidad de personas con discapacidad en Andalucía, somos ya 1.500 personas, y en la provincia de Cádiz ya hay empleadas más de 300 personas. Una de las grandes características de nuestra compañía es que reinvertimos nuestros beneficios y hemos actualizado las instalaciones de agua y zonas verdes”.</w:t>
      </w:r>
    </w:p>
    <w:p w14:paraId="49FF8813" w14:textId="77777777" w:rsidR="007615B0" w:rsidRPr="00FB55E5" w:rsidRDefault="007615B0" w:rsidP="00115550">
      <w:pPr>
        <w:jc w:val="both"/>
        <w:rPr>
          <w:rFonts w:ascii="Arial Narrow" w:hAnsi="Arial Narrow" w:cs="Arial"/>
          <w:sz w:val="26"/>
          <w:szCs w:val="26"/>
        </w:rPr>
      </w:pPr>
    </w:p>
    <w:p w14:paraId="3950C8F5" w14:textId="0892A92B" w:rsidR="00115550" w:rsidRPr="00FB55E5" w:rsidRDefault="007615B0" w:rsidP="00115550">
      <w:pPr>
        <w:jc w:val="both"/>
        <w:rPr>
          <w:rFonts w:ascii="Arial Narrow" w:hAnsi="Arial Narrow" w:cs="Arial"/>
          <w:sz w:val="26"/>
          <w:szCs w:val="26"/>
        </w:rPr>
      </w:pPr>
      <w:r w:rsidRPr="00FB55E5">
        <w:rPr>
          <w:rFonts w:ascii="Arial Narrow" w:hAnsi="Arial Narrow" w:cs="Arial"/>
          <w:sz w:val="26"/>
          <w:szCs w:val="26"/>
        </w:rPr>
        <w:t xml:space="preserve">En la temporada, según ha explicado Rafael </w:t>
      </w:r>
      <w:proofErr w:type="spellStart"/>
      <w:r w:rsidRPr="00FB55E5">
        <w:rPr>
          <w:rFonts w:ascii="Arial Narrow" w:hAnsi="Arial Narrow" w:cs="Arial"/>
          <w:sz w:val="26"/>
          <w:szCs w:val="26"/>
        </w:rPr>
        <w:t>Cía</w:t>
      </w:r>
      <w:proofErr w:type="spellEnd"/>
      <w:r w:rsidRPr="00FB55E5">
        <w:rPr>
          <w:rFonts w:ascii="Arial Narrow" w:hAnsi="Arial Narrow" w:cs="Arial"/>
          <w:sz w:val="26"/>
          <w:szCs w:val="26"/>
        </w:rPr>
        <w:t>, “esperamos recibir unas 85.000 personas y crear 75 puestos de trabajo entre directos e indirectos, por lo que animamos a las personas de Jerez y de otras localidades vecinas a que disfruten del verano en nuestras instalaciones”.</w:t>
      </w:r>
    </w:p>
    <w:p w14:paraId="7D7084A0" w14:textId="77777777" w:rsidR="007615B0" w:rsidRPr="00FB55E5" w:rsidRDefault="007615B0" w:rsidP="00115550">
      <w:pPr>
        <w:jc w:val="both"/>
        <w:rPr>
          <w:rFonts w:ascii="Arial Narrow" w:hAnsi="Arial Narrow" w:cs="Arial"/>
          <w:sz w:val="26"/>
          <w:szCs w:val="26"/>
        </w:rPr>
      </w:pPr>
    </w:p>
    <w:p w14:paraId="6B3A1F5D" w14:textId="77777777" w:rsidR="00115550" w:rsidRPr="00FB55E5" w:rsidRDefault="00115550" w:rsidP="00115550">
      <w:pPr>
        <w:jc w:val="both"/>
        <w:rPr>
          <w:rFonts w:ascii="Arial Narrow" w:hAnsi="Arial Narrow" w:cs="Arial"/>
          <w:sz w:val="26"/>
          <w:szCs w:val="26"/>
        </w:rPr>
      </w:pPr>
      <w:r w:rsidRPr="00FB55E5">
        <w:rPr>
          <w:rFonts w:ascii="Arial Narrow" w:hAnsi="Arial Narrow" w:cs="Arial"/>
          <w:sz w:val="26"/>
          <w:szCs w:val="26"/>
        </w:rPr>
        <w:t>La temporada de verano 2024, que tiene como lema ‘La isla azul’, durará este año hasta el 1 de septiembre con el objetivo de consolidarse como oferta de ocio y esparcimiento accesible en el verano de Jerez. Si bien la piscina cerrará a partir de ese día, reabrirá temporalmente el siguiente fin de semana, del 7 al 8 de septiembre.</w:t>
      </w:r>
    </w:p>
    <w:p w14:paraId="2FD2341D" w14:textId="77777777" w:rsidR="00115550" w:rsidRPr="00FB55E5" w:rsidRDefault="00115550" w:rsidP="00115550">
      <w:pPr>
        <w:jc w:val="both"/>
        <w:rPr>
          <w:rFonts w:ascii="Arial Narrow" w:hAnsi="Arial Narrow" w:cs="Arial"/>
          <w:sz w:val="26"/>
          <w:szCs w:val="26"/>
        </w:rPr>
      </w:pPr>
    </w:p>
    <w:p w14:paraId="2E2603A5" w14:textId="47503769" w:rsidR="00115550" w:rsidRPr="00FB55E5" w:rsidRDefault="00115550" w:rsidP="00115550">
      <w:pPr>
        <w:jc w:val="both"/>
        <w:rPr>
          <w:rFonts w:ascii="Arial Narrow" w:hAnsi="Arial Narrow" w:cs="Arial"/>
          <w:sz w:val="26"/>
          <w:szCs w:val="26"/>
        </w:rPr>
      </w:pPr>
      <w:r w:rsidRPr="00FB55E5">
        <w:rPr>
          <w:rFonts w:ascii="Arial Narrow" w:hAnsi="Arial Narrow" w:cs="Arial"/>
          <w:sz w:val="26"/>
          <w:szCs w:val="26"/>
        </w:rPr>
        <w:t xml:space="preserve">La capacidad de las instalaciones, con 2 hectáreas de superficie, permite que más de 1.000 personas puedan disfrutarlas a diario, con medidas de seguridad y prevención de riesgos y con una gran amplitud que permite el confort de los usuarios. Todo ello, además, con precios </w:t>
      </w:r>
      <w:r w:rsidR="00FD6F4D" w:rsidRPr="00FB55E5">
        <w:rPr>
          <w:rFonts w:ascii="Arial Narrow" w:hAnsi="Arial Narrow" w:cs="Arial"/>
          <w:sz w:val="26"/>
          <w:szCs w:val="26"/>
        </w:rPr>
        <w:t xml:space="preserve">accesibles, a razón de </w:t>
      </w:r>
      <w:r w:rsidRPr="00FB55E5">
        <w:rPr>
          <w:rFonts w:ascii="Arial Narrow" w:hAnsi="Arial Narrow" w:cs="Arial"/>
          <w:sz w:val="26"/>
          <w:szCs w:val="26"/>
        </w:rPr>
        <w:t>5,2 euros por adulto y 4,2 euros por niño la entrada diaria y desde 275 euros para los abonos familiares (un mes completo para tres personas).</w:t>
      </w:r>
    </w:p>
    <w:p w14:paraId="036692E2" w14:textId="77777777" w:rsidR="00115550" w:rsidRDefault="00115550" w:rsidP="00115550">
      <w:pPr>
        <w:jc w:val="both"/>
        <w:rPr>
          <w:rFonts w:ascii="Arial" w:hAnsi="Arial" w:cs="Arial"/>
          <w:sz w:val="22"/>
          <w:szCs w:val="22"/>
        </w:rPr>
      </w:pPr>
    </w:p>
    <w:p w14:paraId="111D9596" w14:textId="77777777" w:rsidR="00115550" w:rsidRPr="00FB55E5" w:rsidRDefault="00115550" w:rsidP="00115550">
      <w:pPr>
        <w:jc w:val="both"/>
        <w:rPr>
          <w:rFonts w:ascii="Arial Narrow" w:hAnsi="Arial Narrow" w:cs="Arial"/>
          <w:b/>
          <w:bCs/>
          <w:sz w:val="26"/>
          <w:szCs w:val="26"/>
        </w:rPr>
      </w:pPr>
      <w:r w:rsidRPr="00FB55E5">
        <w:rPr>
          <w:rFonts w:ascii="Arial Narrow" w:hAnsi="Arial Narrow" w:cs="Arial"/>
          <w:b/>
          <w:bCs/>
          <w:sz w:val="26"/>
          <w:szCs w:val="26"/>
        </w:rPr>
        <w:t>Creación de 75 empleos</w:t>
      </w:r>
    </w:p>
    <w:p w14:paraId="542E54AF" w14:textId="77777777" w:rsidR="00FD6F4D" w:rsidRPr="00FB55E5" w:rsidRDefault="00FD6F4D" w:rsidP="00115550">
      <w:pPr>
        <w:jc w:val="both"/>
        <w:rPr>
          <w:rFonts w:ascii="Arial Narrow" w:hAnsi="Arial Narrow" w:cs="Arial"/>
          <w:b/>
          <w:bCs/>
          <w:sz w:val="26"/>
          <w:szCs w:val="26"/>
        </w:rPr>
      </w:pPr>
    </w:p>
    <w:p w14:paraId="370058C9" w14:textId="77777777" w:rsidR="00115550" w:rsidRPr="00FB55E5" w:rsidRDefault="00115550" w:rsidP="00115550">
      <w:pPr>
        <w:jc w:val="both"/>
        <w:rPr>
          <w:rFonts w:ascii="Arial Narrow" w:hAnsi="Arial Narrow" w:cs="Arial"/>
          <w:sz w:val="26"/>
          <w:szCs w:val="26"/>
        </w:rPr>
      </w:pPr>
      <w:r w:rsidRPr="00FB55E5">
        <w:rPr>
          <w:rFonts w:ascii="Arial Narrow" w:hAnsi="Arial Narrow" w:cs="Arial"/>
          <w:sz w:val="26"/>
          <w:szCs w:val="26"/>
        </w:rPr>
        <w:t xml:space="preserve">Además, la apertura de la temporada estival trae consigo la creación de puestos de trabajo. En ese sentido, este año la puesta en marcha de esta instalación deportiva posibilitará la creación de en torno a 75 empleos, directos e indirectos, tanto en las tareas de limpieza, jardinería, control de accesos y mantenimiento del complejo, que cuenta con 2 hectáreas de superficie, como en la seguridad, </w:t>
      </w:r>
      <w:r w:rsidRPr="00FB55E5">
        <w:rPr>
          <w:rFonts w:ascii="Arial Narrow" w:hAnsi="Arial Narrow" w:cs="Arial"/>
          <w:sz w:val="26"/>
          <w:szCs w:val="26"/>
        </w:rPr>
        <w:lastRenderedPageBreak/>
        <w:t>atención al público, hostelería, animación o gestión deportiva. Más del 50 por ciento de estos empleos corresponden a personas con discapacidad, gracias al carácter social de UNEI.</w:t>
      </w:r>
    </w:p>
    <w:p w14:paraId="235AE0D3" w14:textId="77777777" w:rsidR="00115550" w:rsidRPr="00FB55E5" w:rsidRDefault="00115550" w:rsidP="00115550">
      <w:pPr>
        <w:jc w:val="both"/>
        <w:rPr>
          <w:rFonts w:ascii="Arial Narrow" w:hAnsi="Arial Narrow" w:cs="Arial"/>
          <w:sz w:val="26"/>
          <w:szCs w:val="26"/>
        </w:rPr>
      </w:pPr>
    </w:p>
    <w:p w14:paraId="706FD544" w14:textId="77777777" w:rsidR="00115550" w:rsidRPr="00FB55E5" w:rsidRDefault="00115550" w:rsidP="00115550">
      <w:pPr>
        <w:jc w:val="both"/>
        <w:rPr>
          <w:rFonts w:ascii="Arial Narrow" w:hAnsi="Arial Narrow" w:cs="Arial"/>
          <w:sz w:val="26"/>
          <w:szCs w:val="26"/>
        </w:rPr>
      </w:pPr>
      <w:r w:rsidRPr="00FB55E5">
        <w:rPr>
          <w:rFonts w:ascii="Arial Narrow" w:hAnsi="Arial Narrow" w:cs="Arial"/>
          <w:sz w:val="26"/>
          <w:szCs w:val="26"/>
        </w:rPr>
        <w:t xml:space="preserve">Junto a la apertura como zona de ocio, Arena </w:t>
      </w:r>
      <w:proofErr w:type="spellStart"/>
      <w:r w:rsidRPr="00FB55E5">
        <w:rPr>
          <w:rFonts w:ascii="Arial Narrow" w:hAnsi="Arial Narrow" w:cs="Arial"/>
          <w:sz w:val="26"/>
          <w:szCs w:val="26"/>
        </w:rPr>
        <w:t>Village</w:t>
      </w:r>
      <w:proofErr w:type="spellEnd"/>
      <w:r w:rsidRPr="00FB55E5">
        <w:rPr>
          <w:rFonts w:ascii="Arial Narrow" w:hAnsi="Arial Narrow" w:cs="Arial"/>
          <w:sz w:val="26"/>
          <w:szCs w:val="26"/>
        </w:rPr>
        <w:t xml:space="preserve"> cumple una función social adicional en Jerez, con un Campus Infantil de Verano, que facilita que las familias puedan ofrecer a sus hijos una alternativa de ocio y deporte divertida y segura, permitiendo, al mismo tiempo, la conciliación laboral y familiar. Este año, se prevé que unos 200 niños pasen por este Campus en las instalaciones de Arena </w:t>
      </w:r>
      <w:proofErr w:type="spellStart"/>
      <w:r w:rsidRPr="00FB55E5">
        <w:rPr>
          <w:rFonts w:ascii="Arial Narrow" w:hAnsi="Arial Narrow" w:cs="Arial"/>
          <w:sz w:val="26"/>
          <w:szCs w:val="26"/>
        </w:rPr>
        <w:t>Village</w:t>
      </w:r>
      <w:proofErr w:type="spellEnd"/>
      <w:r w:rsidRPr="00FB55E5">
        <w:rPr>
          <w:rFonts w:ascii="Arial Narrow" w:hAnsi="Arial Narrow" w:cs="Arial"/>
          <w:sz w:val="26"/>
          <w:szCs w:val="26"/>
        </w:rPr>
        <w:t>.</w:t>
      </w:r>
    </w:p>
    <w:p w14:paraId="0D559102" w14:textId="77777777" w:rsidR="00115550" w:rsidRPr="00FB55E5" w:rsidRDefault="00115550" w:rsidP="00115550">
      <w:pPr>
        <w:jc w:val="both"/>
        <w:rPr>
          <w:rFonts w:ascii="Arial Narrow" w:hAnsi="Arial Narrow" w:cs="Arial"/>
          <w:sz w:val="26"/>
          <w:szCs w:val="26"/>
        </w:rPr>
      </w:pPr>
    </w:p>
    <w:p w14:paraId="26A8C495" w14:textId="77777777" w:rsidR="00115550" w:rsidRPr="00FB55E5" w:rsidRDefault="00115550" w:rsidP="00115550">
      <w:pPr>
        <w:jc w:val="both"/>
        <w:rPr>
          <w:rFonts w:ascii="Arial Narrow" w:hAnsi="Arial Narrow" w:cs="Arial"/>
          <w:b/>
          <w:bCs/>
          <w:sz w:val="26"/>
          <w:szCs w:val="26"/>
        </w:rPr>
      </w:pPr>
      <w:r w:rsidRPr="00FB55E5">
        <w:rPr>
          <w:rFonts w:ascii="Arial Narrow" w:hAnsi="Arial Narrow" w:cs="Arial"/>
          <w:b/>
          <w:bCs/>
          <w:sz w:val="26"/>
          <w:szCs w:val="26"/>
        </w:rPr>
        <w:t>Reforma integral</w:t>
      </w:r>
    </w:p>
    <w:p w14:paraId="6CF3E867" w14:textId="77777777" w:rsidR="00FD6F4D" w:rsidRPr="00FB55E5" w:rsidRDefault="00FD6F4D" w:rsidP="00115550">
      <w:pPr>
        <w:jc w:val="both"/>
        <w:rPr>
          <w:rFonts w:ascii="Arial Narrow" w:hAnsi="Arial Narrow" w:cs="Arial"/>
          <w:b/>
          <w:bCs/>
          <w:sz w:val="26"/>
          <w:szCs w:val="26"/>
        </w:rPr>
      </w:pPr>
    </w:p>
    <w:p w14:paraId="338A4D37" w14:textId="61E3D866" w:rsidR="00115550" w:rsidRPr="00FB55E5" w:rsidRDefault="00115550" w:rsidP="00115550">
      <w:pPr>
        <w:jc w:val="both"/>
        <w:rPr>
          <w:rFonts w:ascii="Arial Narrow" w:hAnsi="Arial Narrow" w:cs="Arial"/>
          <w:sz w:val="26"/>
          <w:szCs w:val="26"/>
        </w:rPr>
      </w:pPr>
      <w:r w:rsidRPr="00FB55E5">
        <w:rPr>
          <w:rFonts w:ascii="Arial Narrow" w:hAnsi="Arial Narrow" w:cs="Arial"/>
          <w:sz w:val="26"/>
          <w:szCs w:val="26"/>
        </w:rPr>
        <w:t xml:space="preserve">UNEI llevó a cabo una reforma integral de estas instalaciones, que culminó hace tres años y que incluyó la construcción del gimnasio Arena </w:t>
      </w:r>
      <w:proofErr w:type="spellStart"/>
      <w:r w:rsidRPr="00FB55E5">
        <w:rPr>
          <w:rFonts w:ascii="Arial Narrow" w:hAnsi="Arial Narrow" w:cs="Arial"/>
          <w:sz w:val="26"/>
          <w:szCs w:val="26"/>
        </w:rPr>
        <w:t>Fitness</w:t>
      </w:r>
      <w:proofErr w:type="spellEnd"/>
      <w:r w:rsidRPr="00FB55E5">
        <w:rPr>
          <w:rFonts w:ascii="Arial Narrow" w:hAnsi="Arial Narrow" w:cs="Arial"/>
          <w:sz w:val="26"/>
          <w:szCs w:val="26"/>
        </w:rPr>
        <w:t xml:space="preserve">, que permanece abierto todo el año. Con más de mil socios, este centro se ha convertido en referente del </w:t>
      </w:r>
      <w:proofErr w:type="spellStart"/>
      <w:r w:rsidRPr="00FB55E5">
        <w:rPr>
          <w:rFonts w:ascii="Arial Narrow" w:hAnsi="Arial Narrow" w:cs="Arial"/>
          <w:sz w:val="26"/>
          <w:szCs w:val="26"/>
        </w:rPr>
        <w:t>fitness</w:t>
      </w:r>
      <w:proofErr w:type="spellEnd"/>
      <w:r w:rsidRPr="00FB55E5">
        <w:rPr>
          <w:rFonts w:ascii="Arial Narrow" w:hAnsi="Arial Narrow" w:cs="Arial"/>
          <w:sz w:val="26"/>
          <w:szCs w:val="26"/>
        </w:rPr>
        <w:t xml:space="preserve"> en Jerez, con máquinas de última generación, confortables salas de entrenamiento, vestuarios y una amplia oferta de actividades con más de 50 clases semanales impartidas por monitores especializados. La ubicación de Arena </w:t>
      </w:r>
      <w:proofErr w:type="spellStart"/>
      <w:r w:rsidRPr="00FB55E5">
        <w:rPr>
          <w:rFonts w:ascii="Arial Narrow" w:hAnsi="Arial Narrow" w:cs="Arial"/>
          <w:sz w:val="26"/>
          <w:szCs w:val="26"/>
        </w:rPr>
        <w:t>Fitness</w:t>
      </w:r>
      <w:proofErr w:type="spellEnd"/>
      <w:r w:rsidRPr="00FB55E5">
        <w:rPr>
          <w:rFonts w:ascii="Arial Narrow" w:hAnsi="Arial Narrow" w:cs="Arial"/>
          <w:sz w:val="26"/>
          <w:szCs w:val="26"/>
        </w:rPr>
        <w:t xml:space="preserve"> en un entorno de naturaleza permite además organizar clases </w:t>
      </w:r>
      <w:r w:rsidR="00FD6F4D" w:rsidRPr="00FB55E5">
        <w:rPr>
          <w:rFonts w:ascii="Arial Narrow" w:hAnsi="Arial Narrow" w:cs="Arial"/>
          <w:sz w:val="26"/>
          <w:szCs w:val="26"/>
        </w:rPr>
        <w:t>‘</w:t>
      </w:r>
      <w:proofErr w:type="spellStart"/>
      <w:r w:rsidRPr="00FB55E5">
        <w:rPr>
          <w:rFonts w:ascii="Arial Narrow" w:hAnsi="Arial Narrow" w:cs="Arial"/>
          <w:sz w:val="26"/>
          <w:szCs w:val="26"/>
        </w:rPr>
        <w:t>outdoor</w:t>
      </w:r>
      <w:proofErr w:type="spellEnd"/>
      <w:r w:rsidR="00FD6F4D" w:rsidRPr="00FB55E5">
        <w:rPr>
          <w:rFonts w:ascii="Arial Narrow" w:hAnsi="Arial Narrow" w:cs="Arial"/>
          <w:sz w:val="26"/>
          <w:szCs w:val="26"/>
        </w:rPr>
        <w:t>’</w:t>
      </w:r>
      <w:r w:rsidRPr="00FB55E5">
        <w:rPr>
          <w:rFonts w:ascii="Arial Narrow" w:hAnsi="Arial Narrow" w:cs="Arial"/>
          <w:sz w:val="26"/>
          <w:szCs w:val="26"/>
        </w:rPr>
        <w:t xml:space="preserve"> en temporada, como </w:t>
      </w:r>
      <w:proofErr w:type="spellStart"/>
      <w:r w:rsidRPr="00FB55E5">
        <w:rPr>
          <w:rFonts w:ascii="Arial Narrow" w:hAnsi="Arial Narrow" w:cs="Arial"/>
          <w:sz w:val="26"/>
          <w:szCs w:val="26"/>
        </w:rPr>
        <w:t>pilates</w:t>
      </w:r>
      <w:proofErr w:type="spellEnd"/>
      <w:r w:rsidRPr="00FB55E5">
        <w:rPr>
          <w:rFonts w:ascii="Arial Narrow" w:hAnsi="Arial Narrow" w:cs="Arial"/>
          <w:sz w:val="26"/>
          <w:szCs w:val="26"/>
        </w:rPr>
        <w:t xml:space="preserve"> al aire libre o </w:t>
      </w:r>
      <w:proofErr w:type="spellStart"/>
      <w:r w:rsidRPr="00FB55E5">
        <w:rPr>
          <w:rFonts w:ascii="Arial Narrow" w:hAnsi="Arial Narrow" w:cs="Arial"/>
          <w:sz w:val="26"/>
          <w:szCs w:val="26"/>
        </w:rPr>
        <w:t>aquagym</w:t>
      </w:r>
      <w:proofErr w:type="spellEnd"/>
      <w:r w:rsidRPr="00FB55E5">
        <w:rPr>
          <w:rFonts w:ascii="Arial Narrow" w:hAnsi="Arial Narrow" w:cs="Arial"/>
          <w:sz w:val="26"/>
          <w:szCs w:val="26"/>
        </w:rPr>
        <w:t xml:space="preserve"> en la piscina.</w:t>
      </w:r>
    </w:p>
    <w:p w14:paraId="5BC0FC96" w14:textId="77777777" w:rsidR="00115550" w:rsidRPr="00FB55E5" w:rsidRDefault="00115550" w:rsidP="00115550">
      <w:pPr>
        <w:jc w:val="both"/>
        <w:rPr>
          <w:rFonts w:ascii="Arial Narrow" w:hAnsi="Arial Narrow" w:cs="Arial"/>
          <w:sz w:val="26"/>
          <w:szCs w:val="26"/>
        </w:rPr>
      </w:pPr>
    </w:p>
    <w:p w14:paraId="42401D47" w14:textId="77777777" w:rsidR="00115550" w:rsidRPr="00FB55E5" w:rsidRDefault="00115550" w:rsidP="00115550">
      <w:pPr>
        <w:jc w:val="both"/>
        <w:rPr>
          <w:rFonts w:ascii="Arial Narrow" w:eastAsia="Calibri" w:hAnsi="Arial Narrow" w:cs="Arial"/>
          <w:iCs/>
          <w:color w:val="000000"/>
          <w:sz w:val="26"/>
          <w:szCs w:val="26"/>
          <w:lang w:eastAsia="en-US"/>
        </w:rPr>
      </w:pPr>
      <w:r w:rsidRPr="00FB55E5">
        <w:rPr>
          <w:rFonts w:ascii="Arial Narrow" w:eastAsia="Calibri" w:hAnsi="Arial Narrow" w:cs="Arial"/>
          <w:iCs/>
          <w:color w:val="000000"/>
          <w:sz w:val="26"/>
          <w:szCs w:val="26"/>
          <w:lang w:eastAsia="en-US"/>
        </w:rPr>
        <w:t xml:space="preserve">UNEI, concesionaria Arena </w:t>
      </w:r>
      <w:proofErr w:type="spellStart"/>
      <w:r w:rsidRPr="00FB55E5">
        <w:rPr>
          <w:rFonts w:ascii="Arial Narrow" w:eastAsia="Calibri" w:hAnsi="Arial Narrow" w:cs="Arial"/>
          <w:iCs/>
          <w:color w:val="000000"/>
          <w:sz w:val="26"/>
          <w:szCs w:val="26"/>
          <w:lang w:eastAsia="en-US"/>
        </w:rPr>
        <w:t>Village</w:t>
      </w:r>
      <w:proofErr w:type="spellEnd"/>
      <w:r w:rsidRPr="00FB55E5">
        <w:rPr>
          <w:rFonts w:ascii="Arial Narrow" w:eastAsia="Calibri" w:hAnsi="Arial Narrow" w:cs="Arial"/>
          <w:iCs/>
          <w:color w:val="000000"/>
          <w:sz w:val="26"/>
          <w:szCs w:val="26"/>
          <w:lang w:eastAsia="en-US"/>
        </w:rPr>
        <w:t xml:space="preserve"> y Arena </w:t>
      </w:r>
      <w:proofErr w:type="spellStart"/>
      <w:r w:rsidRPr="00FB55E5">
        <w:rPr>
          <w:rFonts w:ascii="Arial Narrow" w:eastAsia="Calibri" w:hAnsi="Arial Narrow" w:cs="Arial"/>
          <w:iCs/>
          <w:color w:val="000000"/>
          <w:sz w:val="26"/>
          <w:szCs w:val="26"/>
          <w:lang w:eastAsia="en-US"/>
        </w:rPr>
        <w:t>Fitness</w:t>
      </w:r>
      <w:proofErr w:type="spellEnd"/>
      <w:r w:rsidRPr="00FB55E5">
        <w:rPr>
          <w:rFonts w:ascii="Arial Narrow" w:eastAsia="Calibri" w:hAnsi="Arial Narrow" w:cs="Arial"/>
          <w:iCs/>
          <w:color w:val="000000"/>
          <w:sz w:val="26"/>
          <w:szCs w:val="26"/>
          <w:lang w:eastAsia="en-US"/>
        </w:rPr>
        <w:t xml:space="preserve"> Jerez, es una empresa sin ánimo de lucro cuyo objeto social es la inserción laboral de personas con discapacidad. En la provincia de Cádiz, UNEI crea 300 puestos de trabajo, en su mayoría para este colectivo. Está participada por </w:t>
      </w:r>
      <w:proofErr w:type="spellStart"/>
      <w:r w:rsidRPr="00FB55E5">
        <w:rPr>
          <w:rFonts w:ascii="Arial Narrow" w:eastAsia="Calibri" w:hAnsi="Arial Narrow" w:cs="Arial"/>
          <w:iCs/>
          <w:color w:val="000000"/>
          <w:sz w:val="26"/>
          <w:szCs w:val="26"/>
          <w:lang w:eastAsia="en-US"/>
        </w:rPr>
        <w:t>Ilunion</w:t>
      </w:r>
      <w:proofErr w:type="spellEnd"/>
      <w:r w:rsidRPr="00FB55E5">
        <w:rPr>
          <w:rFonts w:ascii="Arial Narrow" w:eastAsia="Calibri" w:hAnsi="Arial Narrow" w:cs="Arial"/>
          <w:iCs/>
          <w:color w:val="000000"/>
          <w:sz w:val="26"/>
          <w:szCs w:val="26"/>
          <w:lang w:eastAsia="en-US"/>
        </w:rPr>
        <w:t xml:space="preserve"> y por la Fundación Pública Andaluza para la Integración Social de Personas con Enfermedad Mental (</w:t>
      </w:r>
      <w:proofErr w:type="spellStart"/>
      <w:r w:rsidRPr="00FB55E5">
        <w:rPr>
          <w:rFonts w:ascii="Arial Narrow" w:eastAsia="Calibri" w:hAnsi="Arial Narrow" w:cs="Arial"/>
          <w:iCs/>
          <w:color w:val="000000"/>
          <w:sz w:val="26"/>
          <w:szCs w:val="26"/>
          <w:lang w:eastAsia="en-US"/>
        </w:rPr>
        <w:t>Faisem</w:t>
      </w:r>
      <w:proofErr w:type="spellEnd"/>
      <w:r w:rsidRPr="00FB55E5">
        <w:rPr>
          <w:rFonts w:ascii="Arial Narrow" w:eastAsia="Calibri" w:hAnsi="Arial Narrow" w:cs="Arial"/>
          <w:iCs/>
          <w:color w:val="000000"/>
          <w:sz w:val="26"/>
          <w:szCs w:val="26"/>
          <w:lang w:eastAsia="en-US"/>
        </w:rPr>
        <w:t>), perteneciente a la Junta de Andalucía. También forman parte, como socios minoritarios, las federaciones y asociaciones de familiares de personas con enfermedad mental.</w:t>
      </w:r>
    </w:p>
    <w:p w14:paraId="7DBCBFA6" w14:textId="77777777" w:rsidR="001062D5" w:rsidRPr="00FB55E5" w:rsidRDefault="001062D5" w:rsidP="00115550">
      <w:pPr>
        <w:jc w:val="both"/>
        <w:rPr>
          <w:rFonts w:ascii="Arial Narrow" w:eastAsia="Calibri" w:hAnsi="Arial Narrow" w:cs="Arial"/>
          <w:iCs/>
          <w:color w:val="000000"/>
          <w:sz w:val="26"/>
          <w:szCs w:val="26"/>
          <w:lang w:eastAsia="en-US"/>
        </w:rPr>
      </w:pPr>
    </w:p>
    <w:p w14:paraId="4D113199" w14:textId="2EACA8A4" w:rsidR="001062D5" w:rsidRPr="00FB55E5" w:rsidRDefault="001062D5" w:rsidP="00115550">
      <w:pPr>
        <w:jc w:val="both"/>
        <w:rPr>
          <w:rFonts w:ascii="Arial Narrow" w:eastAsia="Calibri" w:hAnsi="Arial Narrow" w:cs="Arial"/>
          <w:iCs/>
          <w:color w:val="000000"/>
          <w:sz w:val="26"/>
          <w:szCs w:val="26"/>
          <w:lang w:eastAsia="en-US"/>
        </w:rPr>
      </w:pPr>
      <w:r w:rsidRPr="00FB55E5">
        <w:rPr>
          <w:rFonts w:ascii="Arial Narrow" w:eastAsia="Calibri" w:hAnsi="Arial Narrow" w:cs="Arial"/>
          <w:iCs/>
          <w:color w:val="000000"/>
          <w:sz w:val="26"/>
          <w:szCs w:val="26"/>
          <w:lang w:eastAsia="en-US"/>
        </w:rPr>
        <w:t>Se adjunta fotografía y enlace de audio:</w:t>
      </w:r>
    </w:p>
    <w:p w14:paraId="30CE75B8" w14:textId="77777777" w:rsidR="001062D5" w:rsidRDefault="001062D5" w:rsidP="00115550">
      <w:pPr>
        <w:jc w:val="both"/>
        <w:rPr>
          <w:rFonts w:ascii="Arial" w:eastAsia="Calibri" w:hAnsi="Arial" w:cs="Arial"/>
          <w:iCs/>
          <w:color w:val="000000"/>
          <w:sz w:val="22"/>
          <w:szCs w:val="22"/>
          <w:lang w:eastAsia="en-US"/>
        </w:rPr>
      </w:pPr>
    </w:p>
    <w:p w14:paraId="7B86DB06" w14:textId="321B0702" w:rsidR="001062D5" w:rsidRDefault="004804BF" w:rsidP="00115550">
      <w:pPr>
        <w:jc w:val="both"/>
        <w:rPr>
          <w:rFonts w:ascii="Arial" w:eastAsia="Calibri" w:hAnsi="Arial" w:cs="Arial"/>
          <w:iCs/>
          <w:color w:val="000000"/>
          <w:sz w:val="22"/>
          <w:szCs w:val="22"/>
          <w:lang w:eastAsia="en-US"/>
        </w:rPr>
      </w:pPr>
      <w:hyperlink r:id="rId7" w:history="1">
        <w:r w:rsidR="001062D5" w:rsidRPr="005551E2">
          <w:rPr>
            <w:rStyle w:val="Hipervnculo"/>
            <w:rFonts w:ascii="Arial" w:eastAsia="Calibri" w:hAnsi="Arial" w:cs="Arial"/>
            <w:iCs/>
            <w:sz w:val="22"/>
            <w:szCs w:val="22"/>
            <w:lang w:eastAsia="en-US"/>
          </w:rPr>
          <w:t>https://www.transfernow.net/dl/20240702fV4UY2p0</w:t>
        </w:r>
      </w:hyperlink>
    </w:p>
    <w:p w14:paraId="0F86757A" w14:textId="77777777" w:rsidR="001062D5" w:rsidRPr="00B42705" w:rsidRDefault="001062D5" w:rsidP="00115550">
      <w:pPr>
        <w:jc w:val="both"/>
        <w:rPr>
          <w:rFonts w:ascii="Arial" w:eastAsia="Calibri" w:hAnsi="Arial" w:cs="Arial"/>
          <w:iCs/>
          <w:color w:val="000000"/>
          <w:sz w:val="22"/>
          <w:szCs w:val="22"/>
          <w:lang w:eastAsia="en-US"/>
        </w:rPr>
      </w:pPr>
    </w:p>
    <w:p w14:paraId="30B008F5" w14:textId="77777777" w:rsidR="00115550" w:rsidRPr="00B42705" w:rsidRDefault="00115550" w:rsidP="00115550">
      <w:pPr>
        <w:jc w:val="both"/>
        <w:rPr>
          <w:rFonts w:ascii="Arial" w:hAnsi="Arial" w:cs="Arial"/>
          <w:b/>
          <w:bCs/>
          <w:sz w:val="22"/>
          <w:szCs w:val="22"/>
        </w:rPr>
      </w:pPr>
    </w:p>
    <w:p w14:paraId="49FE30B3" w14:textId="77777777" w:rsidR="00115550" w:rsidRDefault="00115550" w:rsidP="00BD0801">
      <w:pPr>
        <w:pStyle w:val="Textbody"/>
        <w:widowControl w:val="0"/>
        <w:shd w:val="clear" w:color="auto" w:fill="FFFFFF"/>
        <w:tabs>
          <w:tab w:val="left" w:pos="729"/>
        </w:tabs>
        <w:spacing w:after="142" w:line="240" w:lineRule="auto"/>
        <w:jc w:val="both"/>
        <w:rPr>
          <w:rFonts w:ascii="Arial Narrow" w:eastAsia="Arial" w:hAnsi="Arial Narrow" w:cs="Arial Narrow"/>
          <w:sz w:val="26"/>
          <w:szCs w:val="26"/>
          <w:lang w:eastAsia="es-ES_tradnl"/>
        </w:rPr>
      </w:pPr>
    </w:p>
    <w:sectPr w:rsidR="00115550">
      <w:headerReference w:type="default" r:id="rId8"/>
      <w:footerReference w:type="default" r:id="rId9"/>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F79EA" w14:textId="77777777" w:rsidR="00715FE1" w:rsidRDefault="00715FE1">
      <w:r>
        <w:separator/>
      </w:r>
    </w:p>
  </w:endnote>
  <w:endnote w:type="continuationSeparator" w:id="0">
    <w:p w14:paraId="660606AD" w14:textId="77777777" w:rsidR="00715FE1" w:rsidRDefault="0071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Code Pro Light">
    <w:altName w:val="Cambria Math"/>
    <w:panose1 w:val="020B0409030403020204"/>
    <w:charset w:val="00"/>
    <w:family w:val="modern"/>
    <w:pitch w:val="fixed"/>
    <w:sig w:usb0="200002F7" w:usb1="020038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96B30" w14:textId="77777777" w:rsidR="00715FE1" w:rsidRDefault="00715FE1">
      <w:r>
        <w:separator/>
      </w:r>
    </w:p>
  </w:footnote>
  <w:footnote w:type="continuationSeparator" w:id="0">
    <w:p w14:paraId="074E12D4" w14:textId="77777777" w:rsidR="00715FE1" w:rsidRDefault="00715F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560088"/>
    <w:multiLevelType w:val="hybridMultilevel"/>
    <w:tmpl w:val="BBCAAFE6"/>
    <w:lvl w:ilvl="0" w:tplc="9872D4A0">
      <w:numFmt w:val="bullet"/>
      <w:lvlText w:val="-"/>
      <w:lvlJc w:val="left"/>
      <w:pPr>
        <w:ind w:left="720" w:hanging="360"/>
      </w:pPr>
      <w:rPr>
        <w:rFonts w:ascii="Arial Narrow" w:eastAsia="Times New Roman" w:hAnsi="Arial Narrow" w:cs="Arial"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AAA1270"/>
    <w:multiLevelType w:val="hybridMultilevel"/>
    <w:tmpl w:val="59E40C76"/>
    <w:lvl w:ilvl="0" w:tplc="5B9CECCC">
      <w:start w:val="1"/>
      <w:numFmt w:val="bullet"/>
      <w:lvlText w:val="-"/>
      <w:lvlJc w:val="left"/>
      <w:pPr>
        <w:ind w:left="720" w:hanging="360"/>
      </w:pPr>
      <w:rPr>
        <w:rFonts w:ascii="Source Code Pro Light" w:hAnsi="Source Code Pro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D3"/>
    <w:rsid w:val="0000180D"/>
    <w:rsid w:val="00012F2E"/>
    <w:rsid w:val="00020599"/>
    <w:rsid w:val="00043FCB"/>
    <w:rsid w:val="000B2397"/>
    <w:rsid w:val="000F5721"/>
    <w:rsid w:val="00101259"/>
    <w:rsid w:val="001058CB"/>
    <w:rsid w:val="001062D5"/>
    <w:rsid w:val="00115550"/>
    <w:rsid w:val="00173E02"/>
    <w:rsid w:val="00175630"/>
    <w:rsid w:val="001932C5"/>
    <w:rsid w:val="001A5499"/>
    <w:rsid w:val="001B4FF6"/>
    <w:rsid w:val="001D5BE1"/>
    <w:rsid w:val="002128C6"/>
    <w:rsid w:val="00253DA0"/>
    <w:rsid w:val="00255402"/>
    <w:rsid w:val="00266BCA"/>
    <w:rsid w:val="002929AE"/>
    <w:rsid w:val="002A30E4"/>
    <w:rsid w:val="002A595F"/>
    <w:rsid w:val="003355E8"/>
    <w:rsid w:val="0038388D"/>
    <w:rsid w:val="00384199"/>
    <w:rsid w:val="00385792"/>
    <w:rsid w:val="003B0BA6"/>
    <w:rsid w:val="003C6F72"/>
    <w:rsid w:val="004804BF"/>
    <w:rsid w:val="004870C1"/>
    <w:rsid w:val="004A6CD3"/>
    <w:rsid w:val="004E5B79"/>
    <w:rsid w:val="00532AA0"/>
    <w:rsid w:val="005608BC"/>
    <w:rsid w:val="0057194B"/>
    <w:rsid w:val="0057206E"/>
    <w:rsid w:val="0059183A"/>
    <w:rsid w:val="005E0A38"/>
    <w:rsid w:val="006631BE"/>
    <w:rsid w:val="00682F99"/>
    <w:rsid w:val="00687B4D"/>
    <w:rsid w:val="006A44A0"/>
    <w:rsid w:val="006F1D50"/>
    <w:rsid w:val="006F39B4"/>
    <w:rsid w:val="007025C7"/>
    <w:rsid w:val="0070790E"/>
    <w:rsid w:val="00715FE1"/>
    <w:rsid w:val="007419D2"/>
    <w:rsid w:val="007615B0"/>
    <w:rsid w:val="007773B1"/>
    <w:rsid w:val="00803D4E"/>
    <w:rsid w:val="0081073A"/>
    <w:rsid w:val="008165DC"/>
    <w:rsid w:val="00846360"/>
    <w:rsid w:val="00852C14"/>
    <w:rsid w:val="00881C4D"/>
    <w:rsid w:val="008C253F"/>
    <w:rsid w:val="009200EF"/>
    <w:rsid w:val="00942D0B"/>
    <w:rsid w:val="00954ABE"/>
    <w:rsid w:val="00956F5A"/>
    <w:rsid w:val="009669E3"/>
    <w:rsid w:val="009B6344"/>
    <w:rsid w:val="00A1600D"/>
    <w:rsid w:val="00A24A8E"/>
    <w:rsid w:val="00A52DB8"/>
    <w:rsid w:val="00A92767"/>
    <w:rsid w:val="00AC1C2F"/>
    <w:rsid w:val="00AD2857"/>
    <w:rsid w:val="00AF0F99"/>
    <w:rsid w:val="00B025A1"/>
    <w:rsid w:val="00B14ACB"/>
    <w:rsid w:val="00B2081B"/>
    <w:rsid w:val="00BA1C4B"/>
    <w:rsid w:val="00BD0801"/>
    <w:rsid w:val="00BE0499"/>
    <w:rsid w:val="00BE1BE9"/>
    <w:rsid w:val="00C2515F"/>
    <w:rsid w:val="00C27491"/>
    <w:rsid w:val="00C95F58"/>
    <w:rsid w:val="00CD022A"/>
    <w:rsid w:val="00D01AD5"/>
    <w:rsid w:val="00D34639"/>
    <w:rsid w:val="00D471BB"/>
    <w:rsid w:val="00DC3BBA"/>
    <w:rsid w:val="00E40DE9"/>
    <w:rsid w:val="00E6733E"/>
    <w:rsid w:val="00EE5C5B"/>
    <w:rsid w:val="00F02065"/>
    <w:rsid w:val="00F26CDF"/>
    <w:rsid w:val="00F35907"/>
    <w:rsid w:val="00F845C5"/>
    <w:rsid w:val="00F8474F"/>
    <w:rsid w:val="00FA143C"/>
    <w:rsid w:val="00FA5591"/>
    <w:rsid w:val="00FB55E5"/>
    <w:rsid w:val="00FD6F4D"/>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docId w15:val="{5E0D9EB5-8879-440F-B521-9CBA5083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EnlacedeInternet">
    <w:name w:val="Enlace de Internet"/>
    <w:unhideWhenUsed/>
    <w:rsid w:val="00C95F58"/>
    <w:rPr>
      <w:color w:val="000080"/>
      <w:u w:val="single"/>
    </w:rPr>
  </w:style>
  <w:style w:type="character" w:customStyle="1" w:styleId="TextoindependienteCar">
    <w:name w:val="Texto independiente Car"/>
    <w:basedOn w:val="Fuentedeprrafopredeter"/>
    <w:link w:val="Textbody"/>
    <w:qFormat/>
    <w:rsid w:val="00C95F58"/>
    <w:rPr>
      <w:rFonts w:ascii="Tahoma" w:hAnsi="Tahoma" w:cs="Tahoma"/>
      <w:kern w:val="2"/>
      <w:sz w:val="24"/>
      <w:lang w:eastAsia="zh-CN"/>
    </w:rPr>
  </w:style>
  <w:style w:type="paragraph" w:customStyle="1" w:styleId="Textbody">
    <w:name w:val="Text body"/>
    <w:basedOn w:val="Normal"/>
    <w:link w:val="TextoindependienteCar"/>
    <w:qFormat/>
    <w:rsid w:val="00C95F58"/>
    <w:pPr>
      <w:spacing w:after="140" w:line="288" w:lineRule="auto"/>
    </w:pPr>
  </w:style>
  <w:style w:type="paragraph" w:styleId="Prrafodelista">
    <w:name w:val="List Paragraph"/>
    <w:aliases w:val="Bulleted List Paragraph,Normal bullet 2,Bullet list,List Paragraph1,Numbered List,1st level - Bullet List Paragraph,Lettre d'introduction,Paragrafo elenco,GSA List,Dot pt,F5 List Paragraph,List Paragraph Char Char Char,Indicator Text,3"/>
    <w:basedOn w:val="Normal"/>
    <w:link w:val="PrrafodelistaCar"/>
    <w:uiPriority w:val="34"/>
    <w:qFormat/>
    <w:rsid w:val="006F39B4"/>
    <w:pPr>
      <w:suppressAutoHyphens w:val="0"/>
      <w:spacing w:after="160" w:line="259" w:lineRule="auto"/>
      <w:ind w:left="720"/>
      <w:contextualSpacing/>
    </w:pPr>
    <w:rPr>
      <w:rFonts w:asciiTheme="minorHAnsi" w:eastAsiaTheme="minorHAnsi" w:hAnsiTheme="minorHAnsi" w:cstheme="minorBidi"/>
      <w:kern w:val="0"/>
      <w:sz w:val="22"/>
      <w:szCs w:val="22"/>
      <w:lang w:eastAsia="en-US"/>
    </w:rPr>
  </w:style>
  <w:style w:type="table" w:styleId="Tablaconcuadrcula">
    <w:name w:val="Table Grid"/>
    <w:basedOn w:val="Tablanormal"/>
    <w:uiPriority w:val="39"/>
    <w:rsid w:val="006F39B4"/>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Paragraph Car,Normal bullet 2 Car,Bullet list Car,List Paragraph1 Car,Numbered List Car,1st level - Bullet List Paragraph Car,Lettre d'introduction Car,Paragrafo elenco Car,GSA List Car,Dot pt Car,F5 List Paragraph Car"/>
    <w:basedOn w:val="Fuentedeprrafopredeter"/>
    <w:link w:val="Prrafodelista"/>
    <w:uiPriority w:val="34"/>
    <w:qFormat/>
    <w:locked/>
    <w:rsid w:val="006F39B4"/>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nsfernow.net/dl/20240702fV4UY2p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Pages>
  <Words>1100</Words>
  <Characters>6051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68</cp:revision>
  <cp:lastPrinted>2023-10-11T07:08:00Z</cp:lastPrinted>
  <dcterms:created xsi:type="dcterms:W3CDTF">2024-01-25T06:58:00Z</dcterms:created>
  <dcterms:modified xsi:type="dcterms:W3CDTF">2024-07-02T10:06:00Z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