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36E7" w:rsidRDefault="000F79E6">
      <w:pPr>
        <w:rPr>
          <w:color w:val="000000"/>
        </w:rPr>
      </w:pPr>
      <w:r>
        <w:rPr>
          <w:rFonts w:ascii="Arial Narrow" w:eastAsia="Tahoma" w:hAnsi="Arial Narrow"/>
          <w:b/>
          <w:color w:val="000000"/>
          <w:sz w:val="40"/>
          <w:szCs w:val="26"/>
        </w:rPr>
        <w:t>El Ayuntamiento volverá a habilitar</w:t>
      </w:r>
      <w:r>
        <w:rPr>
          <w:rFonts w:ascii="Arial Narrow" w:eastAsia="Tahoma" w:hAnsi="Arial Narrow"/>
          <w:b/>
          <w:color w:val="000000"/>
          <w:sz w:val="40"/>
          <w:szCs w:val="26"/>
        </w:rPr>
        <w:t xml:space="preserve"> la</w:t>
      </w:r>
      <w:r>
        <w:rPr>
          <w:rFonts w:ascii="Arial Narrow" w:eastAsia="Tahoma" w:hAnsi="Arial Narrow"/>
          <w:b/>
          <w:color w:val="000000"/>
          <w:sz w:val="40"/>
          <w:szCs w:val="26"/>
        </w:rPr>
        <w:t xml:space="preserve"> Sala Paúl como sala </w:t>
      </w:r>
      <w:r>
        <w:rPr>
          <w:rFonts w:ascii="Arial Narrow" w:eastAsia="Tahoma" w:hAnsi="Arial Narrow"/>
          <w:b/>
          <w:color w:val="000000"/>
          <w:sz w:val="40"/>
          <w:szCs w:val="26"/>
        </w:rPr>
        <w:t>de e</w:t>
      </w:r>
      <w:r>
        <w:rPr>
          <w:rFonts w:ascii="Arial Narrow" w:eastAsia="Tahoma" w:hAnsi="Arial Narrow"/>
          <w:b/>
          <w:color w:val="000000"/>
          <w:sz w:val="40"/>
          <w:szCs w:val="26"/>
        </w:rPr>
        <w:t xml:space="preserve">studio </w:t>
      </w:r>
      <w:r>
        <w:rPr>
          <w:rFonts w:ascii="Arial Narrow" w:eastAsia="Tahoma" w:hAnsi="Arial Narrow"/>
          <w:b/>
          <w:color w:val="000000"/>
          <w:sz w:val="40"/>
          <w:szCs w:val="26"/>
        </w:rPr>
        <w:t xml:space="preserve">del 1 de julio al 30 de agosto </w:t>
      </w:r>
      <w:bookmarkStart w:id="0" w:name="_GoBack"/>
      <w:bookmarkEnd w:id="0"/>
    </w:p>
    <w:p w:rsidR="00CE36E7" w:rsidRDefault="00CE36E7">
      <w:pPr>
        <w:rPr>
          <w:color w:val="000000"/>
        </w:rPr>
      </w:pPr>
    </w:p>
    <w:p w:rsidR="00CE36E7" w:rsidRDefault="000F79E6">
      <w:pPr>
        <w:jc w:val="both"/>
        <w:rPr>
          <w:rFonts w:ascii="Arial Narrow" w:hAnsi="Arial Narrow"/>
          <w:sz w:val="26"/>
          <w:szCs w:val="26"/>
        </w:rPr>
      </w:pPr>
      <w:r>
        <w:rPr>
          <w:rFonts w:ascii="Arial Narrow" w:hAnsi="Arial Narrow"/>
          <w:b/>
          <w:color w:val="000000"/>
          <w:sz w:val="26"/>
          <w:szCs w:val="26"/>
        </w:rPr>
        <w:t>23 de junio de 2024.</w:t>
      </w:r>
      <w:r>
        <w:rPr>
          <w:rFonts w:ascii="Arial Narrow" w:hAnsi="Arial Narrow"/>
          <w:color w:val="000000"/>
          <w:sz w:val="26"/>
          <w:szCs w:val="26"/>
        </w:rPr>
        <w:t xml:space="preserve"> La Delegación de Juventud habilitará del 1 de julio al 30 de agosto su Sala de Estudio, un espacio con el que ofrece de nuevo un servicio muy solicitado por parte de los jóvenes para preparar sus exámenes de septiembre.</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 xml:space="preserve">La Sala de Estudio contará con un </w:t>
      </w:r>
      <w:r>
        <w:rPr>
          <w:rFonts w:ascii="Arial Narrow" w:hAnsi="Arial Narrow"/>
          <w:color w:val="000000"/>
          <w:sz w:val="26"/>
          <w:szCs w:val="26"/>
        </w:rPr>
        <w:t>horario de lunes a viernes de 9.30 a 13.30 horas, y también en horario de tarde, de 17 a 21 horas, de lunes a jueves.</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Este servicio estará habilitado en el auditorio, y contará con un aforo de 67 plazas.</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La delegada de Juventud, Carmen Pina, ha animado a</w:t>
      </w:r>
      <w:r>
        <w:rPr>
          <w:rFonts w:ascii="Arial Narrow" w:hAnsi="Arial Narrow"/>
          <w:color w:val="000000"/>
          <w:sz w:val="26"/>
          <w:szCs w:val="26"/>
        </w:rPr>
        <w:t xml:space="preserve"> la juventud a utilizar un espacio que está a su entera disposición, deseándoles mucho ánimo para afrontar las horas de estudio en un lugar acondicionado para que puedan concentrarse y estar lo más cómodos posible.</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Carmen Pina ha señalado que “la Sala Paú</w:t>
      </w:r>
      <w:r>
        <w:rPr>
          <w:rFonts w:ascii="Arial Narrow" w:hAnsi="Arial Narrow"/>
          <w:color w:val="000000"/>
          <w:sz w:val="26"/>
          <w:szCs w:val="26"/>
        </w:rPr>
        <w:t xml:space="preserve">l, igual que el año pasado, va a habilitarse como sala de estudio para que todas las personas, jóvenes pero también mayores que lo necesiten, tengan un espacio para el estudio o para la lectura. Es una apuesta que mantenemos desde el Gobierno para ofrecer </w:t>
      </w:r>
      <w:r>
        <w:rPr>
          <w:rFonts w:ascii="Arial Narrow" w:hAnsi="Arial Narrow"/>
          <w:color w:val="000000"/>
          <w:sz w:val="26"/>
          <w:szCs w:val="26"/>
        </w:rPr>
        <w:t>la disponibilidad de este equipamiento, que está acondicionada para ellos, y que se adapta a sus necesidades y demandas”.</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 xml:space="preserve">El delegado de Educación, José Ángel Aparicio, ha destacado que “tenemos un </w:t>
      </w:r>
      <w:proofErr w:type="gramStart"/>
      <w:r>
        <w:rPr>
          <w:rFonts w:ascii="Arial Narrow" w:hAnsi="Arial Narrow"/>
          <w:color w:val="000000"/>
          <w:sz w:val="26"/>
          <w:szCs w:val="26"/>
        </w:rPr>
        <w:t>compromiso</w:t>
      </w:r>
      <w:proofErr w:type="gramEnd"/>
      <w:r>
        <w:rPr>
          <w:rFonts w:ascii="Arial Narrow" w:hAnsi="Arial Narrow"/>
          <w:color w:val="000000"/>
          <w:sz w:val="26"/>
          <w:szCs w:val="26"/>
        </w:rPr>
        <w:t xml:space="preserve"> con nuestros estudiantes, y queremos que sient</w:t>
      </w:r>
      <w:r>
        <w:rPr>
          <w:rFonts w:ascii="Arial Narrow" w:hAnsi="Arial Narrow"/>
          <w:color w:val="000000"/>
          <w:sz w:val="26"/>
          <w:szCs w:val="26"/>
        </w:rPr>
        <w:t>an que cuenta con este Ayuntamiento también durante la temporada estival. La Sala Paúl también un espacio educativo, y nos sentimos muy respaldados contando con este equipamiento para celebrar la Muestra de Teatro Escolar, para celebrar actividades de cola</w:t>
      </w:r>
      <w:r>
        <w:rPr>
          <w:rFonts w:ascii="Arial Narrow" w:hAnsi="Arial Narrow"/>
          <w:color w:val="000000"/>
          <w:sz w:val="26"/>
          <w:szCs w:val="26"/>
        </w:rPr>
        <w:t>boración con los centros educativos, exposiciones, y en definitiva para trabajar de forma transversal entre Educación y Juventud, dos áreas en las que vamos a ir muy de la mano”.</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Durante la temporada estival, juventud y asociaciones juveniles podrán segui</w:t>
      </w:r>
      <w:r>
        <w:rPr>
          <w:rFonts w:ascii="Arial Narrow" w:hAnsi="Arial Narrow"/>
          <w:color w:val="000000"/>
          <w:sz w:val="26"/>
          <w:szCs w:val="26"/>
        </w:rPr>
        <w:t>r solicitando el uso de las aulas de la Sala Paúl para actividades propias, reuniones, o talleres. Igualmente, tienen a su disposición la Oficina de Información Juvenil, donde consultar temas de interés, o realizar los trámites necesarios para solicitar el</w:t>
      </w:r>
      <w:r>
        <w:rPr>
          <w:rFonts w:ascii="Arial Narrow" w:hAnsi="Arial Narrow"/>
          <w:color w:val="000000"/>
          <w:sz w:val="26"/>
          <w:szCs w:val="26"/>
        </w:rPr>
        <w:t xml:space="preserve"> Carné Joven Europeo o el programa de Garantía Juvenil. </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lastRenderedPageBreak/>
        <w:t xml:space="preserve">Igualmente, durante el verano seguirá funcionando en horario de mañana la sala de estudio con 14 puestos de estudio de la que dispone Juventud durante todo el año. </w:t>
      </w:r>
    </w:p>
    <w:p w:rsidR="00CE36E7" w:rsidRDefault="00CE36E7">
      <w:pPr>
        <w:jc w:val="both"/>
        <w:rPr>
          <w:rFonts w:ascii="Arial Narrow" w:hAnsi="Arial Narrow"/>
          <w:sz w:val="26"/>
          <w:szCs w:val="26"/>
        </w:rPr>
      </w:pPr>
    </w:p>
    <w:p w:rsidR="00CE36E7" w:rsidRDefault="000F79E6">
      <w:pPr>
        <w:jc w:val="both"/>
        <w:rPr>
          <w:rFonts w:ascii="Arial Narrow" w:hAnsi="Arial Narrow"/>
          <w:sz w:val="26"/>
          <w:szCs w:val="26"/>
        </w:rPr>
      </w:pPr>
      <w:r>
        <w:rPr>
          <w:rFonts w:ascii="Arial Narrow" w:hAnsi="Arial Narrow"/>
          <w:color w:val="000000"/>
          <w:sz w:val="26"/>
          <w:szCs w:val="26"/>
        </w:rPr>
        <w:t>Se adjunta enlace de audio:</w:t>
      </w:r>
    </w:p>
    <w:p w:rsidR="00CE36E7" w:rsidRDefault="000F79E6">
      <w:pPr>
        <w:jc w:val="both"/>
        <w:rPr>
          <w:rFonts w:ascii="Arial Narrow" w:hAnsi="Arial Narrow"/>
          <w:sz w:val="26"/>
          <w:szCs w:val="26"/>
        </w:rPr>
      </w:pPr>
      <w:r>
        <w:rPr>
          <w:rFonts w:ascii="Arial Narrow" w:hAnsi="Arial Narrow"/>
          <w:color w:val="000000"/>
          <w:sz w:val="26"/>
          <w:szCs w:val="26"/>
        </w:rPr>
        <w:t xml:space="preserve"> </w:t>
      </w:r>
      <w:hyperlink r:id="rId7">
        <w:r>
          <w:rPr>
            <w:rStyle w:val="EnlacedeInternet"/>
            <w:rFonts w:ascii="Arial Narrow" w:hAnsi="Arial Narrow"/>
            <w:color w:val="000000"/>
            <w:sz w:val="26"/>
            <w:szCs w:val="26"/>
          </w:rPr>
          <w:t>https://ssweb.seap.minhap.es/almacen/descarga/envio/64276e8589c36787ebd6b9e01ef1de6cf1ed1240</w:t>
        </w:r>
      </w:hyperlink>
    </w:p>
    <w:p w:rsidR="00CE36E7" w:rsidRDefault="00CE36E7">
      <w:pPr>
        <w:jc w:val="both"/>
        <w:rPr>
          <w:rFonts w:ascii="Arial Narrow" w:hAnsi="Arial Narrow"/>
          <w:sz w:val="26"/>
          <w:szCs w:val="26"/>
        </w:rPr>
      </w:pPr>
    </w:p>
    <w:p w:rsidR="00CE36E7" w:rsidRDefault="00CE36E7">
      <w:pPr>
        <w:jc w:val="both"/>
        <w:rPr>
          <w:rFonts w:ascii="Arial Narrow" w:hAnsi="Arial Narrow"/>
          <w:sz w:val="26"/>
          <w:szCs w:val="26"/>
        </w:rPr>
      </w:pPr>
    </w:p>
    <w:p w:rsidR="00CE36E7" w:rsidRDefault="00CE36E7">
      <w:pPr>
        <w:pStyle w:val="Ttulo4"/>
        <w:jc w:val="both"/>
        <w:rPr>
          <w:rFonts w:ascii="Arial Narrow" w:hAnsi="Arial Narrow"/>
          <w:sz w:val="26"/>
          <w:szCs w:val="26"/>
        </w:rPr>
      </w:pPr>
    </w:p>
    <w:sectPr w:rsidR="00CE36E7">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79E6">
      <w:r>
        <w:separator/>
      </w:r>
    </w:p>
  </w:endnote>
  <w:endnote w:type="continuationSeparator" w:id="0">
    <w:p w:rsidR="00000000" w:rsidRDefault="000F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E7" w:rsidRDefault="000F79E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79E6">
      <w:r>
        <w:separator/>
      </w:r>
    </w:p>
  </w:footnote>
  <w:footnote w:type="continuationSeparator" w:id="0">
    <w:p w:rsidR="00000000" w:rsidRDefault="000F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E7" w:rsidRDefault="000F79E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281"/>
    <w:multiLevelType w:val="multilevel"/>
    <w:tmpl w:val="1BF61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200E26"/>
    <w:multiLevelType w:val="multilevel"/>
    <w:tmpl w:val="E3640EE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E7"/>
    <w:rsid w:val="000F79E6"/>
    <w:rsid w:val="00CE36E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F51EE-4452-4F06-AB1C-CD4A066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64276e8589c36787ebd6b9e01ef1de6cf1ed1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404</Words>
  <Characters>2228</Characters>
  <Application>Microsoft Office Word</Application>
  <DocSecurity>0</DocSecurity>
  <Lines>18</Lines>
  <Paragraphs>5</Paragraphs>
  <ScaleCrop>false</ScaleCrop>
  <Company>HP</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10</cp:revision>
  <cp:lastPrinted>2023-10-11T07:08:00Z</cp:lastPrinted>
  <dcterms:created xsi:type="dcterms:W3CDTF">2024-06-10T06:07:00Z</dcterms:created>
  <dcterms:modified xsi:type="dcterms:W3CDTF">2024-06-21T17:16:00Z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