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E7CBB2C" w14:textId="1DB4B425" w:rsidR="00B92F62" w:rsidRDefault="00FE69EB">
      <w:pPr>
        <w:pStyle w:val="Textoindependiente"/>
        <w:widowControl w:val="0"/>
        <w:shd w:val="clear" w:color="auto" w:fill="FFFFFF"/>
        <w:tabs>
          <w:tab w:val="left" w:pos="729"/>
        </w:tabs>
        <w:spacing w:after="142" w:line="240" w:lineRule="auto"/>
      </w:pPr>
      <w:r>
        <w:rPr>
          <w:rFonts w:ascii="Arial Narrow" w:eastAsia="Trebuchet MS" w:hAnsi="Arial Narrow" w:cs="Arial"/>
          <w:b/>
          <w:bCs/>
          <w:sz w:val="40"/>
          <w:szCs w:val="40"/>
          <w:lang w:eastAsia="es-ES_tradnl"/>
        </w:rPr>
        <w:t>El Ayuntamiento anuncia la incorporación de casi un centenar de PDAs para la plantilla de la Policía Local y la integración de las cámaras en el trabajo del área de Seguridad</w:t>
      </w:r>
      <w:r w:rsidR="006E3006">
        <w:rPr>
          <w:rFonts w:ascii="Arial Narrow" w:eastAsia="Trebuchet MS" w:hAnsi="Arial Narrow" w:cs="Arial"/>
          <w:b/>
          <w:bCs/>
          <w:sz w:val="40"/>
          <w:szCs w:val="40"/>
          <w:lang w:eastAsia="es-ES_tradnl"/>
        </w:rPr>
        <w:t>.</w:t>
      </w:r>
    </w:p>
    <w:p w14:paraId="4F60F82F" w14:textId="77777777" w:rsidR="00FE69EB" w:rsidRDefault="00FE69EB">
      <w:pPr>
        <w:jc w:val="both"/>
        <w:rPr>
          <w:rFonts w:ascii="Arial Narrow" w:eastAsia="Trebuchet MS" w:hAnsi="Arial Narrow" w:cs="Arial"/>
          <w:b/>
          <w:sz w:val="26"/>
          <w:szCs w:val="26"/>
        </w:rPr>
      </w:pPr>
    </w:p>
    <w:p w14:paraId="1026F38A" w14:textId="336BF349" w:rsidR="003448CE" w:rsidRDefault="00714A10">
      <w:pPr>
        <w:jc w:val="both"/>
        <w:rPr>
          <w:rFonts w:ascii="Arial Narrow" w:eastAsia="Trebuchet MS" w:hAnsi="Arial Narrow" w:cs="Arial"/>
          <w:sz w:val="26"/>
          <w:szCs w:val="26"/>
        </w:rPr>
      </w:pPr>
      <w:r>
        <w:rPr>
          <w:rFonts w:ascii="Arial Narrow" w:eastAsia="Trebuchet MS" w:hAnsi="Arial Narrow" w:cs="Arial"/>
          <w:b/>
          <w:sz w:val="26"/>
          <w:szCs w:val="26"/>
        </w:rPr>
        <w:t>1</w:t>
      </w:r>
      <w:r w:rsidR="003448CE">
        <w:rPr>
          <w:rFonts w:ascii="Arial Narrow" w:eastAsia="Trebuchet MS" w:hAnsi="Arial Narrow" w:cs="Arial"/>
          <w:b/>
          <w:sz w:val="26"/>
          <w:szCs w:val="26"/>
        </w:rPr>
        <w:t>9</w:t>
      </w:r>
      <w:r w:rsidR="00BF2F70">
        <w:rPr>
          <w:rFonts w:ascii="Arial Narrow" w:eastAsia="Trebuchet MS" w:hAnsi="Arial Narrow" w:cs="Arial"/>
          <w:b/>
          <w:sz w:val="26"/>
          <w:szCs w:val="26"/>
        </w:rPr>
        <w:t xml:space="preserve"> de marzo de 2024. </w:t>
      </w:r>
      <w:r w:rsidR="003448CE">
        <w:rPr>
          <w:rFonts w:ascii="Arial Narrow" w:eastAsia="Trebuchet MS" w:hAnsi="Arial Narrow" w:cs="Arial"/>
          <w:sz w:val="26"/>
          <w:szCs w:val="26"/>
        </w:rPr>
        <w:t xml:space="preserve">Tras el incremento del número de agentes de la Policía Local de la pasada semana, el Gobierno de Jerez ha dado un nuevo paso en la mejora de los medios para la Policía Local de la ciudad. En este caso, como ha informado el teniente de alcaldesa de Seguridad, Ignacio Martínez, se han incorporado casi un centenar de dispositivos móviles PDA para uso de los </w:t>
      </w:r>
      <w:proofErr w:type="gramStart"/>
      <w:r w:rsidR="003448CE">
        <w:rPr>
          <w:rFonts w:ascii="Arial Narrow" w:eastAsia="Trebuchet MS" w:hAnsi="Arial Narrow" w:cs="Arial"/>
          <w:sz w:val="26"/>
          <w:szCs w:val="26"/>
        </w:rPr>
        <w:t>agentes</w:t>
      </w:r>
      <w:proofErr w:type="gramEnd"/>
      <w:r w:rsidR="003448CE">
        <w:rPr>
          <w:rFonts w:ascii="Arial Narrow" w:eastAsia="Trebuchet MS" w:hAnsi="Arial Narrow" w:cs="Arial"/>
          <w:sz w:val="26"/>
          <w:szCs w:val="26"/>
        </w:rPr>
        <w:t xml:space="preserve"> así como la incorporación de las cámaras a la Sala de Control de CECOP y Radio patrullas.</w:t>
      </w:r>
    </w:p>
    <w:p w14:paraId="3C5A9089" w14:textId="77777777" w:rsidR="003448CE" w:rsidRDefault="003448CE">
      <w:pPr>
        <w:jc w:val="both"/>
        <w:rPr>
          <w:rFonts w:ascii="Arial Narrow" w:eastAsia="Trebuchet MS" w:hAnsi="Arial Narrow" w:cs="Arial"/>
          <w:sz w:val="26"/>
          <w:szCs w:val="26"/>
        </w:rPr>
      </w:pPr>
    </w:p>
    <w:p w14:paraId="19CDA294" w14:textId="69E463D8" w:rsidR="003448CE" w:rsidRDefault="003448CE">
      <w:pPr>
        <w:jc w:val="both"/>
        <w:rPr>
          <w:rFonts w:ascii="Arial Narrow" w:eastAsia="Trebuchet MS" w:hAnsi="Arial Narrow" w:cs="Arial"/>
          <w:sz w:val="26"/>
          <w:szCs w:val="26"/>
        </w:rPr>
      </w:pPr>
      <w:r>
        <w:rPr>
          <w:rFonts w:ascii="Arial Narrow" w:eastAsia="Trebuchet MS" w:hAnsi="Arial Narrow" w:cs="Arial"/>
          <w:sz w:val="26"/>
          <w:szCs w:val="26"/>
        </w:rPr>
        <w:t>Martínez ha recordado que, desde el comienzo de la legislatura, el Gobierno que preside María José García-Pelayo ha apostado de forma clara por el refuerzo de la seguridad en la ciudad. Para ello, se han potenciado e incrementado no sólo los recursos humanos de la Policía, incorporando más policías, sino con una estrategia de digitalización encaminada a convertirla en una policía del siglo XXI con un nivel de protección y modernización mucho mayor.</w:t>
      </w:r>
    </w:p>
    <w:p w14:paraId="4FBD35AE" w14:textId="77777777" w:rsidR="003448CE" w:rsidRDefault="003448CE">
      <w:pPr>
        <w:jc w:val="both"/>
        <w:rPr>
          <w:rFonts w:ascii="Arial Narrow" w:eastAsia="Trebuchet MS" w:hAnsi="Arial Narrow" w:cs="Arial"/>
          <w:sz w:val="26"/>
          <w:szCs w:val="26"/>
        </w:rPr>
      </w:pPr>
    </w:p>
    <w:p w14:paraId="179768CF" w14:textId="384E7DCC" w:rsidR="003448CE" w:rsidRDefault="003448CE">
      <w:pPr>
        <w:jc w:val="both"/>
        <w:rPr>
          <w:rFonts w:ascii="Arial Narrow" w:eastAsia="Trebuchet MS" w:hAnsi="Arial Narrow" w:cs="Arial"/>
          <w:sz w:val="26"/>
          <w:szCs w:val="26"/>
        </w:rPr>
      </w:pPr>
      <w:r>
        <w:rPr>
          <w:rFonts w:ascii="Arial Narrow" w:eastAsia="Trebuchet MS" w:hAnsi="Arial Narrow" w:cs="Arial"/>
          <w:sz w:val="26"/>
          <w:szCs w:val="26"/>
        </w:rPr>
        <w:t>Si el pasado viernes se incorporaban 19 nuevos agentes a la plantilla, este lunes se han incorporado más medios digitales para la Policía Local de Jerez. De un lado, gracias a un acuerdo con la Diputación provincial de Cádiz, se han incorporado casi un centenar de nuevos dispositivos móviles PDA que</w:t>
      </w:r>
      <w:r w:rsidR="00FE69EB">
        <w:rPr>
          <w:rFonts w:ascii="Arial Narrow" w:eastAsia="Trebuchet MS" w:hAnsi="Arial Narrow" w:cs="Arial"/>
          <w:sz w:val="26"/>
          <w:szCs w:val="26"/>
        </w:rPr>
        <w:t>,</w:t>
      </w:r>
      <w:r>
        <w:rPr>
          <w:rFonts w:ascii="Arial Narrow" w:eastAsia="Trebuchet MS" w:hAnsi="Arial Narrow" w:cs="Arial"/>
          <w:sz w:val="26"/>
          <w:szCs w:val="26"/>
        </w:rPr>
        <w:t xml:space="preserve"> sumados al software de Gestión Policial, implantado a finales de 2023, dan un paso más en la digitalización de todas las gestiones y proceso que realizan en el día a día los agentes de la Policía Local de Jerez.</w:t>
      </w:r>
    </w:p>
    <w:p w14:paraId="55A1A3AE" w14:textId="77777777" w:rsidR="003448CE" w:rsidRDefault="003448CE">
      <w:pPr>
        <w:jc w:val="both"/>
        <w:rPr>
          <w:rFonts w:ascii="Arial Narrow" w:eastAsia="Trebuchet MS" w:hAnsi="Arial Narrow" w:cs="Arial"/>
          <w:sz w:val="26"/>
          <w:szCs w:val="26"/>
        </w:rPr>
      </w:pPr>
    </w:p>
    <w:p w14:paraId="6F58A49B" w14:textId="48CE13E4" w:rsidR="003448CE" w:rsidRDefault="003448CE">
      <w:pPr>
        <w:jc w:val="both"/>
        <w:rPr>
          <w:rFonts w:ascii="Arial Narrow" w:eastAsia="Trebuchet MS" w:hAnsi="Arial Narrow" w:cs="Arial"/>
          <w:sz w:val="26"/>
          <w:szCs w:val="26"/>
        </w:rPr>
      </w:pPr>
      <w:r>
        <w:rPr>
          <w:rFonts w:ascii="Arial Narrow" w:eastAsia="Trebuchet MS" w:hAnsi="Arial Narrow" w:cs="Arial"/>
          <w:sz w:val="26"/>
          <w:szCs w:val="26"/>
        </w:rPr>
        <w:t>De esta manera, se optimizan los tiempos de reacción, se usa información en tiempo real para el trabajo cotidiano, reportando con mayor fidelidad</w:t>
      </w:r>
      <w:r w:rsidR="00FE69EB">
        <w:rPr>
          <w:rFonts w:ascii="Arial Narrow" w:eastAsia="Trebuchet MS" w:hAnsi="Arial Narrow" w:cs="Arial"/>
          <w:sz w:val="26"/>
          <w:szCs w:val="26"/>
        </w:rPr>
        <w:t xml:space="preserve"> todas las informaciones que se vayan generando. Posteriormente, y gracias a los cuadros de mando, se podrá tener información más exacta que ayudará, sin duda, en la toma de decisiones.</w:t>
      </w:r>
    </w:p>
    <w:p w14:paraId="726FDC3A" w14:textId="77777777" w:rsidR="00FE69EB" w:rsidRDefault="00FE69EB">
      <w:pPr>
        <w:jc w:val="both"/>
        <w:rPr>
          <w:rFonts w:ascii="Arial Narrow" w:eastAsia="Trebuchet MS" w:hAnsi="Arial Narrow" w:cs="Arial"/>
          <w:sz w:val="26"/>
          <w:szCs w:val="26"/>
        </w:rPr>
      </w:pPr>
    </w:p>
    <w:p w14:paraId="4B5C2E41" w14:textId="10E6DFDF" w:rsidR="005D0867" w:rsidRDefault="00FE69EB">
      <w:pPr>
        <w:jc w:val="both"/>
        <w:rPr>
          <w:rFonts w:ascii="Arial Narrow" w:eastAsia="Trebuchet MS" w:hAnsi="Arial Narrow" w:cs="Arial"/>
          <w:sz w:val="26"/>
          <w:szCs w:val="26"/>
        </w:rPr>
      </w:pPr>
      <w:r>
        <w:rPr>
          <w:rFonts w:ascii="Arial Narrow" w:eastAsia="Trebuchet MS" w:hAnsi="Arial Narrow" w:cs="Arial"/>
          <w:sz w:val="26"/>
          <w:szCs w:val="26"/>
        </w:rPr>
        <w:t>De otro lado, como anuncia Ignacio Martínez, se han culminado los trabajos de integración, en las salas del CECOP y de Radiopatrullas de la Jefatura de Policía, de todos los di</w:t>
      </w:r>
      <w:r w:rsidR="00434E09">
        <w:rPr>
          <w:rFonts w:ascii="Arial Narrow" w:eastAsia="Trebuchet MS" w:hAnsi="Arial Narrow" w:cs="Arial"/>
          <w:sz w:val="26"/>
          <w:szCs w:val="26"/>
        </w:rPr>
        <w:t>spositivos digitales y cámaras</w:t>
      </w:r>
      <w:r w:rsidR="004F7888">
        <w:rPr>
          <w:rFonts w:ascii="Arial Narrow" w:eastAsia="Trebuchet MS" w:hAnsi="Arial Narrow" w:cs="Arial"/>
          <w:sz w:val="26"/>
          <w:szCs w:val="26"/>
        </w:rPr>
        <w:t xml:space="preserve">, sólo antes </w:t>
      </w:r>
      <w:r w:rsidR="00434E09">
        <w:rPr>
          <w:rFonts w:ascii="Arial Narrow" w:eastAsia="Trebuchet MS" w:hAnsi="Arial Narrow" w:cs="Arial"/>
          <w:sz w:val="26"/>
          <w:szCs w:val="26"/>
        </w:rPr>
        <w:t xml:space="preserve">destinada a </w:t>
      </w:r>
      <w:r w:rsidR="007B6188">
        <w:rPr>
          <w:rFonts w:ascii="Arial Narrow" w:eastAsia="Trebuchet MS" w:hAnsi="Arial Narrow" w:cs="Arial"/>
          <w:sz w:val="26"/>
          <w:szCs w:val="26"/>
        </w:rPr>
        <w:t>los servicios de la Delegación de M</w:t>
      </w:r>
      <w:r w:rsidR="00434E09">
        <w:rPr>
          <w:rFonts w:ascii="Arial Narrow" w:eastAsia="Trebuchet MS" w:hAnsi="Arial Narrow" w:cs="Arial"/>
          <w:sz w:val="26"/>
          <w:szCs w:val="26"/>
        </w:rPr>
        <w:t>ovilidad</w:t>
      </w:r>
      <w:r w:rsidR="005D0867">
        <w:rPr>
          <w:rFonts w:ascii="Arial Narrow" w:eastAsia="Trebuchet MS" w:hAnsi="Arial Narrow" w:cs="Arial"/>
          <w:sz w:val="26"/>
          <w:szCs w:val="26"/>
        </w:rPr>
        <w:t xml:space="preserve"> </w:t>
      </w:r>
      <w:r w:rsidR="00434E09">
        <w:rPr>
          <w:rFonts w:ascii="Arial Narrow" w:eastAsia="Trebuchet MS" w:hAnsi="Arial Narrow" w:cs="Arial"/>
          <w:sz w:val="26"/>
          <w:szCs w:val="26"/>
        </w:rPr>
        <w:t xml:space="preserve">de </w:t>
      </w:r>
      <w:r w:rsidR="00377418">
        <w:rPr>
          <w:rFonts w:ascii="Arial Narrow" w:eastAsia="Trebuchet MS" w:hAnsi="Arial Narrow" w:cs="Arial"/>
          <w:sz w:val="26"/>
          <w:szCs w:val="26"/>
        </w:rPr>
        <w:t xml:space="preserve">la </w:t>
      </w:r>
      <w:r w:rsidR="00434E09">
        <w:rPr>
          <w:rFonts w:ascii="Arial Narrow" w:eastAsia="Trebuchet MS" w:hAnsi="Arial Narrow" w:cs="Arial"/>
          <w:sz w:val="26"/>
          <w:szCs w:val="26"/>
        </w:rPr>
        <w:t>ciudad</w:t>
      </w:r>
      <w:r w:rsidR="004F7888">
        <w:rPr>
          <w:rFonts w:ascii="Arial Narrow" w:eastAsia="Trebuchet MS" w:hAnsi="Arial Narrow" w:cs="Arial"/>
          <w:sz w:val="26"/>
          <w:szCs w:val="26"/>
        </w:rPr>
        <w:t>.</w:t>
      </w:r>
    </w:p>
    <w:p w14:paraId="57DC8F45" w14:textId="77777777" w:rsidR="005D0867" w:rsidRDefault="005D0867">
      <w:pPr>
        <w:jc w:val="both"/>
        <w:rPr>
          <w:rFonts w:ascii="Arial Narrow" w:eastAsia="Trebuchet MS" w:hAnsi="Arial Narrow" w:cs="Arial"/>
          <w:sz w:val="26"/>
          <w:szCs w:val="26"/>
        </w:rPr>
      </w:pPr>
    </w:p>
    <w:p w14:paraId="35AE651A" w14:textId="6D85373B" w:rsidR="00B92F62" w:rsidRPr="00705197" w:rsidRDefault="005D0867">
      <w:pPr>
        <w:jc w:val="both"/>
        <w:rPr>
          <w:rFonts w:ascii="Arial Narrow" w:eastAsia="Trebuchet MS" w:hAnsi="Arial Narrow" w:cs="Arial"/>
          <w:sz w:val="26"/>
          <w:szCs w:val="26"/>
        </w:rPr>
      </w:pPr>
      <w:r>
        <w:rPr>
          <w:rFonts w:ascii="Arial Narrow" w:eastAsia="Trebuchet MS" w:hAnsi="Arial Narrow" w:cs="Arial"/>
          <w:sz w:val="26"/>
          <w:szCs w:val="26"/>
        </w:rPr>
        <w:t xml:space="preserve">Con esta integración y la unión real de los </w:t>
      </w:r>
      <w:r w:rsidR="003661F3">
        <w:rPr>
          <w:rFonts w:ascii="Arial Narrow" w:eastAsia="Trebuchet MS" w:hAnsi="Arial Narrow" w:cs="Arial"/>
          <w:sz w:val="26"/>
          <w:szCs w:val="26"/>
        </w:rPr>
        <w:t xml:space="preserve">operativos </w:t>
      </w:r>
      <w:r>
        <w:rPr>
          <w:rFonts w:ascii="Arial Narrow" w:eastAsia="Trebuchet MS" w:hAnsi="Arial Narrow" w:cs="Arial"/>
          <w:sz w:val="26"/>
          <w:szCs w:val="26"/>
        </w:rPr>
        <w:t xml:space="preserve">de </w:t>
      </w:r>
      <w:r w:rsidR="00FE69EB">
        <w:rPr>
          <w:rFonts w:ascii="Arial Narrow" w:eastAsia="Trebuchet MS" w:hAnsi="Arial Narrow" w:cs="Arial"/>
          <w:sz w:val="26"/>
          <w:szCs w:val="26"/>
        </w:rPr>
        <w:t>M</w:t>
      </w:r>
      <w:r>
        <w:rPr>
          <w:rFonts w:ascii="Arial Narrow" w:eastAsia="Trebuchet MS" w:hAnsi="Arial Narrow" w:cs="Arial"/>
          <w:sz w:val="26"/>
          <w:szCs w:val="26"/>
        </w:rPr>
        <w:t xml:space="preserve">ovilidad y </w:t>
      </w:r>
      <w:r w:rsidR="00FE69EB">
        <w:rPr>
          <w:rFonts w:ascii="Arial Narrow" w:eastAsia="Trebuchet MS" w:hAnsi="Arial Narrow" w:cs="Arial"/>
          <w:sz w:val="26"/>
          <w:szCs w:val="26"/>
        </w:rPr>
        <w:t>S</w:t>
      </w:r>
      <w:r>
        <w:rPr>
          <w:rFonts w:ascii="Arial Narrow" w:eastAsia="Trebuchet MS" w:hAnsi="Arial Narrow" w:cs="Arial"/>
          <w:sz w:val="26"/>
          <w:szCs w:val="26"/>
        </w:rPr>
        <w:t>eguridad</w:t>
      </w:r>
      <w:r w:rsidR="003606DD">
        <w:rPr>
          <w:rFonts w:ascii="Arial Narrow" w:eastAsia="Trebuchet MS" w:hAnsi="Arial Narrow" w:cs="Arial"/>
          <w:sz w:val="26"/>
          <w:szCs w:val="26"/>
        </w:rPr>
        <w:t>,</w:t>
      </w:r>
      <w:r w:rsidR="00FE69EB">
        <w:rPr>
          <w:rFonts w:ascii="Arial Narrow" w:eastAsia="Trebuchet MS" w:hAnsi="Arial Narrow" w:cs="Arial"/>
          <w:sz w:val="26"/>
          <w:szCs w:val="26"/>
        </w:rPr>
        <w:t xml:space="preserve"> el Ayuntamiento</w:t>
      </w:r>
      <w:r w:rsidR="003606DD">
        <w:rPr>
          <w:rFonts w:ascii="Arial Narrow" w:eastAsia="Trebuchet MS" w:hAnsi="Arial Narrow" w:cs="Arial"/>
          <w:sz w:val="26"/>
          <w:szCs w:val="26"/>
        </w:rPr>
        <w:t xml:space="preserve"> </w:t>
      </w:r>
      <w:r>
        <w:rPr>
          <w:rFonts w:ascii="Arial Narrow" w:eastAsia="Trebuchet MS" w:hAnsi="Arial Narrow" w:cs="Arial"/>
          <w:sz w:val="26"/>
          <w:szCs w:val="26"/>
        </w:rPr>
        <w:t>cons</w:t>
      </w:r>
      <w:r w:rsidR="00FE69EB">
        <w:rPr>
          <w:rFonts w:ascii="Arial Narrow" w:eastAsia="Trebuchet MS" w:hAnsi="Arial Narrow" w:cs="Arial"/>
          <w:sz w:val="26"/>
          <w:szCs w:val="26"/>
        </w:rPr>
        <w:t>igue,</w:t>
      </w:r>
      <w:r>
        <w:rPr>
          <w:rFonts w:ascii="Arial Narrow" w:eastAsia="Trebuchet MS" w:hAnsi="Arial Narrow" w:cs="Arial"/>
          <w:sz w:val="26"/>
          <w:szCs w:val="26"/>
        </w:rPr>
        <w:t xml:space="preserve"> si</w:t>
      </w:r>
      <w:r w:rsidR="003606DD">
        <w:rPr>
          <w:rFonts w:ascii="Arial Narrow" w:eastAsia="Trebuchet MS" w:hAnsi="Arial Narrow" w:cs="Arial"/>
          <w:sz w:val="26"/>
          <w:szCs w:val="26"/>
        </w:rPr>
        <w:t xml:space="preserve">n </w:t>
      </w:r>
      <w:r>
        <w:rPr>
          <w:rFonts w:ascii="Arial Narrow" w:eastAsia="Trebuchet MS" w:hAnsi="Arial Narrow" w:cs="Arial"/>
          <w:sz w:val="26"/>
          <w:szCs w:val="26"/>
        </w:rPr>
        <w:t>duda</w:t>
      </w:r>
      <w:r w:rsidR="00BE78E9">
        <w:rPr>
          <w:rFonts w:ascii="Arial Narrow" w:eastAsia="Trebuchet MS" w:hAnsi="Arial Narrow" w:cs="Arial"/>
          <w:sz w:val="26"/>
          <w:szCs w:val="26"/>
        </w:rPr>
        <w:t>,</w:t>
      </w:r>
      <w:r>
        <w:rPr>
          <w:rFonts w:ascii="Arial Narrow" w:eastAsia="Trebuchet MS" w:hAnsi="Arial Narrow" w:cs="Arial"/>
          <w:sz w:val="26"/>
          <w:szCs w:val="26"/>
        </w:rPr>
        <w:t xml:space="preserve"> una mayor eficacia en la vigilancia de la Seguridad Vial de </w:t>
      </w:r>
      <w:r w:rsidR="00695406">
        <w:rPr>
          <w:rFonts w:ascii="Arial Narrow" w:eastAsia="Trebuchet MS" w:hAnsi="Arial Narrow" w:cs="Arial"/>
          <w:sz w:val="26"/>
          <w:szCs w:val="26"/>
        </w:rPr>
        <w:t xml:space="preserve">las calles de </w:t>
      </w:r>
      <w:r>
        <w:rPr>
          <w:rFonts w:ascii="Arial Narrow" w:eastAsia="Trebuchet MS" w:hAnsi="Arial Narrow" w:cs="Arial"/>
          <w:sz w:val="26"/>
          <w:szCs w:val="26"/>
        </w:rPr>
        <w:t>nuestra ciudad</w:t>
      </w:r>
      <w:r w:rsidR="00292E14">
        <w:rPr>
          <w:rFonts w:ascii="Arial Narrow" w:eastAsia="Trebuchet MS" w:hAnsi="Arial Narrow" w:cs="Arial"/>
          <w:sz w:val="26"/>
          <w:szCs w:val="26"/>
        </w:rPr>
        <w:t xml:space="preserve">. </w:t>
      </w:r>
      <w:r w:rsidR="0017064E">
        <w:rPr>
          <w:rFonts w:ascii="Arial Narrow" w:eastAsia="Trebuchet MS" w:hAnsi="Arial Narrow" w:cs="Arial"/>
          <w:sz w:val="26"/>
          <w:szCs w:val="26"/>
        </w:rPr>
        <w:t xml:space="preserve">La </w:t>
      </w:r>
      <w:r>
        <w:rPr>
          <w:rFonts w:ascii="Arial Narrow" w:eastAsia="Trebuchet MS" w:hAnsi="Arial Narrow" w:cs="Arial"/>
          <w:sz w:val="26"/>
          <w:szCs w:val="26"/>
        </w:rPr>
        <w:t xml:space="preserve">Policía </w:t>
      </w:r>
      <w:r w:rsidR="00292E14">
        <w:rPr>
          <w:rFonts w:ascii="Arial Narrow" w:eastAsia="Trebuchet MS" w:hAnsi="Arial Narrow" w:cs="Arial"/>
          <w:sz w:val="26"/>
          <w:szCs w:val="26"/>
        </w:rPr>
        <w:t>Local</w:t>
      </w:r>
      <w:r w:rsidR="000B377C">
        <w:rPr>
          <w:rFonts w:ascii="Arial Narrow" w:eastAsia="Trebuchet MS" w:hAnsi="Arial Narrow" w:cs="Arial"/>
          <w:sz w:val="26"/>
          <w:szCs w:val="26"/>
        </w:rPr>
        <w:t xml:space="preserve">, </w:t>
      </w:r>
      <w:r w:rsidR="00695406">
        <w:rPr>
          <w:rFonts w:ascii="Arial Narrow" w:eastAsia="Trebuchet MS" w:hAnsi="Arial Narrow" w:cs="Arial"/>
          <w:sz w:val="26"/>
          <w:szCs w:val="26"/>
        </w:rPr>
        <w:t xml:space="preserve">a partir de ahora, </w:t>
      </w:r>
      <w:r w:rsidR="000B377C">
        <w:rPr>
          <w:rFonts w:ascii="Arial Narrow" w:eastAsia="Trebuchet MS" w:hAnsi="Arial Narrow" w:cs="Arial"/>
          <w:sz w:val="26"/>
          <w:szCs w:val="26"/>
        </w:rPr>
        <w:lastRenderedPageBreak/>
        <w:t xml:space="preserve">dispone </w:t>
      </w:r>
      <w:r>
        <w:rPr>
          <w:rFonts w:ascii="Arial Narrow" w:eastAsia="Trebuchet MS" w:hAnsi="Arial Narrow" w:cs="Arial"/>
          <w:sz w:val="26"/>
          <w:szCs w:val="26"/>
        </w:rPr>
        <w:t xml:space="preserve">de una herramienta </w:t>
      </w:r>
      <w:r w:rsidR="00024BB6">
        <w:rPr>
          <w:rFonts w:ascii="Arial Narrow" w:eastAsia="Trebuchet MS" w:hAnsi="Arial Narrow" w:cs="Arial"/>
          <w:sz w:val="26"/>
          <w:szCs w:val="26"/>
        </w:rPr>
        <w:t xml:space="preserve">de importancia </w:t>
      </w:r>
      <w:r w:rsidR="000B513F">
        <w:rPr>
          <w:rFonts w:ascii="Arial Narrow" w:eastAsia="Trebuchet MS" w:hAnsi="Arial Narrow" w:cs="Arial"/>
          <w:sz w:val="26"/>
          <w:szCs w:val="26"/>
        </w:rPr>
        <w:t>vital</w:t>
      </w:r>
      <w:r w:rsidR="00024BB6">
        <w:rPr>
          <w:rFonts w:ascii="Arial Narrow" w:eastAsia="Trebuchet MS" w:hAnsi="Arial Narrow" w:cs="Arial"/>
          <w:sz w:val="26"/>
          <w:szCs w:val="26"/>
        </w:rPr>
        <w:t>,</w:t>
      </w:r>
      <w:r w:rsidR="000B513F">
        <w:rPr>
          <w:rFonts w:ascii="Arial Narrow" w:eastAsia="Trebuchet MS" w:hAnsi="Arial Narrow" w:cs="Arial"/>
          <w:sz w:val="26"/>
          <w:szCs w:val="26"/>
        </w:rPr>
        <w:t xml:space="preserve"> para</w:t>
      </w:r>
      <w:r w:rsidR="003734A3">
        <w:rPr>
          <w:rFonts w:ascii="Arial Narrow" w:eastAsia="Trebuchet MS" w:hAnsi="Arial Narrow" w:cs="Arial"/>
          <w:sz w:val="26"/>
          <w:szCs w:val="26"/>
        </w:rPr>
        <w:t xml:space="preserve"> </w:t>
      </w:r>
      <w:r w:rsidR="0017064E">
        <w:rPr>
          <w:rFonts w:ascii="Arial Narrow" w:eastAsia="Trebuchet MS" w:hAnsi="Arial Narrow" w:cs="Arial"/>
          <w:sz w:val="26"/>
          <w:szCs w:val="26"/>
        </w:rPr>
        <w:t xml:space="preserve">seguir avanzando en </w:t>
      </w:r>
      <w:r w:rsidR="0084147C">
        <w:rPr>
          <w:rFonts w:ascii="Arial Narrow" w:eastAsia="Trebuchet MS" w:hAnsi="Arial Narrow" w:cs="Arial"/>
          <w:sz w:val="26"/>
          <w:szCs w:val="26"/>
        </w:rPr>
        <w:t xml:space="preserve">la rapidez de sus actuaciones y en </w:t>
      </w:r>
      <w:r w:rsidR="00695406">
        <w:rPr>
          <w:rFonts w:ascii="Arial Narrow" w:eastAsia="Trebuchet MS" w:hAnsi="Arial Narrow" w:cs="Arial"/>
          <w:sz w:val="26"/>
          <w:szCs w:val="26"/>
        </w:rPr>
        <w:t xml:space="preserve">sin duda, el incremento de </w:t>
      </w:r>
      <w:r w:rsidR="0017064E">
        <w:rPr>
          <w:rFonts w:ascii="Arial Narrow" w:eastAsia="Trebuchet MS" w:hAnsi="Arial Narrow" w:cs="Arial"/>
          <w:sz w:val="26"/>
          <w:szCs w:val="26"/>
        </w:rPr>
        <w:t xml:space="preserve">los niveles de seguridad </w:t>
      </w:r>
      <w:r w:rsidR="000D5E82">
        <w:rPr>
          <w:rFonts w:ascii="Arial Narrow" w:eastAsia="Trebuchet MS" w:hAnsi="Arial Narrow" w:cs="Arial"/>
          <w:sz w:val="26"/>
          <w:szCs w:val="26"/>
        </w:rPr>
        <w:t xml:space="preserve">vial </w:t>
      </w:r>
      <w:r w:rsidR="0017064E">
        <w:rPr>
          <w:rFonts w:ascii="Arial Narrow" w:eastAsia="Trebuchet MS" w:hAnsi="Arial Narrow" w:cs="Arial"/>
          <w:sz w:val="26"/>
          <w:szCs w:val="26"/>
        </w:rPr>
        <w:t>y protección de los ciudadanos</w:t>
      </w:r>
      <w:r w:rsidR="000D5E82">
        <w:rPr>
          <w:rFonts w:ascii="Arial Narrow" w:eastAsia="Trebuchet MS" w:hAnsi="Arial Narrow" w:cs="Arial"/>
          <w:sz w:val="26"/>
          <w:szCs w:val="26"/>
        </w:rPr>
        <w:t xml:space="preserve"> en nuestras calles</w:t>
      </w:r>
      <w:r w:rsidR="00B41759">
        <w:rPr>
          <w:rFonts w:ascii="Arial Narrow" w:eastAsia="Trebuchet MS" w:hAnsi="Arial Narrow" w:cs="Arial"/>
          <w:sz w:val="26"/>
          <w:szCs w:val="26"/>
        </w:rPr>
        <w:t>.</w:t>
      </w:r>
    </w:p>
    <w:sectPr w:rsidR="00B92F62" w:rsidRPr="00705197">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04F96" w14:textId="77777777" w:rsidR="00620681" w:rsidRDefault="00620681">
      <w:r>
        <w:separator/>
      </w:r>
    </w:p>
  </w:endnote>
  <w:endnote w:type="continuationSeparator" w:id="0">
    <w:p w14:paraId="623A27EC" w14:textId="77777777" w:rsidR="00620681" w:rsidRDefault="00620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504020202020204"/>
    <w:charset w:val="00"/>
    <w:family w:val="swiss"/>
    <w:notTrueType/>
    <w:pitch w:val="variable"/>
    <w:sig w:usb0="00000003" w:usb1="00000000" w:usb2="00000000" w:usb3="00000000" w:csb0="00000001" w:csb1="00000000"/>
  </w:font>
  <w:font w:name="Liberation Mono">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5F67F" w14:textId="77777777" w:rsidR="00B92F62" w:rsidRDefault="00BF2F70">
    <w:pPr>
      <w:pStyle w:val="Piedepgina"/>
    </w:pPr>
    <w:r>
      <w:rPr>
        <w:noProof/>
        <w:lang w:eastAsia="es-ES"/>
      </w:rPr>
      <w:drawing>
        <wp:anchor distT="0" distB="0" distL="114935" distR="114935" simplePos="0" relativeHeight="3" behindDoc="1" locked="0" layoutInCell="0" allowOverlap="1" wp14:anchorId="498E399C" wp14:editId="7044F3A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7C430" w14:textId="77777777" w:rsidR="00620681" w:rsidRDefault="00620681">
      <w:r>
        <w:separator/>
      </w:r>
    </w:p>
  </w:footnote>
  <w:footnote w:type="continuationSeparator" w:id="0">
    <w:p w14:paraId="2A5898BA" w14:textId="77777777" w:rsidR="00620681" w:rsidRDefault="00620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8056D" w14:textId="77777777" w:rsidR="00B92F62" w:rsidRDefault="00BF2F70">
    <w:pPr>
      <w:pStyle w:val="Encabezado"/>
      <w:rPr>
        <w:lang w:eastAsia="es-ES"/>
      </w:rPr>
    </w:pPr>
    <w:r>
      <w:rPr>
        <w:noProof/>
        <w:lang w:eastAsia="es-ES"/>
      </w:rPr>
      <w:drawing>
        <wp:anchor distT="0" distB="0" distL="0" distR="0" simplePos="0" relativeHeight="2" behindDoc="1" locked="0" layoutInCell="0" allowOverlap="1" wp14:anchorId="0EC1FFDA" wp14:editId="438111A2">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4601E"/>
    <w:multiLevelType w:val="multilevel"/>
    <w:tmpl w:val="6A00201A"/>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D325C30"/>
    <w:multiLevelType w:val="multilevel"/>
    <w:tmpl w:val="D07A5CA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617683405">
    <w:abstractNumId w:val="0"/>
  </w:num>
  <w:num w:numId="2" w16cid:durableId="6246957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F62"/>
    <w:rsid w:val="00024BB6"/>
    <w:rsid w:val="000B377C"/>
    <w:rsid w:val="000B513F"/>
    <w:rsid w:val="000D5E82"/>
    <w:rsid w:val="0017064E"/>
    <w:rsid w:val="00292E14"/>
    <w:rsid w:val="003448CE"/>
    <w:rsid w:val="003606DD"/>
    <w:rsid w:val="003661F3"/>
    <w:rsid w:val="003734A3"/>
    <w:rsid w:val="00377418"/>
    <w:rsid w:val="00387950"/>
    <w:rsid w:val="00410CF7"/>
    <w:rsid w:val="00434E09"/>
    <w:rsid w:val="004F7888"/>
    <w:rsid w:val="0055773C"/>
    <w:rsid w:val="00563067"/>
    <w:rsid w:val="005D0867"/>
    <w:rsid w:val="00620681"/>
    <w:rsid w:val="00695406"/>
    <w:rsid w:val="006E3006"/>
    <w:rsid w:val="00705197"/>
    <w:rsid w:val="00714A10"/>
    <w:rsid w:val="007B6188"/>
    <w:rsid w:val="0084147C"/>
    <w:rsid w:val="008F5075"/>
    <w:rsid w:val="00991A85"/>
    <w:rsid w:val="00AE4DAD"/>
    <w:rsid w:val="00B41759"/>
    <w:rsid w:val="00B919CC"/>
    <w:rsid w:val="00B92F62"/>
    <w:rsid w:val="00BE78E9"/>
    <w:rsid w:val="00BF2F70"/>
    <w:rsid w:val="00D32D53"/>
    <w:rsid w:val="00DB10A8"/>
    <w:rsid w:val="00E13408"/>
    <w:rsid w:val="00E97620"/>
    <w:rsid w:val="00F86C44"/>
    <w:rsid w:val="00FE69E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611CA"/>
  <w15:docId w15:val="{2196BAA9-F7B3-4423-A59A-65AB02F4E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styleId="Hipervnculo">
    <w:name w:val="Hyperlink"/>
    <w:rPr>
      <w:color w:val="0563C1"/>
      <w:u w:val="single"/>
    </w:rPr>
  </w:style>
  <w:style w:type="character" w:customStyle="1" w:styleId="Textoennegrita1">
    <w:name w:val="Texto en negrita1"/>
    <w:qFormat/>
    <w:rPr>
      <w:b/>
      <w:bCs/>
    </w:rPr>
  </w:style>
  <w:style w:type="character" w:styleId="Hipervnculovisitado">
    <w:name w:val="FollowedHyperlink"/>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styleId="nfasis">
    <w:name w:val="Emphasis"/>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TextoindependienteCar">
    <w:name w:val="Texto independiente Car"/>
    <w:qFormat/>
    <w:rPr>
      <w:rFonts w:ascii="Tahoma" w:eastAsia="Times New Roman" w:hAnsi="Tahoma" w:cs="Tahoma"/>
      <w:color w:val="000000"/>
      <w:szCs w:val="24"/>
    </w:rPr>
  </w:style>
  <w:style w:type="character" w:customStyle="1" w:styleId="nfasis1">
    <w:name w:val="Énfasis1"/>
    <w:qFormat/>
    <w:rPr>
      <w:i/>
      <w:iCs/>
    </w:rPr>
  </w:style>
  <w:style w:type="character" w:customStyle="1" w:styleId="Textoennegrita2">
    <w:name w:val="Texto en negrita2"/>
    <w:qFormat/>
    <w:rPr>
      <w:b/>
      <w:bCs/>
    </w:rPr>
  </w:style>
  <w:style w:type="character" w:customStyle="1" w:styleId="Hipervnculovisitado1">
    <w:name w:val="Hipervínculo visitado1"/>
    <w:qFormat/>
    <w:rPr>
      <w:color w:val="800080"/>
      <w:u w:val="single"/>
    </w:rPr>
  </w:style>
  <w:style w:type="character" w:customStyle="1" w:styleId="Hipervnculo1">
    <w:name w:val="Hipervínculo1"/>
    <w:qFormat/>
    <w:rPr>
      <w:color w:val="0563C1"/>
      <w:u w:val="single"/>
    </w:rPr>
  </w:style>
  <w:style w:type="paragraph" w:customStyle="1" w:styleId="Ttulo10">
    <w:name w:val="Título1"/>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1">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numbering" w:customStyle="1" w:styleId="WW8Num2">
    <w:name w:val="WW8Num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416</Words>
  <Characters>2290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José Antonio Vázquez Laboisse</cp:lastModifiedBy>
  <cp:revision>3</cp:revision>
  <dcterms:created xsi:type="dcterms:W3CDTF">2024-03-18T22:11:00Z</dcterms:created>
  <dcterms:modified xsi:type="dcterms:W3CDTF">2024-03-18T22:18:00Z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