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B246A" w:rsidRDefault="000172BF">
      <w:pPr>
        <w:rPr>
          <w:rFonts w:ascii="Arial Narrow" w:hAnsi="Arial Narrow"/>
          <w:sz w:val="40"/>
          <w:szCs w:val="40"/>
        </w:rPr>
      </w:pPr>
      <w:r>
        <w:rPr>
          <w:rFonts w:ascii="Arial Narrow" w:hAnsi="Arial Narrow" w:cs="Arial"/>
          <w:b/>
          <w:bCs/>
          <w:sz w:val="40"/>
          <w:szCs w:val="40"/>
        </w:rPr>
        <w:t xml:space="preserve">La Sala Paúl apuesta por la música y la cultura local con el Rabanito Festival el 11 de noviembre </w:t>
      </w:r>
    </w:p>
    <w:p w:rsidR="00EB246A" w:rsidRDefault="00EB246A">
      <w:pPr>
        <w:rPr>
          <w:sz w:val="36"/>
          <w:szCs w:val="36"/>
        </w:rPr>
      </w:pPr>
    </w:p>
    <w:p w:rsidR="00EB246A" w:rsidRDefault="000172BF">
      <w:pPr>
        <w:rPr>
          <w:rFonts w:ascii="Arial Narrow" w:hAnsi="Arial Narrow" w:cs="Arial"/>
          <w:sz w:val="36"/>
          <w:szCs w:val="36"/>
        </w:rPr>
      </w:pPr>
      <w:r>
        <w:rPr>
          <w:rFonts w:ascii="Arial Narrow" w:hAnsi="Arial Narrow" w:cs="Arial"/>
          <w:sz w:val="36"/>
          <w:szCs w:val="36"/>
        </w:rPr>
        <w:t>Ayuntamiento y empresas locales</w:t>
      </w:r>
      <w:r>
        <w:rPr>
          <w:rFonts w:ascii="Arial Narrow" w:hAnsi="Arial Narrow" w:cs="Arial"/>
          <w:sz w:val="36"/>
          <w:szCs w:val="36"/>
        </w:rPr>
        <w:t xml:space="preserve"> se dan la mano en un evento novedoso, que se convertirá en una Fiesta del Mosto joven</w:t>
      </w:r>
      <w:bookmarkStart w:id="0" w:name="_GoBack"/>
      <w:bookmarkEnd w:id="0"/>
      <w:r>
        <w:rPr>
          <w:rFonts w:ascii="Arial Narrow" w:hAnsi="Arial Narrow" w:cs="Arial"/>
          <w:sz w:val="36"/>
          <w:szCs w:val="36"/>
        </w:rPr>
        <w:t xml:space="preserve"> que culminará con el concierto de Maui</w:t>
      </w:r>
    </w:p>
    <w:p w:rsidR="00EB246A" w:rsidRDefault="00EB246A">
      <w:pPr>
        <w:rPr>
          <w:rFonts w:ascii="Arial Narrow" w:hAnsi="Arial Narrow" w:cs="Arial"/>
          <w:sz w:val="36"/>
          <w:szCs w:val="36"/>
        </w:rPr>
      </w:pPr>
    </w:p>
    <w:p w:rsidR="00EB246A" w:rsidRDefault="000172BF">
      <w:pPr>
        <w:jc w:val="both"/>
        <w:rPr>
          <w:rFonts w:ascii="Arial Narrow" w:hAnsi="Arial Narrow"/>
          <w:sz w:val="26"/>
          <w:szCs w:val="26"/>
        </w:rPr>
      </w:pPr>
      <w:r>
        <w:rPr>
          <w:rFonts w:ascii="Arial Narrow" w:eastAsia="Tahoma" w:hAnsi="Arial Narrow" w:cs="Arial"/>
          <w:b/>
          <w:bCs/>
          <w:sz w:val="26"/>
          <w:szCs w:val="26"/>
        </w:rPr>
        <w:t>12</w:t>
      </w:r>
      <w:r>
        <w:rPr>
          <w:rFonts w:ascii="Arial Narrow" w:eastAsia="Tahoma" w:hAnsi="Arial Narrow" w:cs="Arial"/>
          <w:b/>
          <w:bCs/>
          <w:sz w:val="26"/>
          <w:szCs w:val="26"/>
        </w:rPr>
        <w:t xml:space="preserve"> de octubre de 2023</w:t>
      </w:r>
      <w:r>
        <w:rPr>
          <w:rFonts w:ascii="Arial Narrow" w:eastAsia="Tahoma" w:hAnsi="Arial Narrow" w:cs="Arial"/>
          <w:sz w:val="26"/>
          <w:szCs w:val="26"/>
        </w:rPr>
        <w:t>. El Ayuntamiento de Jerez</w:t>
      </w:r>
      <w:r>
        <w:rPr>
          <w:rFonts w:ascii="Arial Narrow" w:eastAsia="Tahoma" w:hAnsi="Arial Narrow" w:cs="Arial"/>
          <w:sz w:val="26"/>
          <w:szCs w:val="26"/>
        </w:rPr>
        <w:t xml:space="preserve"> continúa trabajando por el ocio joven de calidad, con el objetivo no sólo de fomentar espacios de encuentro en torno a la música y la cultura, sino de colaborar con el emprendimiento joven. La Delegación de Juventud organiza con las empresas locales Glori</w:t>
      </w:r>
      <w:r>
        <w:rPr>
          <w:rFonts w:ascii="Arial Narrow" w:eastAsia="Tahoma" w:hAnsi="Arial Narrow" w:cs="Arial"/>
          <w:sz w:val="26"/>
          <w:szCs w:val="26"/>
        </w:rPr>
        <w:t>a Vendimia, Albariza en las Venas y Mantequería El Espartero un evento novedoso que viene a poner en valor el atractivo de nuestra ciudad en el mes de otoño, con sus señas de identidad más reconocibles. Se trata del Rabanito Festival, que se celebrará el p</w:t>
      </w:r>
      <w:r>
        <w:rPr>
          <w:rFonts w:ascii="Arial Narrow" w:eastAsia="Tahoma" w:hAnsi="Arial Narrow" w:cs="Arial"/>
          <w:sz w:val="26"/>
          <w:szCs w:val="26"/>
        </w:rPr>
        <w:t>róximo 11 de noviembre, para ofrecer el mejor punto de encuentro en la Sala Paúl con la gastronomía más típica de estas fechas, el disfrute responsable de nuestros vinos y la música joven, en un cartel que culminará con la actuación de la artista Maui.</w:t>
      </w:r>
    </w:p>
    <w:p w:rsidR="00EB246A" w:rsidRDefault="00EB246A">
      <w:pPr>
        <w:jc w:val="both"/>
        <w:rPr>
          <w:rFonts w:ascii="Arial Narrow" w:hAnsi="Arial Narrow"/>
          <w:sz w:val="26"/>
          <w:szCs w:val="26"/>
        </w:rPr>
      </w:pPr>
    </w:p>
    <w:p w:rsidR="00EB246A" w:rsidRDefault="000172BF">
      <w:pPr>
        <w:jc w:val="both"/>
        <w:rPr>
          <w:rFonts w:ascii="Arial Narrow" w:hAnsi="Arial Narrow"/>
          <w:sz w:val="26"/>
          <w:szCs w:val="26"/>
        </w:rPr>
      </w:pPr>
      <w:r>
        <w:rPr>
          <w:rFonts w:ascii="Arial Narrow" w:eastAsia="Tahoma" w:hAnsi="Arial Narrow" w:cs="Arial"/>
          <w:sz w:val="26"/>
          <w:szCs w:val="26"/>
        </w:rPr>
        <w:t>La</w:t>
      </w:r>
      <w:r>
        <w:rPr>
          <w:rFonts w:ascii="Arial Narrow" w:eastAsia="Tahoma" w:hAnsi="Arial Narrow" w:cs="Arial"/>
          <w:sz w:val="26"/>
          <w:szCs w:val="26"/>
        </w:rPr>
        <w:t xml:space="preserve"> delegada de Juventud, Carmen Pina, ha presentado esta actividad junto a Amaro de la Calle y Álvaro Rodríguez, de Gloria Vendimia; Pablo García y David </w:t>
      </w:r>
      <w:proofErr w:type="spellStart"/>
      <w:r>
        <w:rPr>
          <w:rFonts w:ascii="Arial Narrow" w:eastAsia="Tahoma" w:hAnsi="Arial Narrow" w:cs="Arial"/>
          <w:sz w:val="26"/>
          <w:szCs w:val="26"/>
        </w:rPr>
        <w:t>Borrás</w:t>
      </w:r>
      <w:proofErr w:type="spellEnd"/>
      <w:r>
        <w:rPr>
          <w:rFonts w:ascii="Arial Narrow" w:eastAsia="Tahoma" w:hAnsi="Arial Narrow" w:cs="Arial"/>
          <w:sz w:val="26"/>
          <w:szCs w:val="26"/>
        </w:rPr>
        <w:t xml:space="preserve">, de El Espartero; Juan Carlos </w:t>
      </w:r>
      <w:proofErr w:type="spellStart"/>
      <w:r>
        <w:rPr>
          <w:rFonts w:ascii="Arial Narrow" w:eastAsia="Tahoma" w:hAnsi="Arial Narrow" w:cs="Arial"/>
          <w:sz w:val="26"/>
          <w:szCs w:val="26"/>
        </w:rPr>
        <w:t>Vidarte</w:t>
      </w:r>
      <w:proofErr w:type="spellEnd"/>
      <w:r>
        <w:rPr>
          <w:rFonts w:ascii="Arial Narrow" w:eastAsia="Tahoma" w:hAnsi="Arial Narrow" w:cs="Arial"/>
          <w:sz w:val="26"/>
          <w:szCs w:val="26"/>
        </w:rPr>
        <w:t>, de Albariza en las Venas; Carlos Cabral, diseñador; y Jorg</w:t>
      </w:r>
      <w:r>
        <w:rPr>
          <w:rFonts w:ascii="Arial Narrow" w:eastAsia="Tahoma" w:hAnsi="Arial Narrow" w:cs="Arial"/>
          <w:sz w:val="26"/>
          <w:szCs w:val="26"/>
        </w:rPr>
        <w:t>e Curtido, de Carretera y Manta.</w:t>
      </w:r>
    </w:p>
    <w:p w:rsidR="00EB246A" w:rsidRDefault="00EB246A">
      <w:pPr>
        <w:jc w:val="both"/>
        <w:rPr>
          <w:rFonts w:ascii="Arial Narrow" w:hAnsi="Arial Narrow"/>
          <w:sz w:val="26"/>
          <w:szCs w:val="26"/>
        </w:rPr>
      </w:pPr>
    </w:p>
    <w:p w:rsidR="00EB246A" w:rsidRDefault="000172BF">
      <w:pPr>
        <w:jc w:val="both"/>
        <w:rPr>
          <w:rFonts w:ascii="Arial Narrow" w:hAnsi="Arial Narrow"/>
          <w:sz w:val="26"/>
          <w:szCs w:val="26"/>
        </w:rPr>
      </w:pPr>
      <w:r>
        <w:rPr>
          <w:rFonts w:ascii="Arial Narrow" w:eastAsia="Tahoma" w:hAnsi="Arial Narrow" w:cs="Arial"/>
          <w:sz w:val="26"/>
          <w:szCs w:val="26"/>
        </w:rPr>
        <w:t>El Rabanito Festival se convertirá en una Fiesta del Mosto joven, en la que se pretende implicar al público joven en un encuentro con las tradiciones gastronómicas más propias del otoño en Jerez, fomentando el conocimiento</w:t>
      </w:r>
      <w:r>
        <w:rPr>
          <w:rFonts w:ascii="Arial Narrow" w:eastAsia="Tahoma" w:hAnsi="Arial Narrow" w:cs="Arial"/>
          <w:sz w:val="26"/>
          <w:szCs w:val="26"/>
        </w:rPr>
        <w:t xml:space="preserve"> y disfrute de la vinculación entre la viña y la cocina.</w:t>
      </w:r>
    </w:p>
    <w:p w:rsidR="00EB246A" w:rsidRDefault="00EB246A">
      <w:pPr>
        <w:jc w:val="both"/>
        <w:rPr>
          <w:rFonts w:ascii="Arial Narrow" w:hAnsi="Arial Narrow"/>
          <w:sz w:val="26"/>
          <w:szCs w:val="26"/>
        </w:rPr>
      </w:pPr>
    </w:p>
    <w:p w:rsidR="00EB246A" w:rsidRDefault="000172BF">
      <w:pPr>
        <w:jc w:val="both"/>
        <w:rPr>
          <w:rFonts w:ascii="Arial Narrow" w:hAnsi="Arial Narrow"/>
          <w:sz w:val="26"/>
          <w:szCs w:val="26"/>
        </w:rPr>
      </w:pPr>
      <w:r>
        <w:rPr>
          <w:rFonts w:ascii="Arial Narrow" w:eastAsia="Tahoma" w:hAnsi="Arial Narrow" w:cs="Arial"/>
          <w:color w:val="000000"/>
          <w:sz w:val="26"/>
          <w:szCs w:val="26"/>
        </w:rPr>
        <w:t>Las actividades comenzarán a partir de las 12 horas, y tendrán entrada libre hasta completarse el aforo. El programa comenzará con una ruta por Jerez a cargo de Sandra Morales Ruiz (@</w:t>
      </w:r>
      <w:proofErr w:type="spellStart"/>
      <w:r>
        <w:rPr>
          <w:rFonts w:ascii="Arial Narrow" w:eastAsia="Tahoma" w:hAnsi="Arial Narrow" w:cs="Arial"/>
          <w:color w:val="000000"/>
          <w:sz w:val="26"/>
          <w:szCs w:val="26"/>
        </w:rPr>
        <w:t>sandramoruizz</w:t>
      </w:r>
      <w:proofErr w:type="spellEnd"/>
      <w:r>
        <w:rPr>
          <w:rFonts w:ascii="Arial Narrow" w:eastAsia="Tahoma" w:hAnsi="Arial Narrow" w:cs="Arial"/>
          <w:color w:val="000000"/>
          <w:sz w:val="26"/>
          <w:szCs w:val="26"/>
        </w:rPr>
        <w:t>),</w:t>
      </w:r>
      <w:r>
        <w:rPr>
          <w:rFonts w:ascii="Arial Narrow" w:eastAsia="Tahoma" w:hAnsi="Arial Narrow" w:cs="Arial"/>
          <w:color w:val="000000"/>
          <w:sz w:val="26"/>
          <w:szCs w:val="26"/>
        </w:rPr>
        <w:t xml:space="preserve"> joven que está consiguiendo una notable presencia en redes, con sus vídeos sobre la ciudad, su buen humor, y su pasión por Jerez. El programa continuará en La Sala Paúl con diferentes opciones para disfrutar de la gastronomía jerezana, con ajo y berza, mo</w:t>
      </w:r>
      <w:r>
        <w:rPr>
          <w:rFonts w:ascii="Arial Narrow" w:eastAsia="Tahoma" w:hAnsi="Arial Narrow" w:cs="Arial"/>
          <w:color w:val="000000"/>
          <w:sz w:val="26"/>
          <w:szCs w:val="26"/>
        </w:rPr>
        <w:t>sto de Trebujena, vinos de la tierra, a cargo de los jóvenes enólogos de Albariza en las Venas, en una jornada de encuentro en la que se apostará por la artesanía local joven y por la música en direct</w:t>
      </w:r>
      <w:r>
        <w:rPr>
          <w:rFonts w:ascii="Arial Narrow" w:eastAsia="Tahoma" w:hAnsi="Arial Narrow" w:cs="Arial"/>
          <w:sz w:val="26"/>
          <w:szCs w:val="26"/>
        </w:rPr>
        <w:t xml:space="preserve">o.  </w:t>
      </w:r>
    </w:p>
    <w:p w:rsidR="00EB246A" w:rsidRDefault="00EB246A">
      <w:pPr>
        <w:jc w:val="both"/>
        <w:rPr>
          <w:rFonts w:ascii="Arial Narrow" w:hAnsi="Arial Narrow"/>
          <w:sz w:val="26"/>
          <w:szCs w:val="26"/>
        </w:rPr>
      </w:pPr>
    </w:p>
    <w:p w:rsidR="00EB246A" w:rsidRDefault="000172BF">
      <w:pPr>
        <w:jc w:val="both"/>
        <w:rPr>
          <w:rFonts w:ascii="Arial Narrow" w:hAnsi="Arial Narrow"/>
          <w:sz w:val="26"/>
          <w:szCs w:val="26"/>
        </w:rPr>
      </w:pPr>
      <w:r>
        <w:rPr>
          <w:rFonts w:ascii="Arial Narrow" w:eastAsia="Tahoma" w:hAnsi="Arial Narrow" w:cs="Arial"/>
          <w:sz w:val="26"/>
          <w:szCs w:val="26"/>
        </w:rPr>
        <w:t xml:space="preserve">DJ Croquet, </w:t>
      </w:r>
      <w:proofErr w:type="spellStart"/>
      <w:r>
        <w:rPr>
          <w:rFonts w:ascii="Arial Narrow" w:eastAsia="Tahoma" w:hAnsi="Arial Narrow" w:cs="Arial"/>
          <w:sz w:val="26"/>
          <w:szCs w:val="26"/>
        </w:rPr>
        <w:t>The</w:t>
      </w:r>
      <w:proofErr w:type="spellEnd"/>
      <w:r>
        <w:rPr>
          <w:rFonts w:ascii="Arial Narrow" w:eastAsia="Tahoma" w:hAnsi="Arial Narrow" w:cs="Arial"/>
          <w:sz w:val="26"/>
          <w:szCs w:val="26"/>
        </w:rPr>
        <w:t xml:space="preserve"> Gachós </w:t>
      </w:r>
      <w:proofErr w:type="spellStart"/>
      <w:r>
        <w:rPr>
          <w:rFonts w:ascii="Arial Narrow" w:eastAsia="Tahoma" w:hAnsi="Arial Narrow" w:cs="Arial"/>
          <w:sz w:val="26"/>
          <w:szCs w:val="26"/>
        </w:rPr>
        <w:t>Brothers</w:t>
      </w:r>
      <w:proofErr w:type="spellEnd"/>
      <w:r>
        <w:rPr>
          <w:rFonts w:ascii="Arial Narrow" w:eastAsia="Tahoma" w:hAnsi="Arial Narrow" w:cs="Arial"/>
          <w:sz w:val="26"/>
          <w:szCs w:val="26"/>
        </w:rPr>
        <w:t xml:space="preserve">, Doctor </w:t>
      </w:r>
      <w:proofErr w:type="spellStart"/>
      <w:r>
        <w:rPr>
          <w:rFonts w:ascii="Arial Narrow" w:eastAsia="Tahoma" w:hAnsi="Arial Narrow" w:cs="Arial"/>
          <w:sz w:val="26"/>
          <w:szCs w:val="26"/>
        </w:rPr>
        <w:t>Fli</w:t>
      </w:r>
      <w:proofErr w:type="spellEnd"/>
      <w:r>
        <w:rPr>
          <w:rFonts w:ascii="Arial Narrow" w:eastAsia="Tahoma" w:hAnsi="Arial Narrow" w:cs="Arial"/>
          <w:sz w:val="26"/>
          <w:szCs w:val="26"/>
        </w:rPr>
        <w:t xml:space="preserve"> DJ Set</w:t>
      </w:r>
      <w:r>
        <w:rPr>
          <w:rFonts w:ascii="Arial Narrow" w:eastAsia="Tahoma" w:hAnsi="Arial Narrow" w:cs="Arial"/>
          <w:sz w:val="26"/>
          <w:szCs w:val="26"/>
        </w:rPr>
        <w:t xml:space="preserve">, y Maui se convertirán en los referentes musicales de una jornada de encuentro, en la que la juventud será </w:t>
      </w:r>
      <w:r>
        <w:rPr>
          <w:rFonts w:ascii="Arial Narrow" w:eastAsia="Tahoma" w:hAnsi="Arial Narrow" w:cs="Arial"/>
          <w:sz w:val="26"/>
          <w:szCs w:val="26"/>
        </w:rPr>
        <w:lastRenderedPageBreak/>
        <w:t>protagonista y tendrá la oportunidad de conocer mejor y reivindicar las tradiciones más ligadas al otoño jerezano y a los productos que lo convierte</w:t>
      </w:r>
      <w:r>
        <w:rPr>
          <w:rFonts w:ascii="Arial Narrow" w:eastAsia="Tahoma" w:hAnsi="Arial Narrow" w:cs="Arial"/>
          <w:sz w:val="26"/>
          <w:szCs w:val="26"/>
        </w:rPr>
        <w:t>n en un reclamo único para el visitante.</w:t>
      </w:r>
    </w:p>
    <w:p w:rsidR="00EB246A" w:rsidRDefault="00EB246A">
      <w:pPr>
        <w:jc w:val="both"/>
        <w:rPr>
          <w:rFonts w:ascii="Arial Narrow" w:hAnsi="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EB246A">
        <w:tc>
          <w:tcPr>
            <w:tcW w:w="7649" w:type="dxa"/>
            <w:tcBorders>
              <w:top w:val="single" w:sz="2" w:space="0" w:color="000000"/>
              <w:left w:val="single" w:sz="2" w:space="0" w:color="000000"/>
              <w:bottom w:val="single" w:sz="2" w:space="0" w:color="000000"/>
              <w:right w:val="single" w:sz="2" w:space="0" w:color="000000"/>
            </w:tcBorders>
          </w:tcPr>
          <w:p w:rsidR="00EB246A" w:rsidRDefault="000172BF">
            <w:pPr>
              <w:widowControl w:val="0"/>
            </w:pPr>
            <w:r>
              <w:rPr>
                <w:rFonts w:ascii="Arial" w:hAnsi="Arial" w:cs="Arial"/>
                <w:i/>
                <w:iCs/>
                <w:sz w:val="22"/>
                <w:szCs w:val="22"/>
              </w:rPr>
              <w:t xml:space="preserve">Se adjunta fotografía, cartel y enlace de audio con declaraciones de Carmen Pina y Amaro de la Calle: </w:t>
            </w:r>
            <w:hyperlink r:id="rId7">
              <w:r>
                <w:rPr>
                  <w:rStyle w:val="Hipervnculo"/>
                  <w:rFonts w:ascii="Arial" w:hAnsi="Arial" w:cs="Arial"/>
                  <w:i/>
                  <w:iCs/>
                  <w:sz w:val="22"/>
                  <w:szCs w:val="22"/>
                </w:rPr>
                <w:t>https://ssweb.seap.minhap.es/almacen/descarga/envio/1ee4f0391f38a2652729cf56beeca6ed37684edf</w:t>
              </w:r>
            </w:hyperlink>
          </w:p>
          <w:p w:rsidR="00EB246A" w:rsidRDefault="00EB246A">
            <w:pPr>
              <w:widowControl w:val="0"/>
              <w:rPr>
                <w:rFonts w:ascii="Arial" w:hAnsi="Arial" w:cs="Arial"/>
                <w:i/>
                <w:iCs/>
                <w:sz w:val="22"/>
                <w:szCs w:val="22"/>
              </w:rPr>
            </w:pPr>
          </w:p>
        </w:tc>
      </w:tr>
    </w:tbl>
    <w:p w:rsidR="00EB246A" w:rsidRDefault="00EB246A">
      <w:pPr>
        <w:rPr>
          <w:rFonts w:ascii="Arial" w:hAnsi="Arial" w:cs="Arial"/>
          <w:b/>
          <w:sz w:val="36"/>
        </w:rPr>
      </w:pPr>
    </w:p>
    <w:sectPr w:rsidR="00EB246A">
      <w:headerReference w:type="default" r:id="rId8"/>
      <w:footerReference w:type="default" r:id="rId9"/>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172BF">
      <w:r>
        <w:separator/>
      </w:r>
    </w:p>
  </w:endnote>
  <w:endnote w:type="continuationSeparator" w:id="0">
    <w:p w:rsidR="00000000" w:rsidRDefault="0001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iberation Serif;Times New Roma">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6A" w:rsidRDefault="00EB246A">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172BF">
      <w:r>
        <w:separator/>
      </w:r>
    </w:p>
  </w:footnote>
  <w:footnote w:type="continuationSeparator" w:id="0">
    <w:p w:rsidR="00000000" w:rsidRDefault="000172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6A" w:rsidRDefault="00EB246A">
    <w:pPr>
      <w:pStyle w:val="Encabezado"/>
      <w:rPr>
        <w:sz w:val="26"/>
        <w:szCs w:val="26"/>
        <w:u w:val="single"/>
        <w:lang w:val="x-none" w:eastAsia="x-none"/>
      </w:rPr>
    </w:pPr>
  </w:p>
  <w:p w:rsidR="00EB246A" w:rsidRDefault="000172BF">
    <w:pPr>
      <w:pStyle w:val="Encabezado"/>
      <w:rPr>
        <w:sz w:val="26"/>
        <w:szCs w:val="26"/>
        <w:lang w:val="x-none" w:eastAsia="x-none"/>
      </w:rPr>
    </w:pPr>
    <w:r>
      <w:rPr>
        <w:noProof/>
        <w:sz w:val="26"/>
        <w:szCs w:val="26"/>
        <w:lang w:eastAsia="es-ES"/>
      </w:rPr>
      <w:drawing>
        <wp:anchor distT="0" distB="0" distL="0" distR="0" simplePos="0" relativeHeight="3" behindDoc="1" locked="0" layoutInCell="1"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2F37E5"/>
    <w:multiLevelType w:val="multilevel"/>
    <w:tmpl w:val="2C04E7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FAD4B1D"/>
    <w:multiLevelType w:val="multilevel"/>
    <w:tmpl w:val="D8609B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246A"/>
    <w:rsid w:val="000172BF"/>
    <w:rsid w:val="00EB246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DD81C-7128-48A5-808D-BD1FB000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Hipervnculo1">
    <w:name w:val="Hipervínculo1"/>
    <w:qFormat/>
    <w:rPr>
      <w:color w:val="000080"/>
      <w:u w:val="single"/>
    </w:rPr>
  </w:style>
  <w:style w:type="character" w:styleId="Textoennegrita">
    <w:name w:val="Strong"/>
    <w:qFormat/>
    <w:rPr>
      <w:b/>
      <w:bCs/>
    </w:rPr>
  </w:style>
  <w:style w:type="character" w:customStyle="1" w:styleId="Hipervnculovisitado1">
    <w:name w:val="Hipervínculo visitado1"/>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styleId="Hipervnculo">
    <w:name w:val="Hyperlink"/>
    <w:rPr>
      <w:color w:val="000080"/>
      <w:u w:val="single"/>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ascii="Liberation Serif;Times New Roma" w:hAnsi="Liberation Serif;Times New Roma" w:cs="Lucida Sans"/>
      <w:i/>
      <w:iCs/>
      <w:szCs w:val="24"/>
    </w:rPr>
  </w:style>
  <w:style w:type="paragraph" w:customStyle="1" w:styleId="caption11">
    <w:name w:val="caption11"/>
    <w:basedOn w:val="Normal"/>
    <w:qFormat/>
    <w:pPr>
      <w:suppressLineNumbers/>
      <w:spacing w:before="120" w:after="120"/>
    </w:pPr>
    <w:rPr>
      <w:rFonts w:cs="Arial"/>
      <w:i/>
      <w:iCs/>
      <w:szCs w:val="24"/>
    </w:rPr>
  </w:style>
  <w:style w:type="paragraph" w:customStyle="1" w:styleId="caption111">
    <w:name w:val="caption11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sweb.seap.minhap.es/almacen/descarga/envio/1ee4f0391f38a2652729cf56beeca6ed37684e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2</Pages>
  <Words>455</Words>
  <Characters>2506</Characters>
  <Application>Microsoft Office Word</Application>
  <DocSecurity>0</DocSecurity>
  <Lines>20</Lines>
  <Paragraphs>5</Paragraphs>
  <ScaleCrop>false</ScaleCrop>
  <Company>Aytojerez</Company>
  <LinksUpToDate>false</LinksUpToDate>
  <CharactersWithSpaces>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44</cp:revision>
  <dcterms:created xsi:type="dcterms:W3CDTF">2023-10-05T08:59:00Z</dcterms:created>
  <dcterms:modified xsi:type="dcterms:W3CDTF">2023-10-10T11:37:00Z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