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B70D32" w:rsidRDefault="00B70D32" w:rsidP="00B70D32">
      <w:pPr>
        <w:rPr>
          <w:b/>
          <w:bCs/>
          <w:sz w:val="40"/>
          <w:szCs w:val="40"/>
        </w:rPr>
      </w:pPr>
      <w:r>
        <w:rPr>
          <w:rFonts w:ascii="Arial Narrow" w:hAnsi="Arial Narrow" w:cs="Arial Narrow"/>
          <w:b/>
          <w:bCs/>
          <w:color w:val="000000"/>
          <w:sz w:val="40"/>
          <w:szCs w:val="40"/>
        </w:rPr>
        <w:t>La Policía Local realiza una detención por reclamación judicial internacional para extradición</w:t>
      </w:r>
    </w:p>
    <w:p w:rsidR="00B70D32" w:rsidRDefault="00B70D32" w:rsidP="00B70D32">
      <w:pPr>
        <w:rPr>
          <w:rFonts w:ascii="Arial Narrow" w:hAnsi="Arial Narrow" w:cs="Arial Narrow"/>
          <w:color w:val="000000"/>
        </w:rPr>
      </w:pPr>
    </w:p>
    <w:p w:rsidR="00B70D32" w:rsidRDefault="00B70D32" w:rsidP="00B70D32">
      <w:pPr>
        <w:rPr>
          <w:sz w:val="36"/>
          <w:szCs w:val="36"/>
        </w:rPr>
      </w:pPr>
      <w:r>
        <w:rPr>
          <w:rFonts w:ascii="Arial Narrow" w:hAnsi="Arial Narrow" w:cs="Arial Narrow"/>
          <w:color w:val="000000"/>
          <w:sz w:val="36"/>
          <w:szCs w:val="36"/>
        </w:rPr>
        <w:t>También se ha llevado a cabo la detención del presunto autor del robo en el interior de un vehículo</w:t>
      </w:r>
    </w:p>
    <w:p w:rsidR="00B70D32" w:rsidRDefault="00B70D32" w:rsidP="00B70D32">
      <w:pPr>
        <w:jc w:val="both"/>
        <w:rPr>
          <w:rFonts w:ascii="Arial Narrow" w:hAnsi="Arial Narrow" w:cs="Arial Narrow"/>
          <w:color w:val="000000"/>
          <w:sz w:val="26"/>
          <w:szCs w:val="26"/>
        </w:rPr>
      </w:pPr>
    </w:p>
    <w:p w:rsidR="00B70D32" w:rsidRDefault="00B70D32" w:rsidP="00B70D32">
      <w:pPr>
        <w:jc w:val="both"/>
        <w:rPr>
          <w:rFonts w:ascii="Trebuchet MS" w:hAnsi="Trebuchet MS" w:cs="Trebuchet MS"/>
          <w:b/>
          <w:bCs/>
          <w:color w:val="000000"/>
          <w:sz w:val="28"/>
          <w:szCs w:val="28"/>
        </w:rPr>
      </w:pPr>
    </w:p>
    <w:p w:rsidR="00BF476F" w:rsidRDefault="00B70D32" w:rsidP="00B70D32">
      <w:pPr>
        <w:jc w:val="both"/>
        <w:rPr>
          <w:rFonts w:ascii="Arial Narrow" w:hAnsi="Arial Narrow" w:cs="Trebuchet MS"/>
          <w:bCs/>
          <w:sz w:val="26"/>
          <w:szCs w:val="26"/>
        </w:rPr>
      </w:pPr>
      <w:r>
        <w:rPr>
          <w:rFonts w:ascii="Arial Narrow" w:hAnsi="Arial Narrow" w:cs="Trebuchet MS"/>
          <w:b/>
          <w:bCs/>
          <w:sz w:val="26"/>
          <w:szCs w:val="26"/>
        </w:rPr>
        <w:t>6</w:t>
      </w:r>
      <w:r w:rsidRPr="00B70D32">
        <w:rPr>
          <w:rFonts w:ascii="Arial Narrow" w:hAnsi="Arial Narrow" w:cs="Trebuchet MS"/>
          <w:b/>
          <w:bCs/>
          <w:sz w:val="26"/>
          <w:szCs w:val="26"/>
        </w:rPr>
        <w:t xml:space="preserve"> de </w:t>
      </w:r>
      <w:r>
        <w:rPr>
          <w:rFonts w:ascii="Arial Narrow" w:hAnsi="Arial Narrow" w:cs="Trebuchet MS"/>
          <w:b/>
          <w:bCs/>
          <w:sz w:val="26"/>
          <w:szCs w:val="26"/>
        </w:rPr>
        <w:t>septiembre</w:t>
      </w:r>
      <w:r w:rsidRPr="00B70D32">
        <w:rPr>
          <w:rFonts w:ascii="Arial Narrow" w:hAnsi="Arial Narrow" w:cs="Trebuchet MS"/>
          <w:b/>
          <w:bCs/>
          <w:sz w:val="26"/>
          <w:szCs w:val="26"/>
        </w:rPr>
        <w:t xml:space="preserve"> de 2023.</w:t>
      </w:r>
      <w:r w:rsidRPr="00B70D32">
        <w:rPr>
          <w:rFonts w:ascii="Arial Narrow" w:hAnsi="Arial Narrow" w:cs="Trebuchet MS"/>
          <w:bCs/>
          <w:sz w:val="26"/>
          <w:szCs w:val="26"/>
        </w:rPr>
        <w:t xml:space="preserve"> La Policía Local ha llevado a cabo la detención de una mujer que estaba reclamada intern</w:t>
      </w:r>
      <w:r>
        <w:rPr>
          <w:rFonts w:ascii="Arial Narrow" w:hAnsi="Arial Narrow" w:cs="Trebuchet MS"/>
          <w:bCs/>
          <w:sz w:val="26"/>
          <w:szCs w:val="26"/>
        </w:rPr>
        <w:t>acionalmente para extradición.</w:t>
      </w:r>
      <w:r>
        <w:rPr>
          <w:rFonts w:ascii="Arial Narrow" w:hAnsi="Arial Narrow"/>
          <w:sz w:val="26"/>
          <w:szCs w:val="26"/>
        </w:rPr>
        <w:t xml:space="preserve"> </w:t>
      </w:r>
      <w:r w:rsidRPr="00B70D32">
        <w:rPr>
          <w:rFonts w:ascii="Arial Narrow" w:hAnsi="Arial Narrow" w:cs="Trebuchet MS"/>
          <w:bCs/>
          <w:sz w:val="26"/>
          <w:szCs w:val="26"/>
        </w:rPr>
        <w:t xml:space="preserve">La </w:t>
      </w:r>
      <w:r>
        <w:rPr>
          <w:rFonts w:ascii="Arial Narrow" w:hAnsi="Arial Narrow" w:cs="Trebuchet MS"/>
          <w:bCs/>
          <w:sz w:val="26"/>
          <w:szCs w:val="26"/>
        </w:rPr>
        <w:t xml:space="preserve">actuación </w:t>
      </w:r>
      <w:r w:rsidRPr="00B70D32">
        <w:rPr>
          <w:rFonts w:ascii="Arial Narrow" w:hAnsi="Arial Narrow" w:cs="Trebuchet MS"/>
          <w:bCs/>
          <w:sz w:val="26"/>
          <w:szCs w:val="26"/>
        </w:rPr>
        <w:t xml:space="preserve">se llevó a cabo  cuando una unidad motorizada de Policía Local patrullaba por la zona norte  y observaron un turismo que estaba estacionado en </w:t>
      </w:r>
      <w:r w:rsidR="00BF476F">
        <w:rPr>
          <w:rFonts w:ascii="Arial Narrow" w:hAnsi="Arial Narrow" w:cs="Trebuchet MS"/>
          <w:bCs/>
          <w:sz w:val="26"/>
          <w:szCs w:val="26"/>
        </w:rPr>
        <w:t>una zona de tráfico restringida.</w:t>
      </w:r>
    </w:p>
    <w:p w:rsidR="00BF476F" w:rsidRDefault="00BF476F" w:rsidP="00B70D32">
      <w:pPr>
        <w:jc w:val="both"/>
        <w:rPr>
          <w:rFonts w:ascii="Arial Narrow" w:hAnsi="Arial Narrow" w:cs="Trebuchet MS"/>
          <w:bCs/>
          <w:sz w:val="26"/>
          <w:szCs w:val="26"/>
        </w:rPr>
      </w:pPr>
    </w:p>
    <w:p w:rsidR="00B70D32" w:rsidRPr="00B70D32" w:rsidRDefault="00BF476F" w:rsidP="00B70D32">
      <w:pPr>
        <w:jc w:val="both"/>
        <w:rPr>
          <w:rFonts w:ascii="Arial Narrow" w:hAnsi="Arial Narrow"/>
          <w:sz w:val="26"/>
          <w:szCs w:val="26"/>
        </w:rPr>
      </w:pPr>
      <w:r>
        <w:rPr>
          <w:rFonts w:ascii="Arial Narrow" w:hAnsi="Arial Narrow" w:cs="Trebuchet MS"/>
          <w:bCs/>
          <w:sz w:val="26"/>
          <w:szCs w:val="26"/>
        </w:rPr>
        <w:t xml:space="preserve">Con tal </w:t>
      </w:r>
      <w:r w:rsidR="00B70D32" w:rsidRPr="00B70D32">
        <w:rPr>
          <w:rFonts w:ascii="Arial Narrow" w:hAnsi="Arial Narrow" w:cs="Trebuchet MS"/>
          <w:bCs/>
          <w:sz w:val="26"/>
          <w:szCs w:val="26"/>
        </w:rPr>
        <w:t xml:space="preserve"> motivo</w:t>
      </w:r>
      <w:r>
        <w:rPr>
          <w:rFonts w:ascii="Arial Narrow" w:hAnsi="Arial Narrow" w:cs="Trebuchet MS"/>
          <w:bCs/>
          <w:sz w:val="26"/>
          <w:szCs w:val="26"/>
        </w:rPr>
        <w:t>, los agentes</w:t>
      </w:r>
      <w:r w:rsidR="00B70D32" w:rsidRPr="00B70D32">
        <w:rPr>
          <w:rFonts w:ascii="Arial Narrow" w:hAnsi="Arial Narrow" w:cs="Trebuchet MS"/>
          <w:bCs/>
          <w:sz w:val="26"/>
          <w:szCs w:val="26"/>
        </w:rPr>
        <w:t xml:space="preserve"> </w:t>
      </w:r>
      <w:r>
        <w:rPr>
          <w:rFonts w:ascii="Arial Narrow" w:hAnsi="Arial Narrow" w:cs="Trebuchet MS"/>
          <w:bCs/>
          <w:sz w:val="26"/>
          <w:szCs w:val="26"/>
        </w:rPr>
        <w:t>procedieron</w:t>
      </w:r>
      <w:r w:rsidR="00B70D32" w:rsidRPr="00B70D32">
        <w:rPr>
          <w:rFonts w:ascii="Arial Narrow" w:hAnsi="Arial Narrow" w:cs="Trebuchet MS"/>
          <w:bCs/>
          <w:sz w:val="26"/>
          <w:szCs w:val="26"/>
        </w:rPr>
        <w:t xml:space="preserve"> a comprobar la situación del mismo, y tras consultar la base de datos de la D.G.T. se comprobó que carecía de seguro obligatorio, y la I.T.V. no estaba vigente. </w:t>
      </w:r>
    </w:p>
    <w:p w:rsidR="00B70D32" w:rsidRPr="00B70D32" w:rsidRDefault="00B70D32" w:rsidP="00B70D32">
      <w:pPr>
        <w:ind w:left="567"/>
        <w:jc w:val="both"/>
        <w:rPr>
          <w:rFonts w:ascii="Arial Narrow" w:hAnsi="Arial Narrow" w:cs="Trebuchet MS"/>
          <w:bCs/>
        </w:rPr>
      </w:pPr>
    </w:p>
    <w:p w:rsidR="00BF476F" w:rsidRDefault="00B70D32" w:rsidP="00B70D32">
      <w:pPr>
        <w:jc w:val="both"/>
        <w:rPr>
          <w:rFonts w:ascii="Arial Narrow" w:hAnsi="Arial Narrow" w:cs="Trebuchet MS"/>
          <w:bCs/>
          <w:sz w:val="26"/>
          <w:szCs w:val="26"/>
        </w:rPr>
      </w:pPr>
      <w:r w:rsidRPr="00B70D32">
        <w:rPr>
          <w:rFonts w:ascii="Arial Narrow" w:hAnsi="Arial Narrow" w:cs="Trebuchet MS"/>
          <w:bCs/>
          <w:sz w:val="26"/>
          <w:szCs w:val="26"/>
        </w:rPr>
        <w:t xml:space="preserve">En su interior se hallaban el conductor, el cual fue identificado, y una acompañante que iba totalmente indocumentada, por lo que fue trasladada con el apoyo de un patrullero, a la Comisaría de Policía Nacional para proceder a su identificación. En estas dependencias policiales, se realizaron las consultas pertinentes, averiguándose que le constaba en vigor una Reclamación Judicial Internacional para Extradición. </w:t>
      </w:r>
    </w:p>
    <w:p w:rsidR="00BF476F" w:rsidRDefault="00BF476F" w:rsidP="00B70D32">
      <w:pPr>
        <w:jc w:val="both"/>
        <w:rPr>
          <w:rFonts w:ascii="Arial Narrow" w:hAnsi="Arial Narrow" w:cs="Trebuchet MS"/>
          <w:bCs/>
          <w:sz w:val="26"/>
          <w:szCs w:val="26"/>
        </w:rPr>
      </w:pPr>
    </w:p>
    <w:p w:rsidR="00B70D32" w:rsidRPr="00B70D32" w:rsidRDefault="00B70D32" w:rsidP="00B70D32">
      <w:pPr>
        <w:jc w:val="both"/>
        <w:rPr>
          <w:rFonts w:ascii="Arial Narrow" w:hAnsi="Arial Narrow"/>
          <w:sz w:val="26"/>
          <w:szCs w:val="26"/>
        </w:rPr>
      </w:pPr>
      <w:bookmarkStart w:id="0" w:name="_GoBack"/>
      <w:bookmarkEnd w:id="0"/>
      <w:r w:rsidRPr="00B70D32">
        <w:rPr>
          <w:rFonts w:ascii="Arial Narrow" w:hAnsi="Arial Narrow" w:cs="Trebuchet MS"/>
          <w:bCs/>
          <w:sz w:val="26"/>
          <w:szCs w:val="26"/>
        </w:rPr>
        <w:t xml:space="preserve">Se procedió a contactar con Interpol para comunicar los hechos, comprobándose fehacientemente la vigencia de dicha reclamación, por lo que se llevó a cabo su detención, confeccionándose el correspondiente atestado. </w:t>
      </w:r>
    </w:p>
    <w:p w:rsidR="00B70D32" w:rsidRPr="00B70D32" w:rsidRDefault="00B70D32">
      <w:pPr>
        <w:jc w:val="both"/>
        <w:rPr>
          <w:rFonts w:ascii="Arial Narrow" w:hAnsi="Arial Narrow" w:cs="Trebuchet MS"/>
          <w:bCs/>
          <w:sz w:val="26"/>
          <w:szCs w:val="26"/>
        </w:rPr>
      </w:pPr>
    </w:p>
    <w:p w:rsidR="007A5772" w:rsidRDefault="00B70D32">
      <w:pPr>
        <w:jc w:val="both"/>
        <w:rPr>
          <w:rFonts w:ascii="Arial Narrow" w:hAnsi="Arial Narrow" w:cs="Trebuchet MS"/>
          <w:bCs/>
          <w:sz w:val="26"/>
          <w:szCs w:val="26"/>
        </w:rPr>
      </w:pPr>
      <w:r>
        <w:rPr>
          <w:rFonts w:ascii="Arial Narrow" w:hAnsi="Arial Narrow" w:cs="Trebuchet MS"/>
          <w:bCs/>
          <w:sz w:val="26"/>
          <w:szCs w:val="26"/>
        </w:rPr>
        <w:t>Por otro lado, l</w:t>
      </w:r>
      <w:r w:rsidR="001D5F7B" w:rsidRPr="00B70D32">
        <w:rPr>
          <w:rFonts w:ascii="Arial Narrow" w:hAnsi="Arial Narrow" w:cs="Trebuchet MS"/>
          <w:bCs/>
          <w:sz w:val="26"/>
          <w:szCs w:val="26"/>
        </w:rPr>
        <w:t xml:space="preserve">a Policía Local  </w:t>
      </w:r>
      <w:r>
        <w:rPr>
          <w:rFonts w:ascii="Arial Narrow" w:hAnsi="Arial Narrow" w:cs="Trebuchet MS"/>
          <w:bCs/>
          <w:sz w:val="26"/>
          <w:szCs w:val="26"/>
        </w:rPr>
        <w:t>ha detenido</w:t>
      </w:r>
      <w:r w:rsidR="001D5F7B" w:rsidRPr="00B70D32">
        <w:rPr>
          <w:rFonts w:ascii="Arial Narrow" w:hAnsi="Arial Narrow" w:cs="Trebuchet MS"/>
          <w:bCs/>
          <w:sz w:val="26"/>
          <w:szCs w:val="26"/>
        </w:rPr>
        <w:t xml:space="preserve"> </w:t>
      </w:r>
      <w:r>
        <w:rPr>
          <w:rFonts w:ascii="Arial Narrow" w:hAnsi="Arial Narrow" w:cs="Trebuchet MS"/>
          <w:bCs/>
          <w:sz w:val="26"/>
          <w:szCs w:val="26"/>
        </w:rPr>
        <w:t xml:space="preserve">al </w:t>
      </w:r>
      <w:r w:rsidR="001D5F7B" w:rsidRPr="00B70D32">
        <w:rPr>
          <w:rFonts w:ascii="Arial Narrow" w:hAnsi="Arial Narrow" w:cs="Trebuchet MS"/>
          <w:bCs/>
          <w:sz w:val="26"/>
          <w:szCs w:val="26"/>
        </w:rPr>
        <w:t>presunto autor del robo en el interior de un vehículo recuperando los efectos personales y localizando al propietario de los mismos. El detenido fue trasladado a</w:t>
      </w:r>
      <w:r>
        <w:rPr>
          <w:rFonts w:ascii="Arial Narrow" w:hAnsi="Arial Narrow" w:cs="Trebuchet MS"/>
          <w:bCs/>
          <w:sz w:val="26"/>
          <w:szCs w:val="26"/>
        </w:rPr>
        <w:t xml:space="preserve"> las dependencias de la Comisarí</w:t>
      </w:r>
      <w:r w:rsidR="001D5F7B" w:rsidRPr="00B70D32">
        <w:rPr>
          <w:rFonts w:ascii="Arial Narrow" w:hAnsi="Arial Narrow" w:cs="Trebuchet MS"/>
          <w:bCs/>
          <w:sz w:val="26"/>
          <w:szCs w:val="26"/>
        </w:rPr>
        <w:t xml:space="preserve">a de Policía Nacional. </w:t>
      </w:r>
      <w:r>
        <w:rPr>
          <w:rFonts w:ascii="Arial Narrow" w:hAnsi="Arial Narrow"/>
          <w:sz w:val="26"/>
          <w:szCs w:val="26"/>
        </w:rPr>
        <w:t xml:space="preserve"> </w:t>
      </w:r>
      <w:r w:rsidR="001D5F7B" w:rsidRPr="00B70D32">
        <w:rPr>
          <w:rFonts w:ascii="Arial Narrow" w:hAnsi="Arial Narrow" w:cs="Trebuchet MS"/>
          <w:bCs/>
          <w:sz w:val="26"/>
          <w:szCs w:val="26"/>
        </w:rPr>
        <w:t xml:space="preserve">Los hechos tuvieron lugar de madrugada cuando comisionados por la sala de la Policial Local, una unidad se personó en una plaza de la zona oeste donde, había dos personas sustrayendo objetos del interior de un turismo estacionado y, una de ellas, se había marchado en un patinete. </w:t>
      </w:r>
    </w:p>
    <w:p w:rsidR="003311FE" w:rsidRDefault="003311FE" w:rsidP="00B70D32">
      <w:pPr>
        <w:jc w:val="both"/>
        <w:rPr>
          <w:rFonts w:ascii="Arial Narrow" w:hAnsi="Arial Narrow" w:cs="Trebuchet MS"/>
          <w:bCs/>
          <w:sz w:val="26"/>
          <w:szCs w:val="26"/>
        </w:rPr>
      </w:pPr>
    </w:p>
    <w:p w:rsidR="007A5772" w:rsidRDefault="001D5F7B" w:rsidP="00B70D32">
      <w:pPr>
        <w:jc w:val="both"/>
        <w:rPr>
          <w:rFonts w:ascii="Arial Narrow" w:hAnsi="Arial Narrow" w:cs="Trebuchet MS"/>
          <w:bCs/>
          <w:sz w:val="26"/>
          <w:szCs w:val="26"/>
        </w:rPr>
      </w:pPr>
      <w:r w:rsidRPr="00B70D32">
        <w:rPr>
          <w:rFonts w:ascii="Arial Narrow" w:hAnsi="Arial Narrow" w:cs="Trebuchet MS"/>
          <w:bCs/>
          <w:sz w:val="26"/>
          <w:szCs w:val="26"/>
        </w:rPr>
        <w:t>Una vez en el lugar, observaron a un varón portando varios efectos que al percatarse de la presencia policial, emprendió la huida. Con el apoyo de otra unidad, lograron interc</w:t>
      </w:r>
      <w:r w:rsidR="00B70D32">
        <w:rPr>
          <w:rFonts w:ascii="Arial Narrow" w:hAnsi="Arial Narrow" w:cs="Trebuchet MS"/>
          <w:bCs/>
          <w:sz w:val="26"/>
          <w:szCs w:val="26"/>
        </w:rPr>
        <w:t>eptarlo e identificarlo. El vehí</w:t>
      </w:r>
      <w:r w:rsidRPr="00B70D32">
        <w:rPr>
          <w:rFonts w:ascii="Arial Narrow" w:hAnsi="Arial Narrow" w:cs="Trebuchet MS"/>
          <w:bCs/>
          <w:sz w:val="26"/>
          <w:szCs w:val="26"/>
        </w:rPr>
        <w:t xml:space="preserve">culo estaba abierto, con el cristal de la ventanilla delantera izquierda fracturado y el interior revuelto. </w:t>
      </w:r>
    </w:p>
    <w:p w:rsidR="00B70D32" w:rsidRPr="00B70D32" w:rsidRDefault="00B70D32" w:rsidP="00B70D32">
      <w:pPr>
        <w:jc w:val="both"/>
        <w:rPr>
          <w:rFonts w:ascii="Arial Narrow" w:hAnsi="Arial Narrow"/>
          <w:sz w:val="26"/>
          <w:szCs w:val="26"/>
        </w:rPr>
      </w:pPr>
    </w:p>
    <w:p w:rsidR="007A5772" w:rsidRPr="00B70D32" w:rsidRDefault="001D5F7B">
      <w:pPr>
        <w:jc w:val="both"/>
        <w:rPr>
          <w:rFonts w:ascii="Arial Narrow" w:hAnsi="Arial Narrow"/>
          <w:sz w:val="26"/>
          <w:szCs w:val="26"/>
        </w:rPr>
      </w:pPr>
      <w:r w:rsidRPr="00B70D32">
        <w:rPr>
          <w:rFonts w:ascii="Arial Narrow" w:hAnsi="Arial Narrow" w:cs="Trebuchet MS"/>
          <w:bCs/>
          <w:sz w:val="26"/>
          <w:szCs w:val="26"/>
        </w:rPr>
        <w:lastRenderedPageBreak/>
        <w:t>También los componentes de una unidad de Policía Local que patrullaban por la zona centro, denunciaron a una persona por tenencia de sustancia, supuestamente, estupefaciente cuando se hallaba en la vía pública. Seguidamente levantaron la correspondiente acta de intervención  de dicha sustancia, tratándose d</w:t>
      </w:r>
      <w:r w:rsidR="003311FE">
        <w:rPr>
          <w:rFonts w:ascii="Arial Narrow" w:hAnsi="Arial Narrow" w:cs="Trebuchet MS"/>
          <w:bCs/>
          <w:sz w:val="26"/>
          <w:szCs w:val="26"/>
        </w:rPr>
        <w:t>e 7,</w:t>
      </w:r>
      <w:r>
        <w:rPr>
          <w:rFonts w:ascii="Arial Narrow" w:hAnsi="Arial Narrow" w:cs="Trebuchet MS"/>
          <w:bCs/>
          <w:sz w:val="26"/>
          <w:szCs w:val="26"/>
        </w:rPr>
        <w:t xml:space="preserve">52 gr de, al parecer, </w:t>
      </w:r>
      <w:r w:rsidR="003311FE">
        <w:rPr>
          <w:rFonts w:ascii="Arial Narrow" w:hAnsi="Arial Narrow" w:cs="Trebuchet MS"/>
          <w:bCs/>
          <w:sz w:val="26"/>
          <w:szCs w:val="26"/>
        </w:rPr>
        <w:t>hachí</w:t>
      </w:r>
      <w:r>
        <w:rPr>
          <w:rFonts w:ascii="Arial Narrow" w:hAnsi="Arial Narrow" w:cs="Trebuchet MS"/>
          <w:bCs/>
          <w:sz w:val="26"/>
          <w:szCs w:val="26"/>
        </w:rPr>
        <w:t>s</w:t>
      </w:r>
      <w:r w:rsidRPr="00B70D32">
        <w:rPr>
          <w:rFonts w:ascii="Arial Narrow" w:hAnsi="Arial Narrow" w:cs="Trebuchet MS"/>
          <w:bCs/>
          <w:sz w:val="26"/>
          <w:szCs w:val="26"/>
        </w:rPr>
        <w:t>.</w:t>
      </w:r>
    </w:p>
    <w:p w:rsidR="007A5772" w:rsidRPr="00B70D32" w:rsidRDefault="007A5772">
      <w:pPr>
        <w:jc w:val="both"/>
        <w:rPr>
          <w:rFonts w:ascii="Arial Narrow" w:hAnsi="Arial Narrow" w:cs="Trebuchet MS"/>
          <w:bCs/>
          <w:sz w:val="26"/>
          <w:szCs w:val="26"/>
        </w:rPr>
      </w:pPr>
    </w:p>
    <w:p w:rsidR="007A5772" w:rsidRPr="00B70D32" w:rsidRDefault="007A5772">
      <w:pPr>
        <w:jc w:val="both"/>
        <w:rPr>
          <w:rFonts w:ascii="Arial Narrow" w:hAnsi="Arial Narrow"/>
          <w:sz w:val="26"/>
          <w:szCs w:val="26"/>
        </w:rPr>
      </w:pPr>
    </w:p>
    <w:p w:rsidR="007A5772" w:rsidRPr="00B70D32" w:rsidRDefault="007A5772">
      <w:pPr>
        <w:jc w:val="both"/>
        <w:rPr>
          <w:rFonts w:ascii="Arial Narrow" w:hAnsi="Arial Narrow"/>
          <w:sz w:val="26"/>
          <w:szCs w:val="26"/>
        </w:rPr>
      </w:pPr>
    </w:p>
    <w:p w:rsidR="007A5772" w:rsidRPr="00B70D32" w:rsidRDefault="007A5772">
      <w:pPr>
        <w:jc w:val="both"/>
        <w:rPr>
          <w:rFonts w:ascii="Arial Narrow" w:hAnsi="Arial Narrow"/>
          <w:sz w:val="26"/>
          <w:szCs w:val="26"/>
        </w:rPr>
      </w:pPr>
    </w:p>
    <w:p w:rsidR="007A5772" w:rsidRPr="00B70D32" w:rsidRDefault="007A5772">
      <w:pPr>
        <w:ind w:left="567"/>
        <w:jc w:val="both"/>
        <w:rPr>
          <w:rFonts w:ascii="Arial Narrow" w:hAnsi="Arial Narrow"/>
          <w:sz w:val="26"/>
          <w:szCs w:val="26"/>
        </w:rPr>
      </w:pPr>
    </w:p>
    <w:sectPr w:rsidR="007A5772" w:rsidRPr="00B70D32">
      <w:headerReference w:type="default" r:id="rId6"/>
      <w:footerReference w:type="default" r:id="rId7"/>
      <w:pgSz w:w="11906" w:h="16838"/>
      <w:pgMar w:top="1418" w:right="1418" w:bottom="1985" w:left="2835" w:header="709" w:footer="68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344F" w:rsidRDefault="001D5F7B">
      <w:r>
        <w:separator/>
      </w:r>
    </w:p>
  </w:endnote>
  <w:endnote w:type="continuationSeparator" w:id="0">
    <w:p w:rsidR="009C344F" w:rsidRDefault="001D5F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erif">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roman"/>
    <w:pitch w:val="variable"/>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altName w:val="Courier New"/>
    <w:charset w:val="00"/>
    <w:family w:val="roman"/>
    <w:pitch w:val="variable"/>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panose1 w:val="00000000000000000000"/>
    <w:charset w:val="00"/>
    <w:family w:val="roman"/>
    <w:notTrueType/>
    <w:pitch w:val="default"/>
  </w:font>
  <w:font w:name="Helvetica Neue">
    <w:altName w:val="Times New Roman"/>
    <w:charset w:val="00"/>
    <w:family w:val="roman"/>
    <w:pitch w:val="variable"/>
  </w:font>
  <w:font w:name="Garamond">
    <w:panose1 w:val="02020404030301010803"/>
    <w:charset w:val="00"/>
    <w:family w:val="roman"/>
    <w:pitch w:val="variable"/>
    <w:sig w:usb0="00000287" w:usb1="00000000" w:usb2="00000000" w:usb3="00000000" w:csb0="0000009F" w:csb1="00000000"/>
  </w:font>
  <w:font w:name="Arial Narrow">
    <w:panose1 w:val="020B050602020203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772" w:rsidRDefault="007A5772">
    <w:pPr>
      <w:pStyle w:val="Piedepgina"/>
      <w:rPr>
        <w:lang w:eastAsia="es-E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344F" w:rsidRDefault="001D5F7B">
      <w:r>
        <w:separator/>
      </w:r>
    </w:p>
  </w:footnote>
  <w:footnote w:type="continuationSeparator" w:id="0">
    <w:p w:rsidR="009C344F" w:rsidRDefault="001D5F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772" w:rsidRDefault="001D5F7B">
    <w:pPr>
      <w:pStyle w:val="Encabezado"/>
      <w:rPr>
        <w:lang w:eastAsia="es-ES"/>
      </w:rPr>
    </w:pPr>
    <w:r>
      <w:rPr>
        <w:noProof/>
        <w:lang w:eastAsia="es-ES"/>
      </w:rPr>
      <w:drawing>
        <wp:anchor distT="0" distB="0" distL="0" distR="0" simplePos="0" relativeHeight="3" behindDoc="1" locked="0" layoutInCell="0" allowOverlap="1">
          <wp:simplePos x="0" y="0"/>
          <wp:positionH relativeFrom="column">
            <wp:posOffset>-1442085</wp:posOffset>
          </wp:positionH>
          <wp:positionV relativeFrom="paragraph">
            <wp:posOffset>588645</wp:posOffset>
          </wp:positionV>
          <wp:extent cx="1057910" cy="923036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rcRect l="-5362" t="-674" r="-5362" b="-674"/>
                  <a:stretch>
                    <a:fillRect/>
                  </a:stretch>
                </pic:blipFill>
                <pic:spPr bwMode="auto">
                  <a:xfrm>
                    <a:off x="0" y="0"/>
                    <a:ext cx="1057910" cy="9230360"/>
                  </a:xfrm>
                  <a:prstGeom prst="rect">
                    <a:avLst/>
                  </a:prstGeom>
                </pic:spPr>
              </pic:pic>
            </a:graphicData>
          </a:graphic>
        </wp:anchor>
      </w:drawing>
    </w:r>
    <w:r>
      <w:rPr>
        <w:noProof/>
        <w:lang w:eastAsia="es-ES"/>
      </w:rPr>
      <w:drawing>
        <wp:anchor distT="0" distB="0" distL="114935" distR="114935" simplePos="0" relativeHeight="5" behindDoc="0" locked="0" layoutInCell="0" allowOverlap="1">
          <wp:simplePos x="0" y="0"/>
          <wp:positionH relativeFrom="column">
            <wp:posOffset>-1388110</wp:posOffset>
          </wp:positionH>
          <wp:positionV relativeFrom="paragraph">
            <wp:posOffset>7922895</wp:posOffset>
          </wp:positionV>
          <wp:extent cx="682625" cy="953135"/>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2"/>
                  <a:srcRect l="-5241" t="-2464" r="-5241" b="-2464"/>
                  <a:stretch>
                    <a:fillRect/>
                  </a:stretch>
                </pic:blipFill>
                <pic:spPr bwMode="auto">
                  <a:xfrm>
                    <a:off x="0" y="0"/>
                    <a:ext cx="682625" cy="95313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embedSystemFonts/>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772"/>
    <w:rsid w:val="001D5F7B"/>
    <w:rsid w:val="003311FE"/>
    <w:rsid w:val="007A5772"/>
    <w:rsid w:val="009C344F"/>
    <w:rsid w:val="00B70D32"/>
    <w:rsid w:val="00BF476F"/>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7F2390-B5B8-44FC-941B-70AF61B50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cs="Tahoma"/>
      <w:kern w:val="2"/>
      <w:sz w:val="24"/>
      <w:lang w:eastAsia="zh-CN"/>
    </w:rPr>
  </w:style>
  <w:style w:type="paragraph" w:styleId="Ttulo1">
    <w:name w:val="heading 1"/>
    <w:basedOn w:val="Normal"/>
    <w:next w:val="Normal"/>
    <w:qFormat/>
    <w:pPr>
      <w:keepNext/>
      <w:keepLines/>
      <w:spacing w:before="480"/>
      <w:outlineLvl w:val="0"/>
    </w:pPr>
    <w:rPr>
      <w:rFonts w:ascii="Cambria" w:eastAsia="SimSun" w:hAnsi="Cambria" w:cs="Mangal"/>
      <w:b/>
      <w:bCs/>
      <w:color w:val="365F91"/>
      <w:sz w:val="28"/>
      <w:szCs w:val="28"/>
    </w:rPr>
  </w:style>
  <w:style w:type="paragraph" w:styleId="Ttulo2">
    <w:name w:val="heading 2"/>
    <w:qFormat/>
    <w:pPr>
      <w:widowControl w:val="0"/>
      <w:spacing w:before="200"/>
      <w:outlineLvl w:val="1"/>
    </w:pPr>
    <w:rPr>
      <w:rFonts w:ascii="Liberation Serif" w:eastAsia="Segoe UI" w:hAnsi="Liberation Serif" w:cs="Tahoma"/>
      <w:b/>
      <w:bCs/>
      <w:sz w:val="36"/>
      <w:szCs w:val="36"/>
    </w:rPr>
  </w:style>
  <w:style w:type="paragraph" w:styleId="Ttulo3">
    <w:name w:val="heading 3"/>
    <w:basedOn w:val="Normal"/>
    <w:qFormat/>
    <w:p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spacing w:before="240" w:after="60"/>
      <w:outlineLvl w:val="3"/>
    </w:pPr>
    <w:rPr>
      <w:rFonts w:ascii="Calibri" w:hAnsi="Calibri" w:cs="Times New Roman"/>
      <w:b/>
      <w:bCs/>
      <w:sz w:val="28"/>
      <w:szCs w:val="28"/>
    </w:rPr>
  </w:style>
  <w:style w:type="paragraph" w:styleId="Ttulo5">
    <w:name w:val="heading 5"/>
    <w:qFormat/>
    <w:pPr>
      <w:widowControl w:val="0"/>
      <w:spacing w:before="120" w:after="60"/>
      <w:outlineLvl w:val="4"/>
    </w:pPr>
    <w:rPr>
      <w:rFonts w:ascii="Liberation Serif" w:eastAsia="SimSun" w:hAnsi="Liberation Serif"/>
      <w:b/>
      <w:bCs/>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qFormat/>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Fuentedeprrafopredeter9">
    <w:name w:val="Fuente de párrafo predeter.9"/>
    <w:qFormat/>
  </w:style>
  <w:style w:type="character" w:customStyle="1" w:styleId="Fuentedeprrafopredeter8">
    <w:name w:val="Fuente de párrafo predeter.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7">
    <w:name w:val="Fuente de párrafo predeter.7"/>
    <w:qFormat/>
  </w:style>
  <w:style w:type="character" w:customStyle="1" w:styleId="WW8Num3z0">
    <w:name w:val="WW8Num3z0"/>
    <w:qFormat/>
    <w:rPr>
      <w:rFonts w:ascii="Arial" w:hAnsi="Arial" w:cs="Arial"/>
      <w:b w:val="0"/>
      <w:i w:val="0"/>
      <w:sz w:val="2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val="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sz w:val="20"/>
    </w:rPr>
  </w:style>
  <w:style w:type="character" w:customStyle="1" w:styleId="WW8Num8z1">
    <w:name w:val="WW8Num8z1"/>
    <w:qFormat/>
    <w:rPr>
      <w:rFonts w:ascii="Courier New" w:hAnsi="Courier New" w:cs="Courier New"/>
      <w:sz w:val="20"/>
    </w:rPr>
  </w:style>
  <w:style w:type="character" w:customStyle="1" w:styleId="WW8Num8z2">
    <w:name w:val="WW8Num8z2"/>
    <w:qFormat/>
    <w:rPr>
      <w:rFonts w:ascii="Wingdings" w:hAnsi="Wingdings" w:cs="Wingdings"/>
      <w:sz w:val="20"/>
    </w:rPr>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0z0">
    <w:name w:val="WW8Num10z0"/>
    <w:qFormat/>
    <w:rPr>
      <w:rFonts w:ascii="Symbol" w:hAnsi="Symbol" w:cs="OpenSymbo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OpenSymbol"/>
    </w:rPr>
  </w:style>
  <w:style w:type="character" w:customStyle="1" w:styleId="WW8Num11z1">
    <w:name w:val="WW8Num11z1"/>
    <w:qFormat/>
    <w:rPr>
      <w:rFonts w:ascii="OpenSymbol" w:hAnsi="OpenSymbol" w:cs="OpenSymbol"/>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Calibri" w:eastAsia="Calibri" w:hAnsi="Calibri" w:cs="Calibri"/>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Fuentedeprrafopredeter6">
    <w:name w:val="Fuente de párrafo predeter.6"/>
    <w:qFormat/>
  </w:style>
  <w:style w:type="character" w:customStyle="1" w:styleId="Fuentedeprrafopredeter4">
    <w:name w:val="Fuente de párrafo predeter.4"/>
    <w:qFormat/>
  </w:style>
  <w:style w:type="character" w:customStyle="1" w:styleId="Fuentedeprrafopredeter3">
    <w:name w:val="Fuente de párrafo predeter.3"/>
    <w:qFormat/>
  </w:style>
  <w:style w:type="character" w:customStyle="1" w:styleId="Fuentedeprrafopredeter2">
    <w:name w:val="Fuente de párrafo predeter.2"/>
    <w:qFormat/>
  </w:style>
  <w:style w:type="character" w:customStyle="1" w:styleId="EncabezadoCar">
    <w:name w:val="Encabezado Car"/>
    <w:qFormat/>
    <w:rPr>
      <w:rFonts w:ascii="Tahoma" w:eastAsia="Times New Roman" w:hAnsi="Tahoma" w:cs="Times New Roman"/>
      <w:sz w:val="24"/>
      <w:szCs w:val="20"/>
    </w:rPr>
  </w:style>
  <w:style w:type="character" w:customStyle="1" w:styleId="PiedepginaCar">
    <w:name w:val="Pie de página Car"/>
    <w:qFormat/>
    <w:rPr>
      <w:rFonts w:ascii="Tahoma" w:eastAsia="Times New Roman" w:hAnsi="Tahoma" w:cs="Times New Roman"/>
      <w:sz w:val="24"/>
      <w:szCs w:val="20"/>
    </w:rPr>
  </w:style>
  <w:style w:type="character" w:customStyle="1" w:styleId="SangradetextonormalCar">
    <w:name w:val="Sangría de texto normal Car"/>
    <w:qFormat/>
    <w:rPr>
      <w:rFonts w:ascii="Arial" w:eastAsia="Times New Roman" w:hAnsi="Arial" w:cs="Arial"/>
      <w:b/>
      <w:bCs/>
      <w:sz w:val="40"/>
      <w:szCs w:val="20"/>
      <w:lang w:val="en-US"/>
    </w:rPr>
  </w:style>
  <w:style w:type="character" w:customStyle="1" w:styleId="rojo">
    <w:name w:val="rojo"/>
    <w:basedOn w:val="Fuentedeprrafopredeter1"/>
    <w:qFormat/>
  </w:style>
  <w:style w:type="character" w:styleId="Hipervnculo">
    <w:name w:val="Hyperlink"/>
    <w:basedOn w:val="Fuentedeprrafopredeter"/>
    <w:uiPriority w:val="99"/>
    <w:unhideWhenUsed/>
    <w:rsid w:val="0015241B"/>
    <w:rPr>
      <w:color w:val="0563C1" w:themeColor="hyperlink"/>
      <w:u w:val="single"/>
    </w:rPr>
  </w:style>
  <w:style w:type="character" w:customStyle="1" w:styleId="Textoennegrita1">
    <w:name w:val="Texto en negrita1"/>
    <w:qFormat/>
    <w:rPr>
      <w:b/>
      <w:bCs/>
    </w:rPr>
  </w:style>
  <w:style w:type="character" w:customStyle="1" w:styleId="Hipervnculovisitado1">
    <w:name w:val="Hipervínculo visitado1"/>
    <w:qFormat/>
    <w:rPr>
      <w:color w:val="800080"/>
      <w:u w:val="single"/>
    </w:rPr>
  </w:style>
  <w:style w:type="character" w:customStyle="1" w:styleId="Ttulo3Car">
    <w:name w:val="Título 3 Car"/>
    <w:qFormat/>
    <w:rPr>
      <w:b/>
      <w:bCs/>
      <w:sz w:val="27"/>
      <w:szCs w:val="27"/>
    </w:rPr>
  </w:style>
  <w:style w:type="character" w:customStyle="1" w:styleId="qu">
    <w:name w:val="qu"/>
    <w:qFormat/>
  </w:style>
  <w:style w:type="character" w:customStyle="1" w:styleId="gd">
    <w:name w:val="gd"/>
    <w:qFormat/>
  </w:style>
  <w:style w:type="character" w:customStyle="1" w:styleId="g3">
    <w:name w:val="g3"/>
    <w:qFormat/>
  </w:style>
  <w:style w:type="character" w:customStyle="1" w:styleId="hb">
    <w:name w:val="hb"/>
    <w:qFormat/>
  </w:style>
  <w:style w:type="character" w:customStyle="1" w:styleId="g2">
    <w:name w:val="g2"/>
    <w:qFormat/>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Mencinsinresolver1">
    <w:name w:val="Mención sin resolver1"/>
    <w:qFormat/>
    <w:rPr>
      <w:color w:val="605E5C"/>
      <w:shd w:val="clear" w:color="auto" w:fill="E1DFDD"/>
    </w:rPr>
  </w:style>
  <w:style w:type="character" w:customStyle="1" w:styleId="s7">
    <w:name w:val="s7"/>
    <w:qFormat/>
  </w:style>
  <w:style w:type="character" w:customStyle="1" w:styleId="Smbolosdenumeracin">
    <w:name w:val="Símbolos de numeración"/>
    <w:qFormat/>
  </w:style>
  <w:style w:type="character" w:customStyle="1" w:styleId="ins">
    <w:name w:val="ins"/>
    <w:qFormat/>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rPr>
      <w:rFonts w:eastAsia="Calibri" w:cs="Century Gothic"/>
      <w:bCs/>
      <w:spacing w:val="-3"/>
    </w:rPr>
  </w:style>
  <w:style w:type="character" w:styleId="MquinadeescribirHTML">
    <w:name w:val="HTML Typewriter"/>
    <w:qFormat/>
    <w:rPr>
      <w:rFonts w:ascii="Arial Unicode MS" w:eastAsia="Arial Unicode MS" w:hAnsi="Arial Unicode MS" w:cs="Arial Unicode MS"/>
      <w:sz w:val="20"/>
      <w:szCs w:val="20"/>
    </w:rPr>
  </w:style>
  <w:style w:type="character" w:customStyle="1" w:styleId="WW-Destaquemayor">
    <w:name w:val="WW-Destaque mayor"/>
    <w:qFormat/>
    <w:rPr>
      <w:b/>
      <w:bCs/>
    </w:rPr>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rPr>
      <w:rFonts w:ascii="Gill Sans MT" w:hAnsi="Gill Sans MT" w:cs="Gill Sans MT"/>
      <w:kern w:val="2"/>
      <w:sz w:val="22"/>
      <w:szCs w:val="22"/>
    </w:rPr>
  </w:style>
  <w:style w:type="character" w:customStyle="1" w:styleId="Vietas">
    <w:name w:val="Viñetas"/>
    <w:qFormat/>
    <w:rPr>
      <w:rFonts w:ascii="OpenSymbol" w:eastAsia="OpenSymbol" w:hAnsi="OpenSymbol" w:cs="OpenSymbol"/>
    </w:rPr>
  </w:style>
  <w:style w:type="character" w:customStyle="1" w:styleId="nfasis1">
    <w:name w:val="Énfasis1"/>
    <w:qFormat/>
    <w:rPr>
      <w:i/>
      <w:iCs/>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rPr>
      <w:rFonts w:ascii="Wingdings" w:hAnsi="Wingdings" w:cs="Wingdings"/>
    </w:rPr>
  </w:style>
  <w:style w:type="character" w:customStyle="1" w:styleId="WW8Num9z3">
    <w:name w:val="WW8Num9z3"/>
    <w:qFormat/>
    <w:rPr>
      <w:rFonts w:ascii="Symbol" w:hAnsi="Symbol" w:cs="Symbol"/>
    </w:rPr>
  </w:style>
  <w:style w:type="character" w:customStyle="1" w:styleId="WW8Num11z2">
    <w:name w:val="WW8Num11z2"/>
    <w:qFormat/>
    <w:rPr>
      <w:rFonts w:ascii="Wingdings" w:hAnsi="Wingdings" w:cs="Wingdings"/>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gmail-uficommentbody">
    <w:name w:val="gmail-uficommentbody"/>
    <w:basedOn w:val="Fuentedeprrafopredeter2"/>
    <w:qFormat/>
  </w:style>
  <w:style w:type="character" w:customStyle="1" w:styleId="WW8Num27z0">
    <w:name w:val="WW8Num27z0"/>
    <w:qFormat/>
    <w:rPr>
      <w:rFonts w:ascii="Gill Sans MT" w:hAnsi="Gill Sans MT" w:cs="Gill Sans MT"/>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TextodegloboCar">
    <w:name w:val="Texto de globo Car"/>
    <w:qFormat/>
    <w:rPr>
      <w:rFonts w:ascii="Segoe UI" w:hAnsi="Segoe UI" w:cs="Segoe UI"/>
      <w:sz w:val="18"/>
      <w:szCs w:val="18"/>
    </w:rPr>
  </w:style>
  <w:style w:type="character" w:customStyle="1" w:styleId="TextocomentarioCar">
    <w:name w:val="Texto comentario Car"/>
    <w:qFormat/>
    <w:rPr>
      <w:sz w:val="20"/>
      <w:szCs w:val="20"/>
    </w:rPr>
  </w:style>
  <w:style w:type="character" w:customStyle="1" w:styleId="AsuntodelcomentarioCar">
    <w:name w:val="Asunto del comentario Car"/>
    <w:qFormat/>
    <w:rPr>
      <w:b/>
      <w:bCs/>
      <w:sz w:val="20"/>
      <w:szCs w:val="20"/>
    </w:rPr>
  </w:style>
  <w:style w:type="character" w:customStyle="1" w:styleId="Refdecomentario1">
    <w:name w:val="Ref. de comentario1"/>
    <w:qFormat/>
    <w:rPr>
      <w:sz w:val="16"/>
      <w:szCs w:val="16"/>
    </w:rPr>
  </w:style>
  <w:style w:type="character" w:customStyle="1" w:styleId="Fuentedeprrafopredeter5">
    <w:name w:val="Fuente de párrafo predeter.5"/>
    <w:qFormat/>
  </w:style>
  <w:style w:type="character" w:customStyle="1" w:styleId="Muydestacado">
    <w:name w:val="Muy destacado"/>
    <w:qFormat/>
    <w:rPr>
      <w:b/>
      <w:bCs/>
    </w:rPr>
  </w:style>
  <w:style w:type="character" w:customStyle="1" w:styleId="CITE">
    <w:name w:val="CITE"/>
    <w:qFormat/>
    <w:rPr>
      <w:i/>
    </w:rPr>
  </w:style>
  <w:style w:type="character" w:customStyle="1" w:styleId="CODE">
    <w:name w:val="CODE"/>
    <w:qFormat/>
    <w:rPr>
      <w:rFonts w:ascii="Courier New" w:hAnsi="Courier New"/>
      <w:sz w:val="20"/>
    </w:rPr>
  </w:style>
  <w:style w:type="character" w:customStyle="1" w:styleId="Keyboard">
    <w:name w:val="Keyboard"/>
    <w:qFormat/>
    <w:rPr>
      <w:rFonts w:ascii="Courier New" w:hAnsi="Courier New"/>
      <w:b/>
      <w:sz w:val="20"/>
    </w:rPr>
  </w:style>
  <w:style w:type="character" w:customStyle="1" w:styleId="Sample">
    <w:name w:val="Sample"/>
    <w:qFormat/>
    <w:rPr>
      <w:rFonts w:ascii="Courier New" w:hAnsi="Courier New"/>
    </w:rPr>
  </w:style>
  <w:style w:type="character" w:customStyle="1" w:styleId="Typewriter">
    <w:name w:val="Typewriter"/>
    <w:qFormat/>
    <w:rPr>
      <w:rFonts w:ascii="Courier New" w:hAnsi="Courier New"/>
      <w:sz w:val="20"/>
    </w:rPr>
  </w:style>
  <w:style w:type="character" w:customStyle="1" w:styleId="HTMLMarkup">
    <w:name w:val="HTML Markup"/>
    <w:qFormat/>
    <w:rPr>
      <w:vanish/>
      <w:color w:val="FF0000"/>
    </w:rPr>
  </w:style>
  <w:style w:type="character" w:customStyle="1" w:styleId="Comment">
    <w:name w:val="Comment"/>
    <w:qFormat/>
    <w:rPr>
      <w:vanish/>
    </w:rPr>
  </w:style>
  <w:style w:type="character" w:customStyle="1" w:styleId="UnresolvedMention">
    <w:name w:val="Unresolved Mention"/>
    <w:basedOn w:val="Fuentedeprrafopredeter"/>
    <w:uiPriority w:val="99"/>
    <w:semiHidden/>
    <w:unhideWhenUsed/>
    <w:qFormat/>
    <w:rsid w:val="0015241B"/>
    <w:rPr>
      <w:color w:val="605E5C"/>
      <w:shd w:val="clear" w:color="auto" w:fill="E1DFDD"/>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qFormat/>
    <w:pPr>
      <w:suppressLineNumbers/>
    </w:pPr>
    <w:rPr>
      <w:rFonts w:cs="Mangal"/>
    </w:rPr>
  </w:style>
  <w:style w:type="paragraph" w:styleId="Puesto">
    <w:name w:val="Title"/>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10">
    <w:name w:val="Título1"/>
    <w:basedOn w:val="Normal"/>
    <w:next w:val="Textoindependiente"/>
    <w:qFormat/>
    <w:pPr>
      <w:keepNext/>
      <w:spacing w:before="240" w:after="120"/>
    </w:pPr>
    <w:rPr>
      <w:rFonts w:ascii="Liberation Sans" w:eastAsia="Arial Unicode MS" w:hAnsi="Liberation Sans" w:cs="Mangal"/>
      <w:sz w:val="28"/>
      <w:szCs w:val="28"/>
    </w:rPr>
  </w:style>
  <w:style w:type="paragraph" w:customStyle="1" w:styleId="Ttulo9">
    <w:name w:val="Título9"/>
    <w:basedOn w:val="Normal"/>
    <w:qFormat/>
    <w:pPr>
      <w:keepNext/>
      <w:spacing w:before="240" w:after="120"/>
    </w:pPr>
    <w:rPr>
      <w:rFonts w:ascii="Liberation Sans" w:eastAsia="Microsoft YaHei" w:hAnsi="Liberation Sans" w:cs="Arial"/>
      <w:sz w:val="28"/>
      <w:szCs w:val="28"/>
    </w:rPr>
  </w:style>
  <w:style w:type="paragraph" w:customStyle="1" w:styleId="Encabezado1">
    <w:name w:val="Encabezado1"/>
    <w:basedOn w:val="Normal"/>
    <w:qFormat/>
    <w:pPr>
      <w:keepNext/>
      <w:spacing w:before="240" w:after="120"/>
    </w:pPr>
    <w:rPr>
      <w:rFonts w:ascii="Liberation Sans" w:eastAsia="Microsoft YaHei" w:hAnsi="Liberation Sans" w:cs="Mangal"/>
      <w:sz w:val="28"/>
      <w:szCs w:val="28"/>
    </w:rPr>
  </w:style>
  <w:style w:type="paragraph" w:customStyle="1" w:styleId="Ttulo8">
    <w:name w:val="Título8"/>
    <w:basedOn w:val="Normal"/>
    <w:qFormat/>
    <w:pPr>
      <w:keepNext/>
      <w:spacing w:before="240" w:after="120"/>
    </w:pPr>
    <w:rPr>
      <w:rFonts w:ascii="Liberation Sans" w:eastAsia="Microsoft YaHei" w:hAnsi="Liberation Sans" w:cs="Arial"/>
      <w:sz w:val="28"/>
      <w:szCs w:val="28"/>
    </w:rPr>
  </w:style>
  <w:style w:type="paragraph" w:customStyle="1" w:styleId="Epgrafe3">
    <w:name w:val="Epígrafe3"/>
    <w:basedOn w:val="Normal"/>
    <w:qFormat/>
    <w:pPr>
      <w:suppressLineNumbers/>
      <w:spacing w:before="120" w:after="120"/>
    </w:pPr>
    <w:rPr>
      <w:rFonts w:cs="Arial"/>
      <w:i/>
      <w:iCs/>
      <w:szCs w:val="24"/>
    </w:rPr>
  </w:style>
  <w:style w:type="paragraph" w:customStyle="1" w:styleId="Ttulo7">
    <w:name w:val="Título7"/>
    <w:basedOn w:val="Normal"/>
    <w:qFormat/>
    <w:pPr>
      <w:keepNext/>
      <w:spacing w:before="240" w:after="120"/>
    </w:pPr>
    <w:rPr>
      <w:rFonts w:ascii="Liberation Sans" w:eastAsia="Microsoft YaHei" w:hAnsi="Liberation Sans" w:cs="Arial"/>
      <w:sz w:val="28"/>
      <w:szCs w:val="28"/>
    </w:rPr>
  </w:style>
  <w:style w:type="paragraph" w:customStyle="1" w:styleId="Epgrafe2">
    <w:name w:val="Epígrafe2"/>
    <w:basedOn w:val="Normal"/>
    <w:qFormat/>
    <w:pPr>
      <w:suppressLineNumbers/>
      <w:spacing w:before="120" w:after="120"/>
    </w:pPr>
    <w:rPr>
      <w:rFonts w:cs="Arial"/>
      <w:i/>
      <w:iCs/>
      <w:szCs w:val="24"/>
    </w:rPr>
  </w:style>
  <w:style w:type="paragraph" w:customStyle="1" w:styleId="Ttulo6">
    <w:name w:val="Título6"/>
    <w:basedOn w:val="Normal"/>
    <w:qFormat/>
    <w:pPr>
      <w:keepNext/>
      <w:spacing w:before="240" w:after="120"/>
    </w:pPr>
    <w:rPr>
      <w:rFonts w:ascii="Liberation Sans" w:eastAsia="Microsoft YaHei" w:hAnsi="Liberation Sans" w:cs="Arial"/>
      <w:sz w:val="28"/>
      <w:szCs w:val="28"/>
    </w:rPr>
  </w:style>
  <w:style w:type="paragraph" w:customStyle="1" w:styleId="Ttulo40">
    <w:name w:val="Título4"/>
    <w:basedOn w:val="Normal"/>
    <w:qFormat/>
    <w:pPr>
      <w:keepNext/>
      <w:spacing w:before="240" w:after="120"/>
    </w:pPr>
    <w:rPr>
      <w:rFonts w:ascii="Liberation Sans" w:eastAsia="Microsoft YaHei" w:hAnsi="Liberation Sans" w:cs="Arial"/>
      <w:sz w:val="28"/>
      <w:szCs w:val="28"/>
    </w:rPr>
  </w:style>
  <w:style w:type="paragraph" w:customStyle="1" w:styleId="Descripcin4">
    <w:name w:val="Descripción4"/>
    <w:basedOn w:val="Normal"/>
    <w:qFormat/>
    <w:pPr>
      <w:suppressLineNumbers/>
      <w:spacing w:before="120" w:after="120"/>
    </w:pPr>
    <w:rPr>
      <w:rFonts w:cs="Arial"/>
      <w:i/>
      <w:iCs/>
      <w:szCs w:val="24"/>
    </w:rPr>
  </w:style>
  <w:style w:type="paragraph" w:customStyle="1" w:styleId="Ttulo30">
    <w:name w:val="Título3"/>
    <w:basedOn w:val="Normal"/>
    <w:qFormat/>
    <w:pPr>
      <w:keepNext/>
      <w:spacing w:before="240" w:after="120"/>
    </w:pPr>
    <w:rPr>
      <w:rFonts w:ascii="Liberation Sans" w:eastAsia="Microsoft YaHei" w:hAnsi="Liberation Sans" w:cs="Arial"/>
      <w:sz w:val="28"/>
      <w:szCs w:val="28"/>
    </w:rPr>
  </w:style>
  <w:style w:type="paragraph" w:customStyle="1" w:styleId="Descripcin2">
    <w:name w:val="Descripción2"/>
    <w:basedOn w:val="Normal"/>
    <w:qFormat/>
    <w:pPr>
      <w:suppressLineNumbers/>
      <w:spacing w:before="120" w:after="120"/>
    </w:pPr>
    <w:rPr>
      <w:rFonts w:cs="Arial"/>
      <w:i/>
      <w:iCs/>
      <w:szCs w:val="24"/>
    </w:rPr>
  </w:style>
  <w:style w:type="paragraph" w:customStyle="1" w:styleId="Ttulo20">
    <w:name w:val="Título2"/>
    <w:basedOn w:val="Normal"/>
    <w:qFormat/>
    <w:pPr>
      <w:keepNext/>
      <w:spacing w:before="240" w:after="120"/>
    </w:pPr>
    <w:rPr>
      <w:rFonts w:ascii="Liberation Sans" w:eastAsia="Microsoft YaHei" w:hAnsi="Liberation Sans" w:cs="Arial"/>
      <w:sz w:val="28"/>
      <w:szCs w:val="28"/>
    </w:rPr>
  </w:style>
  <w:style w:type="paragraph" w:customStyle="1" w:styleId="Epgrafe1">
    <w:name w:val="Epígrafe1"/>
    <w:basedOn w:val="Normal"/>
    <w:qFormat/>
    <w:pPr>
      <w:suppressLineNumbers/>
      <w:spacing w:before="120" w:after="120"/>
    </w:pPr>
    <w:rPr>
      <w:rFonts w:cs="Arial"/>
      <w:i/>
      <w:iCs/>
      <w:szCs w:val="24"/>
    </w:rPr>
  </w:style>
  <w:style w:type="paragraph" w:customStyle="1" w:styleId="Descripcin1">
    <w:name w:val="Descripción1"/>
    <w:basedOn w:val="Normal"/>
    <w:qFormat/>
    <w:pPr>
      <w:suppressLineNumbers/>
      <w:spacing w:before="120" w:after="120"/>
    </w:pPr>
    <w:rPr>
      <w:rFonts w:cs="Mangal"/>
      <w:i/>
      <w:iCs/>
      <w:szCs w:val="24"/>
    </w:rPr>
  </w:style>
  <w:style w:type="paragraph" w:customStyle="1" w:styleId="Cabeceraypie">
    <w:name w:val="Cabecera y pie"/>
    <w:basedOn w:val="Normal"/>
    <w:qFormat/>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qFormat/>
    <w:rPr>
      <w:rFonts w:ascii="Times New Roman" w:eastAsia="Calibri" w:hAnsi="Times New Roman" w:cs="Times New Roman"/>
      <w:szCs w:val="24"/>
    </w:rPr>
  </w:style>
  <w:style w:type="paragraph" w:customStyle="1" w:styleId="Prrafodelista1">
    <w:name w:val="Párrafo de lista1"/>
    <w:basedOn w:val="Normal"/>
    <w:qFormat/>
    <w:pPr>
      <w:spacing w:after="200"/>
      <w:ind w:left="720"/>
      <w:contextualSpacing/>
    </w:pPr>
    <w:rPr>
      <w:rFonts w:ascii="Calibri" w:eastAsia="Calibri" w:hAnsi="Calibri"/>
    </w:rPr>
  </w:style>
  <w:style w:type="paragraph" w:customStyle="1" w:styleId="western">
    <w:name w:val="western"/>
    <w:basedOn w:val="Normal"/>
    <w:qFormat/>
    <w:rPr>
      <w:rFonts w:ascii="Times New Roman" w:eastAsia="Calibri" w:hAnsi="Times New Roman" w:cs="Times New Roman"/>
      <w:szCs w:val="24"/>
    </w:rPr>
  </w:style>
  <w:style w:type="paragraph" w:customStyle="1" w:styleId="Cuerpo">
    <w:name w:val="Cuerpo"/>
    <w:qFormat/>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qFormat/>
    <w:rPr>
      <w:rFonts w:ascii="Liberation Mono" w:eastAsia="NSimSun" w:hAnsi="Liberation Mono" w:cs="Liberation Mono"/>
      <w:sz w:val="20"/>
    </w:rPr>
  </w:style>
  <w:style w:type="paragraph" w:customStyle="1" w:styleId="Textosinformato3">
    <w:name w:val="Texto sin formato3"/>
    <w:basedOn w:val="Normal"/>
    <w:qFormat/>
    <w:rPr>
      <w:rFonts w:ascii="Consolas" w:eastAsia="Calibri" w:hAnsi="Consolas" w:cs="Times New Roman"/>
      <w:sz w:val="21"/>
      <w:szCs w:val="21"/>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qFormat/>
    <w:rPr>
      <w:rFonts w:ascii="Arial" w:hAnsi="Arial" w:cs="Arial"/>
      <w:color w:val="000000"/>
      <w:kern w:val="2"/>
      <w:sz w:val="24"/>
      <w:szCs w:val="24"/>
      <w:lang w:eastAsia="zh-CN"/>
    </w:rPr>
  </w:style>
  <w:style w:type="paragraph" w:customStyle="1" w:styleId="mce">
    <w:name w:val="mce"/>
    <w:basedOn w:val="Normal"/>
    <w:qFormat/>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qFormat/>
    <w:rPr>
      <w:rFonts w:ascii="Consolas" w:eastAsia="Calibri" w:hAnsi="Consolas" w:cs="Times New Roman"/>
      <w:sz w:val="21"/>
      <w:szCs w:val="21"/>
      <w:lang w:bidi="hi-IN"/>
    </w:rPr>
  </w:style>
  <w:style w:type="paragraph" w:customStyle="1" w:styleId="Contenidodelatabla">
    <w:name w:val="Contenido de la tabla"/>
    <w:basedOn w:val="Normal"/>
    <w:qFormat/>
    <w:pPr>
      <w:suppressLineNumbers/>
    </w:pPr>
  </w:style>
  <w:style w:type="paragraph" w:customStyle="1" w:styleId="Encabezado10">
    <w:name w:val="Encabezado 1"/>
    <w:basedOn w:val="Normal"/>
    <w:next w:val="Normal"/>
    <w:qFormat/>
    <w:pPr>
      <w:keepNext/>
      <w:jc w:val="center"/>
    </w:pPr>
    <w:rPr>
      <w:rFonts w:ascii="Arial" w:hAnsi="Arial" w:cs="Arial"/>
      <w:b/>
      <w:bCs/>
      <w:sz w:val="22"/>
    </w:rPr>
  </w:style>
  <w:style w:type="paragraph" w:customStyle="1" w:styleId="Encabezamiento">
    <w:name w:val="Encabezamiento"/>
    <w:basedOn w:val="Normal"/>
    <w:qFormat/>
    <w:pPr>
      <w:tabs>
        <w:tab w:val="center" w:pos="4252"/>
        <w:tab w:val="right" w:pos="8504"/>
      </w:tabs>
    </w:pPr>
  </w:style>
  <w:style w:type="paragraph" w:customStyle="1" w:styleId="Encabezamientoizquierdo">
    <w:name w:val="Encabezamiento izquierdo"/>
    <w:basedOn w:val="Normal"/>
    <w:qFormat/>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styleId="Sinespaciado">
    <w:name w:val="No Spacing"/>
    <w:qFormat/>
    <w:rPr>
      <w:rFonts w:ascii="Calibri" w:eastAsia="Calibri" w:hAnsi="Calibri" w:cs="Calibri"/>
      <w:kern w:val="2"/>
      <w:sz w:val="22"/>
      <w:szCs w:val="22"/>
      <w:lang w:eastAsia="zh-CN"/>
    </w:rPr>
  </w:style>
  <w:style w:type="paragraph" w:customStyle="1" w:styleId="p1">
    <w:name w:val="p1"/>
    <w:basedOn w:val="Normal"/>
    <w:qFormat/>
    <w:pPr>
      <w:spacing w:line="182" w:lineRule="atLeast"/>
    </w:pPr>
    <w:rPr>
      <w:rFonts w:ascii="Arial" w:hAnsi="Arial" w:cs="Arial"/>
      <w:sz w:val="27"/>
      <w:szCs w:val="27"/>
    </w:rPr>
  </w:style>
  <w:style w:type="paragraph" w:styleId="Cita">
    <w:name w:val="Quote"/>
    <w:basedOn w:val="Normal"/>
    <w:qFormat/>
    <w:pPr>
      <w:spacing w:after="283"/>
      <w:ind w:left="567" w:right="567"/>
    </w:pPr>
  </w:style>
  <w:style w:type="paragraph" w:customStyle="1" w:styleId="Textoindependiente21">
    <w:name w:val="Texto independiente 21"/>
    <w:basedOn w:val="Normal"/>
    <w:qFormat/>
    <w:pPr>
      <w:jc w:val="both"/>
    </w:p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Sangra2detindependiente1">
    <w:name w:val="Sangría 2 de t. independiente1"/>
    <w:basedOn w:val="Normal"/>
    <w:qFormat/>
    <w:pPr>
      <w:ind w:left="360"/>
      <w:jc w:val="both"/>
    </w:pPr>
    <w:rPr>
      <w:bCs/>
      <w:sz w:val="28"/>
    </w:rPr>
  </w:style>
  <w:style w:type="paragraph" w:customStyle="1" w:styleId="Ttulodelatabla">
    <w:name w:val="Título de la tabla"/>
    <w:basedOn w:val="Contenidodelatabla"/>
    <w:qFormat/>
    <w:pPr>
      <w:jc w:val="center"/>
    </w:pPr>
    <w:rPr>
      <w:b/>
      <w:bCs/>
    </w:rPr>
  </w:style>
  <w:style w:type="paragraph" w:customStyle="1" w:styleId="Textosinformato2">
    <w:name w:val="Texto sin formato2"/>
    <w:basedOn w:val="Normal"/>
    <w:qFormat/>
    <w:rPr>
      <w:rFonts w:ascii="Consolas" w:eastAsia="Calibri" w:hAnsi="Consolas" w:cs="Times New Roman"/>
      <w:sz w:val="21"/>
      <w:szCs w:val="21"/>
    </w:rPr>
  </w:style>
  <w:style w:type="paragraph" w:customStyle="1" w:styleId="xmsolistparagraph">
    <w:name w:val="x_msolistparagraph"/>
    <w:basedOn w:val="Normal"/>
    <w:qFormat/>
    <w:pPr>
      <w:suppressAutoHyphens w:val="0"/>
      <w:spacing w:before="280" w:after="280"/>
    </w:pPr>
    <w:rPr>
      <w:rFonts w:ascii="Times New Roman" w:hAnsi="Times New Roman" w:cs="Times New Roman"/>
      <w:sz w:val="20"/>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Textosinformato4">
    <w:name w:val="Texto sin formato4"/>
    <w:basedOn w:val="Normal"/>
    <w:qFormat/>
    <w:rPr>
      <w:rFonts w:ascii="Consolas" w:eastAsia="Calibri" w:hAnsi="Consolas" w:cs="Times New Roman"/>
      <w:sz w:val="21"/>
      <w:szCs w:val="21"/>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qFormat/>
    <w:rPr>
      <w:rFonts w:ascii="Segoe UI" w:hAnsi="Segoe UI" w:cs="Segoe UI"/>
      <w:sz w:val="18"/>
      <w:szCs w:val="18"/>
    </w:rPr>
  </w:style>
  <w:style w:type="paragraph" w:customStyle="1" w:styleId="Textocomentario1">
    <w:name w:val="Texto comentario1"/>
    <w:basedOn w:val="Normal"/>
    <w:qFormat/>
    <w:rPr>
      <w:sz w:val="20"/>
    </w:rPr>
  </w:style>
  <w:style w:type="paragraph" w:customStyle="1" w:styleId="Asuntodelcomentario1">
    <w:name w:val="Asunto del comentario1"/>
    <w:basedOn w:val="Textocomentario1"/>
    <w:qFormat/>
    <w:rPr>
      <w:b/>
      <w:bCs/>
    </w:rPr>
  </w:style>
  <w:style w:type="paragraph" w:customStyle="1" w:styleId="Descripcin3">
    <w:name w:val="Descripción3"/>
    <w:basedOn w:val="Normal"/>
    <w:qFormat/>
    <w:pPr>
      <w:suppressLineNumbers/>
      <w:spacing w:before="120" w:after="120"/>
    </w:pPr>
    <w:rPr>
      <w:rFonts w:cs="Arial"/>
      <w:i/>
      <w:iCs/>
      <w:szCs w:val="24"/>
    </w:rPr>
  </w:style>
  <w:style w:type="paragraph" w:customStyle="1" w:styleId="Ttulo50">
    <w:name w:val="Título5"/>
    <w:basedOn w:val="Normal"/>
    <w:qFormat/>
    <w:pPr>
      <w:keepNext/>
      <w:spacing w:before="240" w:after="120"/>
    </w:pPr>
    <w:rPr>
      <w:rFonts w:ascii="Liberation Sans" w:eastAsia="Microsoft YaHei" w:hAnsi="Liberation Sans" w:cs="Arial"/>
      <w:sz w:val="28"/>
      <w:szCs w:val="28"/>
    </w:rPr>
  </w:style>
  <w:style w:type="paragraph" w:customStyle="1" w:styleId="DefinitionTerm">
    <w:name w:val="Definition Term"/>
    <w:basedOn w:val="Normal"/>
    <w:qFormat/>
  </w:style>
  <w:style w:type="paragraph" w:customStyle="1" w:styleId="DefinitionList">
    <w:name w:val="Definition List"/>
    <w:basedOn w:val="Normal"/>
    <w:qFormat/>
    <w:pPr>
      <w:ind w:left="360"/>
    </w:pPr>
  </w:style>
  <w:style w:type="paragraph" w:customStyle="1" w:styleId="H1">
    <w:name w:val="H1"/>
    <w:basedOn w:val="Normal"/>
    <w:qFormat/>
    <w:pPr>
      <w:keepNext/>
      <w:spacing w:before="100" w:after="100"/>
      <w:outlineLvl w:val="1"/>
    </w:pPr>
    <w:rPr>
      <w:b/>
      <w:sz w:val="48"/>
    </w:rPr>
  </w:style>
  <w:style w:type="paragraph" w:customStyle="1" w:styleId="H2">
    <w:name w:val="H2"/>
    <w:basedOn w:val="Normal"/>
    <w:qFormat/>
    <w:pPr>
      <w:keepNext/>
      <w:spacing w:before="100" w:after="100"/>
      <w:outlineLvl w:val="2"/>
    </w:pPr>
    <w:rPr>
      <w:b/>
      <w:sz w:val="36"/>
    </w:rPr>
  </w:style>
  <w:style w:type="paragraph" w:customStyle="1" w:styleId="H3">
    <w:name w:val="H3"/>
    <w:basedOn w:val="Normal"/>
    <w:qFormat/>
    <w:pPr>
      <w:keepNext/>
      <w:spacing w:before="100" w:after="100"/>
      <w:outlineLvl w:val="3"/>
    </w:pPr>
    <w:rPr>
      <w:b/>
      <w:sz w:val="28"/>
    </w:rPr>
  </w:style>
  <w:style w:type="paragraph" w:customStyle="1" w:styleId="H4">
    <w:name w:val="H4"/>
    <w:basedOn w:val="Normal"/>
    <w:qFormat/>
    <w:pPr>
      <w:keepNext/>
      <w:spacing w:before="100" w:after="100"/>
      <w:outlineLvl w:val="4"/>
    </w:pPr>
    <w:rPr>
      <w:b/>
    </w:rPr>
  </w:style>
  <w:style w:type="paragraph" w:customStyle="1" w:styleId="H5">
    <w:name w:val="H5"/>
    <w:basedOn w:val="Normal"/>
    <w:qFormat/>
    <w:pPr>
      <w:keepNext/>
      <w:spacing w:before="100" w:after="100"/>
      <w:outlineLvl w:val="5"/>
    </w:pPr>
    <w:rPr>
      <w:b/>
      <w:sz w:val="20"/>
    </w:rPr>
  </w:style>
  <w:style w:type="paragraph" w:customStyle="1" w:styleId="H6">
    <w:name w:val="H6"/>
    <w:basedOn w:val="Normal"/>
    <w:qFormat/>
    <w:pPr>
      <w:keepNext/>
      <w:spacing w:before="100" w:after="100"/>
      <w:outlineLvl w:val="6"/>
    </w:pPr>
    <w:rPr>
      <w:b/>
      <w:sz w:val="16"/>
    </w:rPr>
  </w:style>
  <w:style w:type="paragraph" w:customStyle="1" w:styleId="Address">
    <w:name w:val="Address"/>
    <w:basedOn w:val="Normal"/>
    <w:qFormat/>
    <w:rPr>
      <w:i/>
    </w:rPr>
  </w:style>
  <w:style w:type="paragraph" w:customStyle="1" w:styleId="Blockquote">
    <w:name w:val="Blockquote"/>
    <w:basedOn w:val="Normal"/>
    <w:qFormat/>
    <w:pPr>
      <w:spacing w:before="100" w:after="100"/>
      <w:ind w:left="360" w:right="360"/>
    </w:p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rPr>
  </w:style>
  <w:style w:type="paragraph" w:customStyle="1" w:styleId="z-BottomofForm">
    <w:name w:val="z-Bottom of Form"/>
    <w:qFormat/>
    <w:pPr>
      <w:pBdr>
        <w:top w:val="double" w:sz="2" w:space="0" w:color="000000"/>
      </w:pBdr>
      <w:jc w:val="center"/>
    </w:pPr>
    <w:rPr>
      <w:rFonts w:ascii="Arial" w:eastAsia="Arial" w:hAnsi="Arial" w:cs="Courier New"/>
      <w:vanish/>
      <w:sz w:val="16"/>
      <w:szCs w:val="24"/>
    </w:rPr>
  </w:style>
  <w:style w:type="paragraph" w:customStyle="1" w:styleId="z-TopofForm">
    <w:name w:val="z-Top of Form"/>
    <w:qFormat/>
    <w:pPr>
      <w:pBdr>
        <w:bottom w:val="double" w:sz="2" w:space="0" w:color="000000"/>
      </w:pBdr>
      <w:jc w:val="center"/>
    </w:pPr>
    <w:rPr>
      <w:rFonts w:ascii="Arial" w:eastAsia="Arial" w:hAnsi="Arial" w:cs="Courier New"/>
      <w:vanish/>
      <w:sz w:val="16"/>
      <w:szCs w:val="24"/>
    </w:rPr>
  </w:style>
  <w:style w:type="paragraph" w:customStyle="1" w:styleId="Contenidodelmarco">
    <w:name w:val="Contenido del marco"/>
    <w:basedOn w:val="Normal"/>
    <w:qFormat/>
  </w:style>
  <w:style w:type="paragraph" w:customStyle="1" w:styleId="m8516018867838116265msobodytext">
    <w:name w:val="m_8516018867838116265msobodytext"/>
    <w:basedOn w:val="Normal"/>
    <w:qFormat/>
    <w:rsid w:val="00F113CE"/>
    <w:pPr>
      <w:suppressAutoHyphens w:val="0"/>
      <w:overflowPunct w:val="0"/>
      <w:spacing w:beforeAutospacing="1" w:afterAutospacing="1"/>
    </w:pPr>
    <w:rPr>
      <w:rFonts w:ascii="Times New Roman" w:hAnsi="Times New Roman" w:cs="Times New Roman"/>
      <w:kern w:val="0"/>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Pages>
  <Words>397</Words>
  <Characters>2187</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dc:description/>
  <cp:lastModifiedBy>Ana Isabel Maestro de Pablos</cp:lastModifiedBy>
  <cp:revision>10</cp:revision>
  <cp:lastPrinted>2023-05-05T13:26:00Z</cp:lastPrinted>
  <dcterms:created xsi:type="dcterms:W3CDTF">2023-09-06T07:12:00Z</dcterms:created>
  <dcterms:modified xsi:type="dcterms:W3CDTF">2023-09-06T10:15:00Z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true</vt:bool>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