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36"/>
          <w:szCs w:val="36"/>
        </w:rPr>
      </w:pPr>
      <w:r>
        <w:rPr>
          <w:rFonts w:cs="Arial" w:ascii="Arial" w:hAnsi="Arial"/>
          <w:b/>
          <w:bCs/>
          <w:sz w:val="36"/>
          <w:szCs w:val="36"/>
        </w:rPr>
        <w:t>El Consejo Local de las Personas Mayores coordina las próximas actividades previstas para promover el envejecimiento activo</w:t>
      </w:r>
    </w:p>
    <w:p>
      <w:pPr>
        <w:pStyle w:val="Normal"/>
        <w:rPr>
          <w:rFonts w:ascii="Arial" w:hAnsi="Arial" w:eastAsia="Tahoma" w:cs="Arial"/>
          <w:sz w:val="36"/>
          <w:szCs w:val="24"/>
        </w:rPr>
      </w:pPr>
      <w:r>
        <w:rPr>
          <w:rFonts w:eastAsia="Tahoma" w:cs="Arial" w:ascii="Arial" w:hAnsi="Arial"/>
          <w:sz w:val="36"/>
          <w:szCs w:val="24"/>
        </w:rPr>
      </w:r>
    </w:p>
    <w:p>
      <w:pPr>
        <w:pStyle w:val="Normal"/>
        <w:rPr/>
      </w:pPr>
      <w:r>
        <w:rPr>
          <w:rFonts w:eastAsia="Tahoma" w:cs="Arial" w:ascii="Arial" w:hAnsi="Arial"/>
          <w:sz w:val="36"/>
          <w:szCs w:val="24"/>
        </w:rPr>
        <w:t xml:space="preserve">La Caseta de los Mayores volverá a ofrecer el mejor espacio de encuentro en la Feria </w:t>
      </w:r>
    </w:p>
    <w:p>
      <w:pPr>
        <w:pStyle w:val="Normal"/>
        <w:rPr>
          <w:rFonts w:ascii="Arial" w:hAnsi="Arial" w:eastAsia="Tahoma" w:cs="Arial"/>
          <w:sz w:val="36"/>
          <w:szCs w:val="24"/>
        </w:rPr>
      </w:pPr>
      <w:r>
        <w:rPr>
          <w:rFonts w:eastAsia="Tahoma" w:cs="Arial" w:ascii="Arial" w:hAnsi="Arial"/>
          <w:sz w:val="36"/>
          <w:szCs w:val="24"/>
        </w:rPr>
      </w:r>
    </w:p>
    <w:p>
      <w:pPr>
        <w:pStyle w:val="Normal"/>
        <w:rPr/>
      </w:pPr>
      <w:r>
        <w:rPr>
          <w:rFonts w:eastAsia="Tahoma" w:cs="Arial" w:ascii="Arial" w:hAnsi="Arial"/>
          <w:sz w:val="36"/>
          <w:szCs w:val="24"/>
        </w:rPr>
        <w:t>El Baile de los Domingos se trasla</w:t>
      </w:r>
      <w:r>
        <w:rPr>
          <w:rFonts w:eastAsia="Tahoma" w:cs="Arial" w:ascii="Arial" w:hAnsi="Arial"/>
          <w:sz w:val="36"/>
          <w:szCs w:val="24"/>
        </w:rPr>
        <w:t>da</w:t>
      </w:r>
      <w:r>
        <w:rPr>
          <w:rFonts w:eastAsia="Tahoma" w:cs="Arial" w:ascii="Arial" w:hAnsi="Arial"/>
          <w:sz w:val="36"/>
          <w:szCs w:val="24"/>
        </w:rPr>
        <w:t>rá a la Alameda del Banco a partir del 21 de mayo</w:t>
      </w:r>
    </w:p>
    <w:p>
      <w:pPr>
        <w:pStyle w:val="Normal"/>
        <w:rPr>
          <w:rFonts w:ascii="Arial" w:hAnsi="Arial" w:eastAsia="Tahoma" w:cs="Arial"/>
          <w:b w:val="false"/>
          <w:b w:val="false"/>
          <w:bCs w:val="false"/>
          <w:color w:val="auto"/>
          <w:kern w:val="2"/>
          <w:sz w:val="36"/>
          <w:szCs w:val="24"/>
          <w:lang w:val="es-ES" w:eastAsia="zh-CN" w:bidi="ar-SA"/>
        </w:rPr>
      </w:pPr>
      <w:r>
        <w:rPr>
          <w:rFonts w:eastAsia="Tahoma" w:cs="Arial" w:ascii="Arial" w:hAnsi="Arial"/>
          <w:b w:val="false"/>
          <w:bCs w:val="false"/>
          <w:color w:val="auto"/>
          <w:kern w:val="2"/>
          <w:sz w:val="36"/>
          <w:szCs w:val="24"/>
          <w:lang w:val="es-ES" w:eastAsia="zh-CN" w:bidi="ar-SA"/>
        </w:rPr>
      </w:r>
    </w:p>
    <w:p>
      <w:pPr>
        <w:pStyle w:val="Normal"/>
        <w:jc w:val="both"/>
        <w:rPr>
          <w:sz w:val="26"/>
          <w:szCs w:val="26"/>
        </w:rPr>
      </w:pPr>
      <w:r>
        <w:rPr>
          <w:rFonts w:eastAsia="Tahoma" w:cs="Arial" w:ascii="Arial" w:hAnsi="Arial"/>
          <w:b/>
          <w:bCs/>
          <w:color w:val="auto"/>
          <w:kern w:val="2"/>
          <w:sz w:val="26"/>
          <w:szCs w:val="26"/>
          <w:lang w:val="es-ES" w:eastAsia="zh-CN" w:bidi="ar-SA"/>
        </w:rPr>
        <w:t>25 de abril de 2023</w:t>
      </w:r>
      <w:r>
        <w:rPr>
          <w:rFonts w:eastAsia="Tahoma" w:cs="Arial" w:ascii="Arial" w:hAnsi="Arial"/>
          <w:b w:val="false"/>
          <w:bCs w:val="false"/>
          <w:color w:val="auto"/>
          <w:kern w:val="2"/>
          <w:sz w:val="26"/>
          <w:szCs w:val="26"/>
          <w:lang w:val="es-ES" w:eastAsia="zh-CN" w:bidi="ar-SA"/>
        </w:rPr>
        <w:t>. El Consejo Local de las Personas Mayores ha celebrado hoy una nueva sesión de Pleno, en la que se han puesto en común las próximas actividades dirigidas al envejecimiento activo, y que se suman a la programación de cursos y talleres que están en marcha en los diferentes centros de participacion activa. La delegada de Acción Social y Mayores, Carmen Collado, ha presidido la sesión junto al vicepresidente ciudadano del Consejo, Antonio Carbajo.</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 xml:space="preserve">En esta sesión, la delegada Carmen Collado ha trasladado al Consejo toda la información referente a la Caseta de las Personas Mayores, que continúa en su ubicación habitual. Los mayores de la zona rural contarán con servicio de transporte a la Feria uno de los días de la semana, y el martes </w:t>
      </w:r>
      <w:r>
        <w:rPr>
          <w:rFonts w:eastAsia="Tahoma" w:cs="Arial" w:ascii="Arial" w:hAnsi="Arial"/>
          <w:b w:val="false"/>
          <w:bCs w:val="false"/>
          <w:color w:val="auto"/>
          <w:kern w:val="2"/>
          <w:sz w:val="26"/>
          <w:szCs w:val="26"/>
          <w:lang w:val="es-ES" w:eastAsia="zh-CN" w:bidi="ar-SA"/>
        </w:rPr>
        <w:t xml:space="preserve">de Feria está prevista </w:t>
      </w:r>
      <w:r>
        <w:rPr>
          <w:rFonts w:eastAsia="Tahoma" w:cs="Arial" w:ascii="Arial" w:hAnsi="Arial"/>
          <w:b w:val="false"/>
          <w:bCs w:val="false"/>
          <w:color w:val="auto"/>
          <w:kern w:val="2"/>
          <w:sz w:val="26"/>
          <w:szCs w:val="26"/>
          <w:lang w:val="es-ES" w:eastAsia="zh-CN" w:bidi="ar-SA"/>
        </w:rPr>
        <w:t>la actuación de una orquesta.</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 xml:space="preserve">Por otra parte, se ha informado de que el Baile de los Domingos se trasladará a partir del 21 de mayo a la Alameda del Banco, para celebrarse al aire libre durante toda la temporada estival. El área del Mayor está trabajando igualmente en la organización de una nueva edición del Certamen de Teatro Mayores Activos, que se </w:t>
      </w:r>
      <w:r>
        <w:rPr>
          <w:rFonts w:eastAsia="Tahoma" w:cs="Arial" w:ascii="Arial" w:hAnsi="Arial"/>
          <w:b w:val="false"/>
          <w:bCs w:val="false"/>
          <w:color w:val="auto"/>
          <w:kern w:val="2"/>
          <w:sz w:val="26"/>
          <w:szCs w:val="26"/>
          <w:lang w:val="es-ES" w:eastAsia="zh-CN" w:bidi="ar-SA"/>
        </w:rPr>
        <w:t xml:space="preserve">desarrollará </w:t>
      </w:r>
      <w:r>
        <w:rPr>
          <w:rFonts w:eastAsia="Tahoma" w:cs="Arial" w:ascii="Arial" w:hAnsi="Arial"/>
          <w:b w:val="false"/>
          <w:bCs w:val="false"/>
          <w:color w:val="auto"/>
          <w:kern w:val="2"/>
          <w:sz w:val="26"/>
          <w:szCs w:val="26"/>
          <w:lang w:val="es-ES" w:eastAsia="zh-CN" w:bidi="ar-SA"/>
        </w:rPr>
        <w:t xml:space="preserve">un año mas en junio en la Sala Compañía. </w:t>
      </w:r>
      <w:r>
        <w:rPr>
          <w:rFonts w:eastAsia="Tahoma" w:cs="Arial" w:ascii="Arial" w:hAnsi="Arial"/>
          <w:b w:val="false"/>
          <w:bCs w:val="false"/>
          <w:i w:val="false"/>
          <w:iCs w:val="false"/>
          <w:color w:val="auto"/>
          <w:spacing w:val="0"/>
          <w:kern w:val="2"/>
          <w:sz w:val="26"/>
          <w:szCs w:val="26"/>
          <w:lang w:val="es-ES" w:eastAsia="zh-CN" w:bidi="ar-SA"/>
        </w:rPr>
        <w:t>En la mañana de hoy, se ha informado a todos los miembros del Consejo de la culminación de las obras de ampliación del Centro de Mayores San Benito, y se les ha hecho entrega de la Memoria 2022 del Plan Local de Atención a las Personas Mayores.</w:t>
      </w:r>
    </w:p>
    <w:p>
      <w:pPr>
        <w:pStyle w:val="Normal"/>
        <w:jc w:val="both"/>
        <w:rPr>
          <w:rFonts w:ascii="Arial" w:hAnsi="Arial" w:cs="Arial"/>
          <w:sz w:val="26"/>
          <w:szCs w:val="26"/>
        </w:rPr>
      </w:pPr>
      <w:r>
        <w:rPr>
          <w:rFonts w:cs="Arial" w:ascii="Arial" w:hAnsi="Arial"/>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 fotografía y enlace de audio:</w:t>
            </w:r>
          </w:p>
          <w:p>
            <w:pPr>
              <w:pStyle w:val="Normal"/>
              <w:widowControl w:val="false"/>
              <w:rPr>
                <w:rFonts w:ascii="Arial" w:hAnsi="Arial" w:cs="Arial"/>
                <w:i/>
                <w:i/>
                <w:iCs/>
                <w:sz w:val="22"/>
                <w:szCs w:val="22"/>
              </w:rPr>
            </w:pPr>
            <w:r>
              <w:rPr>
                <w:rFonts w:cs="Arial" w:ascii="Arial" w:hAnsi="Arial"/>
                <w:i/>
                <w:iCs/>
                <w:sz w:val="22"/>
                <w:szCs w:val="22"/>
              </w:rPr>
            </w:r>
          </w:p>
        </w:tc>
      </w:tr>
    </w:tbl>
    <w:p>
      <w:pPr>
        <w:pStyle w:val="Normal"/>
        <w:rPr>
          <w:rFonts w:ascii="Arial" w:hAnsi="Arial" w:cs="Arial"/>
          <w:b/>
          <w:b/>
          <w:sz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Application>LibreOffice/7.3.6.2$Windows_X86_64 LibreOffice_project/c28ca90fd6e1a19e189fc16c05f8f8924961e12e</Application>
  <AppVersion>15.0000</AppVersion>
  <Pages>1</Pages>
  <Words>312</Words>
  <Characters>1459</Characters>
  <CharactersWithSpaces>1765</CharactersWithSpaces>
  <Paragraphs>7</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2023-04-25T08:44:53Z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