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  <w:t>El ‘Reto Solidario a favor de Diego’ recorrerá Andalucía en bicicleta a partir del 1 de junio</w:t>
      </w:r>
    </w:p>
    <w:p>
      <w:pPr>
        <w:pStyle w:val="Normal"/>
        <w:rPr>
          <w:rFonts w:ascii="Arial" w:hAnsi="Arial" w:cs="Arial"/>
          <w:b/>
          <w:b/>
          <w:bCs/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</w:r>
    </w:p>
    <w:p>
      <w:pPr>
        <w:pStyle w:val="Normal"/>
        <w:rPr/>
      </w:pPr>
      <w:r>
        <w:rPr>
          <w:rFonts w:eastAsia="Tahoma" w:cs="Arial" w:ascii="Arial" w:hAnsi="Arial"/>
          <w:sz w:val="36"/>
          <w:szCs w:val="24"/>
        </w:rPr>
        <w:t>La alcaldesa anima a la ciudadanía a volcarse con una prueba que culminará en la ciudad tras doce etapas</w:t>
      </w:r>
    </w:p>
    <w:p>
      <w:pPr>
        <w:pStyle w:val="Normal"/>
        <w:rPr>
          <w:rFonts w:ascii="Arial" w:hAnsi="Arial" w:eastAsia="Tahoma" w:cs="Arial"/>
          <w:sz w:val="36"/>
          <w:szCs w:val="24"/>
        </w:rPr>
      </w:pPr>
      <w:r>
        <w:rPr>
          <w:rFonts w:eastAsia="Tahoma" w:cs="Arial" w:ascii="Arial" w:hAnsi="Arial"/>
          <w:sz w:val="36"/>
          <w:szCs w:val="24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ahoma" w:cs="Arial" w:ascii="Arial" w:hAnsi="Arial"/>
          <w:b/>
          <w:bCs/>
          <w:sz w:val="26"/>
          <w:szCs w:val="26"/>
        </w:rPr>
        <w:t>25 de mayo de 2022</w:t>
      </w:r>
      <w:r>
        <w:rPr>
          <w:rFonts w:eastAsia="Tahoma" w:cs="Arial" w:ascii="Arial" w:hAnsi="Arial"/>
          <w:sz w:val="26"/>
          <w:szCs w:val="26"/>
        </w:rPr>
        <w:t xml:space="preserve">. La alcaldesa, Mamen Sánchez, ha presentado hoy junto a la familia del niño Diego Ramos Carretero, el ‘Reto Solidario a favor de Diego’, prueba que recorrerá Andalucía en doce etapas a partir del 1 de junio para culminar en Jerez. Esta ruta ciclista estará a cargo de </w:t>
      </w:r>
      <w:r>
        <w:rPr>
          <w:rFonts w:cs="Arial" w:ascii="Arial" w:hAnsi="Arial"/>
          <w:sz w:val="26"/>
          <w:szCs w:val="26"/>
        </w:rPr>
        <w:t>José Antonio Parra García, tío abuelo del menor, deportista con una pérdida de la capacidad visual del 84%. Los fondos solidarios recaudados irán destinados a los recursos necesarios para las terapias y tratamientos para atender y garantizar la mayor calidad de vida de Diego, un niño de un año de edad, al que se le ha diagnosticado  Atrofia Muscular de la Médula Espinal (A.M.E).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La presentación ha contado con la presencia de los padres del menor, Alberto Ramos Blanco y Paloma Carretero Parra, y patrocinadores del evento. Esta prueba solidaria cuenta con la colaboración del fotoperiodista Manuel Iván García del Préstamo, Necos Publicidad, Frutería Ramito, Nuripaz Viajes, Wolkswagen, Upacesur, Clínica Beiman, y</w:t>
      </w:r>
      <w:r>
        <w:rPr>
          <w:rFonts w:cs="Arial" w:ascii="Arial" w:hAnsi="Arial"/>
          <w:sz w:val="26"/>
          <w:szCs w:val="26"/>
        </w:rPr>
        <w:t xml:space="preserve"> </w:t>
      </w:r>
      <w:r>
        <w:rPr>
          <w:rFonts w:cs="Arial" w:ascii="Arial" w:hAnsi="Arial"/>
          <w:sz w:val="26"/>
          <w:szCs w:val="26"/>
        </w:rPr>
        <w:t xml:space="preserve">Gold Bike. </w:t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cs="Arial" w:ascii="Arial" w:hAnsi="Arial"/>
          <w:sz w:val="26"/>
          <w:szCs w:val="26"/>
        </w:rPr>
        <w:t>La alcaldesa, Mamen Sánchez, ha animado a toda la ciudadanía a sumarse a esta campaña solidaria, destacando que “Diego es un luchador que con pocos meses de vida ha tenido que enfrentarse a muchas cosas, y por eso esta familia luchadora va a hacer todo lo necesario para darle la mayor calidad de vida. Hoy quiero agradecer este llamamiento que hace su familia para poder costear esos tratamiento, y poner en valor este reto que va a afrontar José Antonio Parra García llevando la causa de Diego por toda Andalucía”.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Familia y patrocinadores han destacado su compromiso de dar la mayor visibilidad a esta prueba deportiva y a una enfermedad tan desconocida como es la Atrofia Muscular de la Médula Espinal, que a día de hoy no tiene cura. Por este motivo, se promoverán charlas informativas en diferentes ciudades a lo largo de la ruta deportiva.</w:t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cs="Arial" w:ascii="Arial" w:hAnsi="Arial"/>
          <w:sz w:val="26"/>
          <w:szCs w:val="26"/>
        </w:rPr>
        <w:t>La familia de Diego invita a toda Andalucía a sumarse a un reto con el que van a visibilizar los valores más arraigados al deporte, como son la superación personal, el trabajo en equipo y la solidaridad. Con este reto deportivo, toda la ciudadanía está invitada a acompañar de forma simbólica a José Antonio Parra García en doce rutas en bicicleta con las que recorrerá las ocho provincias andaluzas. El reto partirá el 1 de junio desde Cádiz, para culminar su última etapa en Jerez el 12 de junio. José Antonio Parra estará contará en este reto con la asistencia y acompañamiento de su hermana María de los Ángeles, abuela de Diego.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cs="Arial" w:ascii="Arial" w:hAnsi="Arial"/>
          <w:sz w:val="26"/>
          <w:szCs w:val="26"/>
        </w:rPr>
        <w:t>Las etapas previstas son Cádiz-El Bosque; El Bosque-Sevilla; Sevilla-Huelva; Huelva-Carmona; Carmona-Córdoba; Córdoba-Jaén; Jaén-Granada; Granada-Almería; Almería-Motril; Motril-Málaga; Málaga-Ronda; y Ronda-Jerez. La familia ya está difundiendo toda la información sobre este reto deportivo a través de Instagram en el perfil @diego_por_Andalucía y en el perfil de Facebook del deportista, José Antonio Parra García.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Las donaciones pueden realizarse a través de Bizum en el número 615 501 956; y a través del número de cuenta de La Caixa ES07 2100 8525 6502 0016 5173. </w:t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cs="Arial" w:ascii="Arial" w:hAnsi="Arial"/>
          <w:sz w:val="26"/>
          <w:szCs w:val="26"/>
        </w:rPr>
        <w:t>La familia de Diego anima a todo Jerez a sumarse el 12 de junio a acompañar la llegada de José Antonio Parra García a Jerez con sus bicicletas.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tbl>
      <w:tblPr>
        <w:tblW w:w="7649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49"/>
      </w:tblGrid>
      <w:tr>
        <w:trPr/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  <w:t xml:space="preserve">Se adjunta fotografía y enlace de audio: </w:t>
            </w:r>
            <w:hyperlink r:id="rId2">
              <w:r>
                <w:rPr>
                  <w:rStyle w:val="EnlacedeInternet"/>
                  <w:rFonts w:cs="Arial" w:ascii="Arial" w:hAnsi="Arial"/>
                  <w:i/>
                  <w:iCs/>
                  <w:sz w:val="22"/>
                  <w:szCs w:val="22"/>
                </w:rPr>
                <w:t>https://ssweb.seap.minhap.es/almacen/descarga/envio/db607f6acb7589b3493d63aa6c7feb6ea2f111b8</w:t>
              </w:r>
            </w:hyperlink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36"/>
        </w:rPr>
      </w:pPr>
      <w:r>
        <w:rPr>
          <w:rFonts w:cs="Arial" w:ascii="Arial" w:hAnsi="Arial"/>
          <w:b/>
          <w:sz w:val="36"/>
        </w:rPr>
      </w:r>
    </w:p>
    <w:p>
      <w:pPr>
        <w:pStyle w:val="Cuerpodetexto"/>
        <w:spacing w:before="0" w:after="140"/>
        <w:rPr>
          <w:rFonts w:ascii="Arial" w:hAnsi="Arial" w:cs="Arial"/>
          <w:b/>
          <w:b/>
          <w:sz w:val="36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2835" w:right="1418" w:header="709" w:top="1418" w:footer="680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935" distR="114935" simplePos="0" locked="0" layoutInCell="0" allowOverlap="1" relativeHeight="5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53"/>
  <w:displayBackgroundShape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cs="Tahoma" w:eastAsia="Times New Roman"/>
      <w:color w:val="auto"/>
      <w:kern w:val="2"/>
      <w:sz w:val="24"/>
      <w:szCs w:val="20"/>
      <w:lang w:eastAsia="zh-CN" w:val="es-ES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>
    <w:name w:val="Enlace de Internet"/>
    <w:basedOn w:val="DefaultParagraphFont"/>
    <w:uiPriority w:val="99"/>
    <w:unhideWhenUsed/>
    <w:rsid w:val="0072265c"/>
    <w:rPr>
      <w:color w:val="0563C1" w:themeColor="hyperlink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 w:customStyle="1">
    <w:name w:val="Destaque mayor"/>
    <w:qFormat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2265c"/>
    <w:rPr>
      <w:color w:val="605E5C"/>
      <w:shd w:fill="E1DFDD" w:val="clear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eastAsia="zh-CN" w:val="es-ES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2"/>
      <w:sz w:val="24"/>
      <w:szCs w:val="24"/>
      <w:lang w:eastAsia="zh-CN" w:val="es-ES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eastAsia="zh-CN" w:bidi="hi-IN" w:val="es-ES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eastAsia="zh-CN" w:bidi="hi-IN" w:val="es-ES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es-ES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sweb.seap.minhap.es/almacen/descarga/envio/db607f6acb7589b3493d63aa6c7feb6ea2f111b8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LibreOffice/7.1.7.2$Windows_X86_64 LibreOffice_project/c6a4e3954236145e2acb0b65f68614365aeee33f</Application>
  <AppVersion>15.0000</AppVersion>
  <Pages>2</Pages>
  <Words>577</Words>
  <Characters>2967</Characters>
  <CharactersWithSpaces>3536</CharactersWithSpaces>
  <Paragraphs>11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2022-05-25T07:48:00Z</dcterms:created>
  <dc:creator>ADELIFL</dc:creator>
  <dc:description/>
  <dc:language>es-ES</dc:language>
  <cp:lastModifiedBy/>
  <dcterms:modified xsi:type="dcterms:W3CDTF">2022-05-25T11:56:16Z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