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 xml:space="preserve">Fotonoticia 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delegado de Cultura felicita a Carmen Ferrer por su primer poemario ‘Raíces y alas’ presentado en la Fundación Caballero Bonald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8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abril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delegado de Cultura, Francisco Camas,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ha felicitado a la autora de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 libro de poemas </w:t>
      </w:r>
      <w:r>
        <w:rPr>
          <w:rFonts w:cs="Arial" w:ascii="Arial" w:hAnsi="Arial"/>
          <w:b w:val="false"/>
          <w:bCs w:val="false"/>
          <w:i/>
          <w:iCs/>
          <w:color w:val="000000"/>
          <w:sz w:val="24"/>
          <w:szCs w:val="24"/>
        </w:rPr>
        <w:t>Raíces y alas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, Carmen Ferrer Atienza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, cuya obra se presentó ayer por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la tarde en la Fundación Caballero Bonald,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en un acto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arropado por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un gran número de personas.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 también poeta Ricardo Rodríguez fue el encargado de hacer la presentación de la obra y hacer una semblanza por la trayectoria de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la escritora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y su aprendizaje a través de numerosos talleres de creación literaria en los que ha participado.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i/>
          <w:iCs/>
          <w:color w:val="000000"/>
          <w:sz w:val="24"/>
          <w:szCs w:val="24"/>
        </w:rPr>
        <w:t>Raíces y alas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es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el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primer poemario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de la autora, que surge “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de todo lo leído, aprendido y vivido en estos talleres de creación literaria” y en su experiencia laboral en la Fundación Caballero Bonald,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a la que ha dedicado 15 años de trabajo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.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Se trata de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un poemario, “bello por fuera y tierno por dentro”, editado por la editorial Canto y Cuento del poeta José Mateos.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Cont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iene un poema prólogo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es-ES" w:eastAsia="zh-CN" w:bidi="ar-SA"/>
        </w:rPr>
        <w:t>Raíces y Alas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y abre con un epígrafe que es un aforismo de Juan Ramón Jiménez: </w:t>
      </w:r>
      <w:r>
        <w:rPr>
          <w:rFonts w:eastAsia="Times New Roman" w:cs="Arial" w:ascii="Arial" w:hAnsi="Arial"/>
          <w:b w:val="false"/>
          <w:bCs w:val="false"/>
          <w:i/>
          <w:color w:val="000000"/>
          <w:kern w:val="2"/>
          <w:sz w:val="24"/>
          <w:szCs w:val="24"/>
          <w:lang w:val="es-ES" w:eastAsia="zh-CN" w:bidi="ar-SA"/>
        </w:rPr>
        <w:t>"Raíces y Alas, pero que las alas arraiguen y las raíces vuelen"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. Está dividido en tres partes. La primera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es-ES" w:eastAsia="zh-CN" w:bidi="ar-SA"/>
        </w:rPr>
        <w:t>Raíces,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donde están los poemas de infancia, orfandad y memoria. La segunda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es-ES" w:eastAsia="zh-CN" w:bidi="ar-SA"/>
        </w:rPr>
        <w:t>Alas,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que recoge los poemas de amor, maternidad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anhelos; y una tercera 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titulada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kern w:val="2"/>
          <w:sz w:val="24"/>
          <w:szCs w:val="24"/>
          <w:lang w:val="es-ES" w:eastAsia="zh-CN" w:bidi="ar-SA"/>
        </w:rPr>
        <w:t>Instrucciones de vuelo</w:t>
      </w: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, que son poemas de temas variados.</w:t>
      </w:r>
    </w:p>
    <w:p>
      <w:pPr>
        <w:pStyle w:val="Normal"/>
        <w:spacing w:before="0" w:after="142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Application>LibreOffice/7.2.4.1$Windows_X86_64 LibreOffice_project/27d75539669ac387bb498e35313b970b7fe9c4f9</Application>
  <AppVersion>15.0000</AppVersion>
  <Pages>1</Pages>
  <Words>257</Words>
  <Characters>1218</Characters>
  <CharactersWithSpaces>1470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2022-04-08T10:26:01Z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