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4AD4" w:rsidRDefault="006E56ED" w:rsidP="006E56ED">
      <w:r>
        <w:rPr>
          <w:rFonts w:ascii="Arial Narrow" w:eastAsia="Tahoma" w:hAnsi="Arial Narrow" w:cs="Arial"/>
          <w:b/>
          <w:bCs/>
          <w:sz w:val="40"/>
          <w:szCs w:val="40"/>
        </w:rPr>
        <w:t>L</w:t>
      </w:r>
      <w:r w:rsidR="00B94AD4">
        <w:rPr>
          <w:rFonts w:ascii="Arial Narrow" w:eastAsia="Tahoma" w:hAnsi="Arial Narrow" w:cs="Arial"/>
          <w:b/>
          <w:bCs/>
          <w:sz w:val="40"/>
          <w:szCs w:val="40"/>
        </w:rPr>
        <w:t>a cuarta edición del programa  ‘Oportunidades Empresariales Profesionales del Patrimonio de Jerez’</w:t>
      </w:r>
      <w:r>
        <w:rPr>
          <w:rFonts w:ascii="Arial Narrow" w:eastAsia="Tahoma" w:hAnsi="Arial Narrow" w:cs="Arial"/>
          <w:b/>
          <w:bCs/>
          <w:sz w:val="40"/>
          <w:szCs w:val="40"/>
        </w:rPr>
        <w:t xml:space="preserve"> comienza con una conferencia de Manolo Romero</w:t>
      </w:r>
    </w:p>
    <w:p w:rsidR="00B94AD4" w:rsidRDefault="00B94AD4" w:rsidP="00B94AD4">
      <w:pPr>
        <w:rPr>
          <w:rFonts w:ascii="Arial Narrow" w:hAnsi="Arial Narrow" w:cs="Arial"/>
          <w:sz w:val="36"/>
          <w:szCs w:val="36"/>
        </w:rPr>
      </w:pPr>
    </w:p>
    <w:p w:rsidR="00B94AD4" w:rsidRDefault="006E56ED" w:rsidP="00B94AD4">
      <w:r>
        <w:rPr>
          <w:rFonts w:ascii="Arial Narrow" w:hAnsi="Arial Narrow" w:cs="Arial"/>
          <w:sz w:val="36"/>
          <w:szCs w:val="36"/>
        </w:rPr>
        <w:t>La</w:t>
      </w:r>
      <w:r w:rsidR="00B94AD4">
        <w:rPr>
          <w:rFonts w:ascii="Arial Narrow" w:hAnsi="Arial Narrow" w:cs="Arial"/>
          <w:sz w:val="36"/>
          <w:szCs w:val="36"/>
        </w:rPr>
        <w:t xml:space="preserve"> programación que se extenderá hasta el mes de abril</w:t>
      </w:r>
      <w:r>
        <w:rPr>
          <w:rFonts w:ascii="Arial Narrow" w:hAnsi="Arial Narrow" w:cs="Arial"/>
          <w:sz w:val="36"/>
          <w:szCs w:val="36"/>
        </w:rPr>
        <w:t xml:space="preserve"> con 40 acciones formativas y 97 horas lectivas</w:t>
      </w:r>
    </w:p>
    <w:p w:rsidR="00B94AD4" w:rsidRDefault="00B94AD4" w:rsidP="00B94AD4">
      <w:pPr>
        <w:rPr>
          <w:rFonts w:ascii="Arial Narrow" w:hAnsi="Arial Narrow" w:cs="Arial"/>
          <w:sz w:val="36"/>
          <w:szCs w:val="36"/>
        </w:rPr>
      </w:pPr>
    </w:p>
    <w:p w:rsidR="006E56ED" w:rsidRDefault="00760CB6" w:rsidP="00B94AD4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24</w:t>
      </w:r>
      <w:bookmarkStart w:id="0" w:name="_GoBack"/>
      <w:bookmarkEnd w:id="0"/>
      <w:r w:rsidR="00B94AD4">
        <w:rPr>
          <w:rFonts w:ascii="Arial Narrow" w:eastAsia="Tahoma" w:hAnsi="Arial Narrow" w:cs="Arial"/>
          <w:b/>
          <w:bCs/>
          <w:sz w:val="26"/>
          <w:szCs w:val="26"/>
        </w:rPr>
        <w:t xml:space="preserve">  de enero de 2024</w:t>
      </w:r>
      <w:r w:rsidR="00B94AD4">
        <w:rPr>
          <w:rFonts w:ascii="Arial Narrow" w:eastAsia="Tahoma" w:hAnsi="Arial Narrow" w:cs="Arial"/>
          <w:sz w:val="26"/>
          <w:szCs w:val="26"/>
        </w:rPr>
        <w:t>. Con la ponencia ‘¿A qué llamamos Patrimonio His</w:t>
      </w:r>
      <w:r w:rsidR="006E56ED">
        <w:rPr>
          <w:rFonts w:ascii="Arial Narrow" w:eastAsia="Tahoma" w:hAnsi="Arial Narrow" w:cs="Arial"/>
          <w:sz w:val="26"/>
          <w:szCs w:val="26"/>
        </w:rPr>
        <w:t>tórico Artístico?’ a cargo del j</w:t>
      </w:r>
      <w:r w:rsidR="00B94AD4">
        <w:rPr>
          <w:rFonts w:ascii="Arial Narrow" w:eastAsia="Tahoma" w:hAnsi="Arial Narrow" w:cs="Arial"/>
          <w:sz w:val="26"/>
          <w:szCs w:val="26"/>
        </w:rPr>
        <w:t xml:space="preserve">efe de Unidad de Patrimonio Histórico del Ayuntamiento, Manuel Romero Bejarano, </w:t>
      </w:r>
      <w:r w:rsidR="00357FD6">
        <w:rPr>
          <w:rFonts w:ascii="Arial Narrow" w:eastAsia="Tahoma" w:hAnsi="Arial Narrow" w:cs="Arial"/>
          <w:sz w:val="26"/>
          <w:szCs w:val="26"/>
        </w:rPr>
        <w:t>se ha iniciado</w:t>
      </w:r>
      <w:r w:rsidR="00B94AD4">
        <w:rPr>
          <w:rFonts w:ascii="Arial Narrow" w:eastAsia="Tahoma" w:hAnsi="Arial Narrow" w:cs="Arial"/>
          <w:sz w:val="26"/>
          <w:szCs w:val="26"/>
        </w:rPr>
        <w:t xml:space="preserve"> en el Salón de Actos de la Delegación de Empleo y Trabajo Autónomo la cuarta edición del programa “Oportunidades Empresariales Profesionales del Patrimonio de Jerez”, organizado por las delegaciones de Empleo y Cultura y Patrimonio cuyos responsables, Nela García y Francisco Zurita, han estado presentes en el acto.</w:t>
      </w:r>
    </w:p>
    <w:p w:rsidR="006E56ED" w:rsidRDefault="006E56ED" w:rsidP="00B94AD4">
      <w:pPr>
        <w:jc w:val="both"/>
        <w:rPr>
          <w:rFonts w:ascii="Arial Narrow" w:hAnsi="Arial Narrow"/>
          <w:sz w:val="40"/>
          <w:szCs w:val="40"/>
        </w:rPr>
      </w:pPr>
    </w:p>
    <w:p w:rsidR="00B94AD4" w:rsidRDefault="00B94AD4" w:rsidP="00B94AD4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sz w:val="26"/>
          <w:szCs w:val="26"/>
        </w:rPr>
        <w:t>Se trata de una iniciativa dirigida a los profesionales y emprendedores del turismo y servicios complementarios con el objetivo de explorar y acercar al sector herramientas y oportunidades de negocio derivadas del rico y variado patrimonio histórico de la ciudad.</w:t>
      </w:r>
    </w:p>
    <w:p w:rsidR="00B94AD4" w:rsidRDefault="00B94AD4" w:rsidP="00B94AD4">
      <w:pPr>
        <w:jc w:val="both"/>
        <w:rPr>
          <w:rFonts w:ascii="Arial Narrow" w:hAnsi="Arial Narrow"/>
          <w:sz w:val="40"/>
          <w:szCs w:val="40"/>
        </w:rPr>
      </w:pPr>
    </w:p>
    <w:p w:rsidR="00B94AD4" w:rsidRDefault="00B94AD4" w:rsidP="00B94AD4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sz w:val="26"/>
          <w:szCs w:val="26"/>
        </w:rPr>
        <w:t xml:space="preserve">Este programa se desarrollará hasta abril de este año y en él se ofertarán un total de 40 acciones formativas y 97 horas lectivas ampliando el programa de anteriores convocatorias y mejorando los contenidos. Hasta una veintena de docentes intervendrán impartiendo este programa formativo contando con la colaboración de un amplio grupo de técnicos municipales de Empleo, Trabajo Autónomo, Comercio y Empresa, Cultura, Fiestas, Patrimonio Histórico y Capitalidad Cultural, Urbanismo y Onda Jerez RTV. </w:t>
      </w:r>
    </w:p>
    <w:p w:rsidR="00B94AD4" w:rsidRDefault="00B94AD4" w:rsidP="00B94AD4">
      <w:pPr>
        <w:jc w:val="both"/>
        <w:rPr>
          <w:rFonts w:ascii="Arial Narrow" w:hAnsi="Arial Narrow"/>
          <w:sz w:val="40"/>
          <w:szCs w:val="40"/>
        </w:rPr>
      </w:pPr>
    </w:p>
    <w:p w:rsidR="00B94AD4" w:rsidRDefault="00B94AD4" w:rsidP="00B94AD4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sz w:val="26"/>
          <w:szCs w:val="26"/>
        </w:rPr>
        <w:t>La programación combina las sesiones de teoría con las prácticas y se distribuyen en tres grandes bloques de formación teórica sobre el patrimonio histórico, sesiones formativas sobre el patrimonio como herramienta  profesional y empresarial</w:t>
      </w:r>
      <w:r w:rsidR="00357FD6">
        <w:rPr>
          <w:rFonts w:ascii="Arial Narrow" w:eastAsia="Tahoma" w:hAnsi="Arial Narrow" w:cs="Arial"/>
          <w:sz w:val="26"/>
          <w:szCs w:val="26"/>
        </w:rPr>
        <w:t>,</w:t>
      </w:r>
      <w:r>
        <w:rPr>
          <w:rFonts w:ascii="Arial Narrow" w:eastAsia="Tahoma" w:hAnsi="Arial Narrow" w:cs="Arial"/>
          <w:sz w:val="26"/>
          <w:szCs w:val="26"/>
        </w:rPr>
        <w:t xml:space="preserve"> y la formación práctica mediante visitas guiadas. Para profundizar en el apoyo a las iniciativas empresariales y emprendedoras que participen en el programa, los alumnos tienen a su disposición los servicios de asesoramiento a emprendedores y empresas que ofrece el Ayuntamiento de Jerez, contando con el apoyo de una técnica del Departamento de Trabajo Autónomo y Empresa que prestará su colaboración en el diseño y puesta en marcha de sus ideas de negocio. </w:t>
      </w:r>
    </w:p>
    <w:p w:rsidR="00B94AD4" w:rsidRDefault="00B94AD4" w:rsidP="00B94AD4">
      <w:pPr>
        <w:jc w:val="both"/>
        <w:rPr>
          <w:rFonts w:ascii="Arial Narrow" w:hAnsi="Arial Narrow"/>
          <w:sz w:val="40"/>
          <w:szCs w:val="40"/>
        </w:rPr>
      </w:pPr>
    </w:p>
    <w:p w:rsidR="00B94AD4" w:rsidRDefault="00B94AD4" w:rsidP="00B94AD4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sz w:val="26"/>
          <w:szCs w:val="26"/>
        </w:rPr>
        <w:t xml:space="preserve">El programa continúa </w:t>
      </w:r>
      <w:r w:rsidR="00357FD6">
        <w:rPr>
          <w:rFonts w:ascii="Arial Narrow" w:eastAsia="Tahoma" w:hAnsi="Arial Narrow" w:cs="Arial"/>
          <w:sz w:val="26"/>
          <w:szCs w:val="26"/>
        </w:rPr>
        <w:t>el</w:t>
      </w:r>
      <w:r>
        <w:rPr>
          <w:rFonts w:ascii="Arial Narrow" w:eastAsia="Tahoma" w:hAnsi="Arial Narrow" w:cs="Arial"/>
          <w:sz w:val="26"/>
          <w:szCs w:val="26"/>
        </w:rPr>
        <w:t xml:space="preserve"> jueves con la sesión formativa que</w:t>
      </w:r>
      <w:r w:rsidR="00357FD6">
        <w:rPr>
          <w:rFonts w:ascii="Arial Narrow" w:eastAsia="Tahoma" w:hAnsi="Arial Narrow" w:cs="Arial"/>
          <w:sz w:val="26"/>
          <w:szCs w:val="26"/>
        </w:rPr>
        <w:t>,</w:t>
      </w:r>
      <w:r>
        <w:rPr>
          <w:rFonts w:ascii="Arial Narrow" w:eastAsia="Tahoma" w:hAnsi="Arial Narrow" w:cs="Arial"/>
          <w:sz w:val="26"/>
          <w:szCs w:val="26"/>
        </w:rPr>
        <w:t xml:space="preserve"> bajo el título ‘Estrategia y Diseño de Modelos de Negocio en el Sector Turístico. Business Model Canvas’</w:t>
      </w:r>
      <w:r w:rsidR="00357FD6">
        <w:rPr>
          <w:rFonts w:ascii="Arial Narrow" w:eastAsia="Tahoma" w:hAnsi="Arial Narrow" w:cs="Arial"/>
          <w:sz w:val="26"/>
          <w:szCs w:val="26"/>
        </w:rPr>
        <w:t>,</w:t>
      </w:r>
      <w:r>
        <w:rPr>
          <w:rFonts w:ascii="Arial Narrow" w:eastAsia="Tahoma" w:hAnsi="Arial Narrow" w:cs="Arial"/>
          <w:sz w:val="26"/>
          <w:szCs w:val="26"/>
        </w:rPr>
        <w:t xml:space="preserve"> impartir</w:t>
      </w:r>
      <w:r w:rsidR="00357FD6">
        <w:rPr>
          <w:rFonts w:ascii="Arial Narrow" w:eastAsia="Tahoma" w:hAnsi="Arial Narrow" w:cs="Arial"/>
          <w:sz w:val="26"/>
          <w:szCs w:val="26"/>
        </w:rPr>
        <w:t>á José Antonio Sánchez Blanco, j</w:t>
      </w:r>
      <w:r>
        <w:rPr>
          <w:rFonts w:ascii="Arial Narrow" w:eastAsia="Tahoma" w:hAnsi="Arial Narrow" w:cs="Arial"/>
          <w:sz w:val="26"/>
          <w:szCs w:val="26"/>
        </w:rPr>
        <w:t>efe de Departamento de Reactivación Económica y Captación de Inversiones del Ayuntamiento de Jerez.</w:t>
      </w:r>
    </w:p>
    <w:p w:rsidR="00156EB3" w:rsidRPr="00B94AD4" w:rsidRDefault="00156EB3" w:rsidP="00B94AD4"/>
    <w:sectPr w:rsidR="00156EB3" w:rsidRPr="00B94AD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05" w:rsidRDefault="00965905">
      <w:r>
        <w:separator/>
      </w:r>
    </w:p>
  </w:endnote>
  <w:endnote w:type="continuationSeparator" w:id="0">
    <w:p w:rsidR="00965905" w:rsidRDefault="0096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56E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05" w:rsidRDefault="00965905">
      <w:r>
        <w:separator/>
      </w:r>
    </w:p>
  </w:footnote>
  <w:footnote w:type="continuationSeparator" w:id="0">
    <w:p w:rsidR="00965905" w:rsidRDefault="0096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56E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65905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65905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409"/>
    <w:multiLevelType w:val="multilevel"/>
    <w:tmpl w:val="D7CADC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FE73AF"/>
    <w:multiLevelType w:val="multilevel"/>
    <w:tmpl w:val="9C1A07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B3"/>
    <w:rsid w:val="00156EB3"/>
    <w:rsid w:val="002937FD"/>
    <w:rsid w:val="00357FD6"/>
    <w:rsid w:val="006E56ED"/>
    <w:rsid w:val="00760CB6"/>
    <w:rsid w:val="00965905"/>
    <w:rsid w:val="00B94AD4"/>
    <w:rsid w:val="00C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EFC9-0A93-446B-8DFF-358A65AB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4483"/>
    <w:rPr>
      <w:rFonts w:ascii="Tahoma" w:hAnsi="Tahoma" w:cs="Tahoma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5</cp:revision>
  <cp:lastPrinted>2023-10-11T07:08:00Z</cp:lastPrinted>
  <dcterms:created xsi:type="dcterms:W3CDTF">2024-01-23T12:55:00Z</dcterms:created>
  <dcterms:modified xsi:type="dcterms:W3CDTF">2024-01-24T07:15:00Z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